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КАБИНЕТ МИНИСТРОВ РЕСПУБЛИКИ ТАТАРСТАН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марта 2009 г. N 315-р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КМ</w:t>
      </w:r>
      <w:proofErr w:type="gramEnd"/>
      <w:r>
        <w:rPr>
          <w:rFonts w:ascii="Calibri" w:hAnsi="Calibri" w:cs="Calibri"/>
        </w:rPr>
        <w:t xml:space="preserve"> РТ 20 28.04.2011 N 609-р)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bookmarkStart w:id="1" w:name="_GoBack"/>
      <w:bookmarkEnd w:id="1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consultantplus://offline/ref=0A0D09E4E7D1EC1CDEA4A34FCB37317638BE78D4D28249DEC5C249064B7D706AX1M0K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Республики Татарстан от 08.12.2004 N 63-ЗРТ "Об адресной социальной поддержке населения в Республике Татарстан" и в целях обеспечения граждан, имеющих право на безвозмездное обеспечение лекарственными средствами и изделиями медицинского назначения: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лекарственных средств, изделий медицинского назначения, специализированных продуктов лечебного питания, реализуемых гражданам, имеющим право на безвозмездное обеспечение лекарственными средствами.</w:t>
      </w:r>
    </w:p>
    <w:p w:rsidR="00103260" w:rsidRDefault="001032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официальном тексте документа, видимо, допущена опечатка: распоряжение </w:t>
      </w:r>
      <w:proofErr w:type="gramStart"/>
      <w:r>
        <w:rPr>
          <w:rFonts w:ascii="Calibri" w:hAnsi="Calibri" w:cs="Calibri"/>
        </w:rPr>
        <w:t>КМ</w:t>
      </w:r>
      <w:proofErr w:type="gramEnd"/>
      <w:r>
        <w:rPr>
          <w:rFonts w:ascii="Calibri" w:hAnsi="Calibri" w:cs="Calibri"/>
        </w:rPr>
        <w:t xml:space="preserve"> РТ от 11.02.2008 имеет номер 198-р, а не 1235-р.</w:t>
      </w:r>
    </w:p>
    <w:p w:rsidR="00103260" w:rsidRDefault="001032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Кабинета Министров Республики Татарстан от 27.12.2004 N 2127-р (с изменениями, внесенными распоряжениями Кабинета Министров Республики Татарстан от 16.05.2007 </w:t>
      </w:r>
      <w:hyperlink r:id="rId7" w:history="1">
        <w:r>
          <w:rPr>
            <w:rFonts w:ascii="Calibri" w:hAnsi="Calibri" w:cs="Calibri"/>
            <w:color w:val="0000FF"/>
          </w:rPr>
          <w:t>N 695-р</w:t>
        </w:r>
      </w:hyperlink>
      <w:r>
        <w:rPr>
          <w:rFonts w:ascii="Calibri" w:hAnsi="Calibri" w:cs="Calibri"/>
        </w:rPr>
        <w:t xml:space="preserve">, от 11.02.2008 </w:t>
      </w:r>
      <w:hyperlink r:id="rId8" w:history="1">
        <w:r>
          <w:rPr>
            <w:rFonts w:ascii="Calibri" w:hAnsi="Calibri" w:cs="Calibri"/>
            <w:color w:val="0000FF"/>
          </w:rPr>
          <w:t>N 1235-р</w:t>
        </w:r>
      </w:hyperlink>
      <w:r>
        <w:rPr>
          <w:rFonts w:ascii="Calibri" w:hAnsi="Calibri" w:cs="Calibri"/>
        </w:rPr>
        <w:t xml:space="preserve">, от 05.06.2008 </w:t>
      </w:r>
      <w:hyperlink r:id="rId9" w:history="1">
        <w:r>
          <w:rPr>
            <w:rFonts w:ascii="Calibri" w:hAnsi="Calibri" w:cs="Calibri"/>
            <w:color w:val="0000FF"/>
          </w:rPr>
          <w:t>N 879-р</w:t>
        </w:r>
      </w:hyperlink>
      <w:r>
        <w:rPr>
          <w:rFonts w:ascii="Calibri" w:hAnsi="Calibri" w:cs="Calibri"/>
        </w:rPr>
        <w:t xml:space="preserve">, от 13.10.2008 </w:t>
      </w:r>
      <w:hyperlink r:id="rId10" w:history="1">
        <w:r>
          <w:rPr>
            <w:rFonts w:ascii="Calibri" w:hAnsi="Calibri" w:cs="Calibri"/>
            <w:color w:val="0000FF"/>
          </w:rPr>
          <w:t>N 1808-р</w:t>
        </w:r>
      </w:hyperlink>
      <w:r>
        <w:rPr>
          <w:rFonts w:ascii="Calibri" w:hAnsi="Calibri" w:cs="Calibri"/>
        </w:rPr>
        <w:t>).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Премьер-министр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Р.Н.МИННИХАНОВ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Утвержден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марта 2009 г. N 315-р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1"/>
      <w:bookmarkEnd w:id="3"/>
      <w:r>
        <w:rPr>
          <w:rFonts w:ascii="Calibri" w:hAnsi="Calibri" w:cs="Calibri"/>
          <w:b/>
          <w:bCs/>
        </w:rPr>
        <w:t>ПЕРЕЧЕНЬ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СРЕДСТВ, ИЗДЕЛИЙ МЕДИЦИНСКОГО НАЗНАЧЕНИЯ,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СПЕЦИАЛИЗИРОВАННЫХ ПРОДУКТОВ ЛЕЧЕБНОГО ПИТАНИЯ,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РЕАЛИЗУЕМЫХ</w:t>
      </w:r>
      <w:proofErr w:type="gramEnd"/>
      <w:r>
        <w:rPr>
          <w:rFonts w:ascii="Calibri" w:hAnsi="Calibri" w:cs="Calibri"/>
          <w:b/>
          <w:bCs/>
        </w:rPr>
        <w:t xml:space="preserve"> ГРАЖДАНАМ, ИМЕЮЩИМ ПРАВО НА БЕЗВОЗМЕЗДНОЕ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ОБЕСПЕЧЕНИЕ ЛЕКАРСТВЕННЫМИ СРЕДСТВАМИ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КМ</w:t>
      </w:r>
      <w:proofErr w:type="gramEnd"/>
      <w:r>
        <w:rPr>
          <w:rFonts w:ascii="Calibri" w:hAnsi="Calibri" w:cs="Calibri"/>
        </w:rPr>
        <w:t xml:space="preserve"> РТ от 28.04.2011 N 609-р)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┌────┬─────────────────────┬─────────────────────────┬────────────────────┐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         МНН         │       Примечание        │   Форма выпуска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     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43"/>
      <w:bookmarkEnd w:id="4"/>
      <w:r>
        <w:rPr>
          <w:rFonts w:ascii="Courier New" w:hAnsi="Courier New" w:cs="Courier New"/>
          <w:sz w:val="20"/>
          <w:szCs w:val="20"/>
        </w:rPr>
        <w:t>│I. Антихолинэстеразные средства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Неостигмина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метилсульфат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Пиридостигмина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бромид│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51"/>
      <w:bookmarkEnd w:id="5"/>
      <w:r>
        <w:rPr>
          <w:rFonts w:ascii="Courier New" w:hAnsi="Courier New" w:cs="Courier New"/>
          <w:sz w:val="20"/>
          <w:szCs w:val="20"/>
        </w:rPr>
        <w:lastRenderedPageBreak/>
        <w:t>│II. Опиоидные анальгетики и анальгетики смешанного действия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│Морфин    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Трамадол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│капсулы, свечи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Тримеперидин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Фентанил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трансдермальная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│система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65"/>
      <w:bookmarkEnd w:id="6"/>
      <w:r>
        <w:rPr>
          <w:rFonts w:ascii="Courier New" w:hAnsi="Courier New" w:cs="Courier New"/>
          <w:sz w:val="20"/>
          <w:szCs w:val="20"/>
        </w:rPr>
        <w:t>│III. Ненаркотические анальгетики и нестероидные противовоспалительные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│средства     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│Кислота 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│ацетилсалициловая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│Парацетамол          │                         │таблетки, сироп,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│свечи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Мелоксикам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Диклофенак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инъекций, свечи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Кеторолак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│Ибупрофен            │                         │таблетки, суспензия,│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│гель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84"/>
      <w:bookmarkEnd w:id="7"/>
      <w:r>
        <w:rPr>
          <w:rFonts w:ascii="Courier New" w:hAnsi="Courier New" w:cs="Courier New"/>
          <w:sz w:val="20"/>
          <w:szCs w:val="20"/>
        </w:rPr>
        <w:t>│IV. Средства для лечения подагры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├────┬───────────────────────────────────────────────┬────────────────────┤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Аллопуринол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88"/>
      <w:bookmarkEnd w:id="8"/>
      <w:r>
        <w:rPr>
          <w:rFonts w:ascii="Courier New" w:hAnsi="Courier New" w:cs="Courier New"/>
          <w:sz w:val="20"/>
          <w:szCs w:val="20"/>
        </w:rPr>
        <w:t>│V. Прочие противовоспалительные средства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Сульфасалазин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│при </w:t>
      </w:r>
      <w:proofErr w:type="gramStart"/>
      <w:r>
        <w:rPr>
          <w:rFonts w:ascii="Courier New" w:hAnsi="Courier New" w:cs="Courier New"/>
          <w:sz w:val="20"/>
          <w:szCs w:val="20"/>
        </w:rPr>
        <w:t>неспецифическом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язвенном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колите, болезни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│Бехтерева и </w:t>
      </w:r>
      <w:proofErr w:type="gramStart"/>
      <w:r>
        <w:rPr>
          <w:rFonts w:ascii="Courier New" w:hAnsi="Courier New" w:cs="Courier New"/>
          <w:sz w:val="20"/>
          <w:szCs w:val="20"/>
        </w:rPr>
        <w:t>ревматоидном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артрите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Месалазин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│при </w:t>
      </w:r>
      <w:proofErr w:type="gramStart"/>
      <w:r>
        <w:rPr>
          <w:rFonts w:ascii="Courier New" w:hAnsi="Courier New" w:cs="Courier New"/>
          <w:sz w:val="20"/>
          <w:szCs w:val="20"/>
        </w:rPr>
        <w:t>неспецифическом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│таблетки, свечи,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язвенном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колите и </w:t>
      </w:r>
      <w:proofErr w:type="spellStart"/>
      <w:r>
        <w:rPr>
          <w:rFonts w:ascii="Courier New" w:hAnsi="Courier New" w:cs="Courier New"/>
          <w:sz w:val="20"/>
          <w:szCs w:val="20"/>
        </w:rPr>
        <w:t>болезни│суспензия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│Бехтерева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Пеницилламин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Хлорохин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103"/>
      <w:bookmarkEnd w:id="9"/>
      <w:r>
        <w:rPr>
          <w:rFonts w:ascii="Courier New" w:hAnsi="Courier New" w:cs="Courier New"/>
          <w:sz w:val="20"/>
          <w:szCs w:val="20"/>
        </w:rPr>
        <w:t>│VI. Средства для лечения аллергических реакций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Дифенгидрамин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│для взрослых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Хлоропирамин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Лоратадин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│сироп - детям до 3 лет   │таблетки, сироп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Кетотифен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│сироп - детям до 3 лет   │таблетки, сироп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113"/>
      <w:bookmarkEnd w:id="10"/>
      <w:r>
        <w:rPr>
          <w:rFonts w:ascii="Courier New" w:hAnsi="Courier New" w:cs="Courier New"/>
          <w:sz w:val="20"/>
          <w:szCs w:val="20"/>
        </w:rPr>
        <w:t>│VII. Противосудорожные средства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Фенобарбитал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│таблетки, порошок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Бензобарбитал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Фенитоин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Этосуксимид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Карбамазепин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│таблетки, таблетки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ретард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Ламотриджин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Вальпроевая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кислота  │                         │сироп, таблетки,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│пролонгированные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│Клоназепам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134"/>
      <w:bookmarkEnd w:id="11"/>
      <w:r>
        <w:rPr>
          <w:rFonts w:ascii="Courier New" w:hAnsi="Courier New" w:cs="Courier New"/>
          <w:sz w:val="20"/>
          <w:szCs w:val="20"/>
        </w:rPr>
        <w:t>│VIII. Средства для лечения паркинсонизма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Тригексифенидил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Леводопа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sz w:val="20"/>
          <w:szCs w:val="20"/>
        </w:rPr>
        <w:t>карбидопа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Леводопа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sz w:val="20"/>
          <w:szCs w:val="20"/>
        </w:rPr>
        <w:t>бенсеразид</w:t>
      </w:r>
      <w:proofErr w:type="spellEnd"/>
      <w:r>
        <w:rPr>
          <w:rFonts w:ascii="Courier New" w:hAnsi="Courier New" w:cs="Courier New"/>
          <w:sz w:val="20"/>
          <w:szCs w:val="20"/>
        </w:rPr>
        <w:t>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Пирибедил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│при болезни Паркинсона   │таблетки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│контролируемым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│высвобождением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146"/>
      <w:bookmarkEnd w:id="12"/>
      <w:r>
        <w:rPr>
          <w:rFonts w:ascii="Courier New" w:hAnsi="Courier New" w:cs="Courier New"/>
          <w:sz w:val="20"/>
          <w:szCs w:val="20"/>
        </w:rPr>
        <w:t xml:space="preserve">│IX. </w:t>
      </w:r>
      <w:proofErr w:type="spellStart"/>
      <w:r>
        <w:rPr>
          <w:rFonts w:ascii="Courier New" w:hAnsi="Courier New" w:cs="Courier New"/>
          <w:sz w:val="20"/>
          <w:szCs w:val="20"/>
        </w:rPr>
        <w:t>Анксиолитики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Диазепам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Феназепам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Мебикар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Нитразепам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│при </w:t>
      </w:r>
      <w:proofErr w:type="gramStart"/>
      <w:r>
        <w:rPr>
          <w:rFonts w:ascii="Courier New" w:hAnsi="Courier New" w:cs="Courier New"/>
          <w:sz w:val="20"/>
          <w:szCs w:val="20"/>
        </w:rPr>
        <w:t>психических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расстройствах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159"/>
      <w:bookmarkEnd w:id="13"/>
      <w:r>
        <w:rPr>
          <w:rFonts w:ascii="Courier New" w:hAnsi="Courier New" w:cs="Courier New"/>
          <w:sz w:val="20"/>
          <w:szCs w:val="20"/>
        </w:rPr>
        <w:t>│X. Антипсихотики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Хлорпромазин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│таблетки, драже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Левомепромазин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│таблетки, покрытые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│оболочкой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Флуфеназина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деканоат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Перфеназин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│таблетки, покрытые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│оболочкой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Трифлуоперазин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Тиопроперазин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Перициазин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│капсулы, капли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│оральные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Тиоридазин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│таблетки, драже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Галоперидол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│таблетки, капли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│внутреннего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│применения, раствор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внутримышечного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(</w:t>
      </w:r>
      <w:proofErr w:type="gramStart"/>
      <w:r>
        <w:rPr>
          <w:rFonts w:ascii="Courier New" w:hAnsi="Courier New" w:cs="Courier New"/>
          <w:sz w:val="20"/>
          <w:szCs w:val="20"/>
        </w:rPr>
        <w:t>масляный</w:t>
      </w:r>
      <w:proofErr w:type="gramEnd"/>
      <w:r>
        <w:rPr>
          <w:rFonts w:ascii="Courier New" w:hAnsi="Courier New" w:cs="Courier New"/>
          <w:sz w:val="20"/>
          <w:szCs w:val="20"/>
        </w:rPr>
        <w:t>)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Клозапин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│таблетки, гранулы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Сульпирид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│при </w:t>
      </w:r>
      <w:proofErr w:type="gramStart"/>
      <w:r>
        <w:rPr>
          <w:rFonts w:ascii="Courier New" w:hAnsi="Courier New" w:cs="Courier New"/>
          <w:sz w:val="20"/>
          <w:szCs w:val="20"/>
        </w:rPr>
        <w:t>психических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расстройствах</w:t>
      </w:r>
      <w:proofErr w:type="gramEnd"/>
      <w:r>
        <w:rPr>
          <w:rFonts w:ascii="Courier New" w:hAnsi="Courier New" w:cs="Courier New"/>
          <w:sz w:val="20"/>
          <w:szCs w:val="20"/>
        </w:rPr>
        <w:t>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│шизофрении, эпилепсии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Нумерация пунктов дана в соответствии с официальным текстом документа.</w:t>
      </w:r>
    </w:p>
    <w:p w:rsidR="00103260" w:rsidRDefault="001032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</w:t>
      </w:r>
      <w:proofErr w:type="spellStart"/>
      <w:r>
        <w:rPr>
          <w:rFonts w:ascii="Courier New" w:hAnsi="Courier New" w:cs="Courier New"/>
          <w:sz w:val="20"/>
          <w:szCs w:val="20"/>
        </w:rPr>
        <w:t>Хлорпротиксен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198"/>
      <w:bookmarkEnd w:id="14"/>
      <w:r>
        <w:rPr>
          <w:rFonts w:ascii="Courier New" w:hAnsi="Courier New" w:cs="Courier New"/>
          <w:sz w:val="20"/>
          <w:szCs w:val="20"/>
        </w:rPr>
        <w:t xml:space="preserve">│XI. Антидепрессанты и средства </w:t>
      </w:r>
      <w:proofErr w:type="spellStart"/>
      <w:r>
        <w:rPr>
          <w:rFonts w:ascii="Courier New" w:hAnsi="Courier New" w:cs="Courier New"/>
          <w:sz w:val="20"/>
          <w:szCs w:val="20"/>
        </w:rPr>
        <w:t>нормотимического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действия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│Лития карбонат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│Амитриптилин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Пирлиндол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5" w:name="Par206"/>
      <w:bookmarkEnd w:id="15"/>
      <w:r>
        <w:rPr>
          <w:rFonts w:ascii="Courier New" w:hAnsi="Courier New" w:cs="Courier New"/>
          <w:sz w:val="20"/>
          <w:szCs w:val="20"/>
        </w:rPr>
        <w:t>│XII. Прочие средства, влияющие на центральную нервную систему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Тизанидин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Циннаризин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Пирацетам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Винпоцетин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Димефосфон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│наружного и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│внутреннего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│применения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Гопантеновая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кислота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Баклофен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Толперизон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Корвалол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│капли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│внутреннего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│применения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6" w:name="Par231"/>
      <w:bookmarkEnd w:id="16"/>
      <w:r>
        <w:rPr>
          <w:rFonts w:ascii="Courier New" w:hAnsi="Courier New" w:cs="Courier New"/>
          <w:sz w:val="20"/>
          <w:szCs w:val="20"/>
        </w:rPr>
        <w:t>│XIII. Средства для профилактики и лечения инфекций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7" w:name="Par233"/>
      <w:bookmarkEnd w:id="17"/>
      <w:r>
        <w:rPr>
          <w:rFonts w:ascii="Courier New" w:hAnsi="Courier New" w:cs="Courier New"/>
          <w:sz w:val="20"/>
          <w:szCs w:val="20"/>
        </w:rPr>
        <w:t>│Антибиотики  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Доксициклин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│Амоксициллин         │                        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Бензилпенициллин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│внутримышечного и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Бензатин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бензилпенициллин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│внутримышечного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│Оксациллин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Цефоперазон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             │порошок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муковисцидозом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Цефазолин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│внутримышечного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│Эритромицин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Азитромицин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│сироп детям до 3 лет     │таблетки, капсулы,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│сироп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8" w:name="Par265"/>
      <w:bookmarkEnd w:id="18"/>
      <w:r>
        <w:rPr>
          <w:rFonts w:ascii="Courier New" w:hAnsi="Courier New" w:cs="Courier New"/>
          <w:sz w:val="20"/>
          <w:szCs w:val="20"/>
        </w:rPr>
        <w:t>│Синтетические антибактериальные средства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Сульфацетамид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│детям до 3 лет           │капли глазные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Нитроксолин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Фуразолидон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Сульфаметоксазол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триметоприм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Ципрофлоксацин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9" w:name="Par278"/>
      <w:bookmarkEnd w:id="19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Антимикобактериальные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средства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Пара-аминосалициловая</w:t>
      </w:r>
      <w:proofErr w:type="gramEnd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│кислота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Циклосерин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больных туберкулезом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Рифампицин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больных туберкулезом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Рифабутин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Капреомицин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туберкулезом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│порошок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Изониазид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туберкулезом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Протионамид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туберкулезом │драже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Этионамид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туберкулезом │драже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Пиразинамид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Этамбутол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туберкулезом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Этамбутол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sz w:val="20"/>
          <w:szCs w:val="20"/>
        </w:rPr>
        <w:t>изониазид│для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│+ </w:t>
      </w:r>
      <w:proofErr w:type="spellStart"/>
      <w:r>
        <w:rPr>
          <w:rFonts w:ascii="Courier New" w:hAnsi="Courier New" w:cs="Courier New"/>
          <w:sz w:val="20"/>
          <w:szCs w:val="20"/>
        </w:rPr>
        <w:t>рифампицин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пиразинамид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Феназид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│для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 │</w:t>
      </w:r>
      <w:proofErr w:type="spellStart"/>
      <w:r>
        <w:rPr>
          <w:rFonts w:ascii="Courier New" w:hAnsi="Courier New" w:cs="Courier New"/>
          <w:sz w:val="20"/>
          <w:szCs w:val="20"/>
        </w:rPr>
        <w:t>Канамицин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туберкулезом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</w:t>
      </w:r>
      <w:proofErr w:type="spellStart"/>
      <w:r>
        <w:rPr>
          <w:rFonts w:ascii="Courier New" w:hAnsi="Courier New" w:cs="Courier New"/>
          <w:sz w:val="20"/>
          <w:szCs w:val="20"/>
        </w:rPr>
        <w:t>Амикацин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больных туберкулезом │порошок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│</w:t>
      </w:r>
      <w:proofErr w:type="spellStart"/>
      <w:r>
        <w:rPr>
          <w:rFonts w:ascii="Courier New" w:hAnsi="Courier New" w:cs="Courier New"/>
          <w:sz w:val="20"/>
          <w:szCs w:val="20"/>
        </w:rPr>
        <w:t>Офлоксацин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больных туберкулезом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0" w:name="Par317"/>
      <w:bookmarkEnd w:id="20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Противолепрозные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препараты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Дапсон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" w:name="Par321"/>
      <w:bookmarkEnd w:id="21"/>
      <w:r>
        <w:rPr>
          <w:rFonts w:ascii="Courier New" w:hAnsi="Courier New" w:cs="Courier New"/>
          <w:sz w:val="20"/>
          <w:szCs w:val="20"/>
        </w:rPr>
        <w:t>│XIV. Противовирусные средства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 │Ацикловир 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>, больных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│СПИДом, </w:t>
      </w:r>
      <w:proofErr w:type="gramStart"/>
      <w:r>
        <w:rPr>
          <w:rFonts w:ascii="Courier New" w:hAnsi="Courier New" w:cs="Courier New"/>
          <w:sz w:val="20"/>
          <w:szCs w:val="20"/>
        </w:rPr>
        <w:t>гематологическими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Саквинавир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больных СПИДом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Индинавир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Ритонавир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Нельфинавир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СПИДом       │таблетки, порошок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приема внутрь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Зидовудин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│таблетки, капсулы,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 для приема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│внутрь, 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Диданозин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│таблетки, порошок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│орального раствора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Ставудин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больных СПИДом       │капсулы, 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│орального раствора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Ламивудин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внутреннего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│применения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Ламивудин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sz w:val="20"/>
          <w:szCs w:val="20"/>
        </w:rPr>
        <w:t>зидавудин│для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больных СПИДом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Фосфазид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больных СПИДом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Невирапин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СПИДом       │таблетки, суспензия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приема внутрь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2" w:name="Par364"/>
      <w:bookmarkEnd w:id="22"/>
      <w:r>
        <w:rPr>
          <w:rFonts w:ascii="Courier New" w:hAnsi="Courier New" w:cs="Courier New"/>
          <w:sz w:val="20"/>
          <w:szCs w:val="20"/>
        </w:rPr>
        <w:t>│XV. Противогрибковые средства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Нистатин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│таблетки, мазь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Клотримазол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│крем, таблетки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│вагинальные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Флуконазол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3" w:name="Par373"/>
      <w:bookmarkEnd w:id="23"/>
      <w:r>
        <w:rPr>
          <w:rFonts w:ascii="Courier New" w:hAnsi="Courier New" w:cs="Courier New"/>
          <w:sz w:val="20"/>
          <w:szCs w:val="20"/>
        </w:rPr>
        <w:t>│XVI. Противопаразитарные средства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Празиквантел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Мебендазол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Пирантел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│таблетки, суспензия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Метронидазол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├────┼─────────────────────┴─────────────────────────┼────────────────────┤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Окситетрациклин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гидрокортизон                │мазь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├────┴───────────────────────────────────────────────┴────────────────────┤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4" w:name="Par385"/>
      <w:bookmarkEnd w:id="24"/>
      <w:r>
        <w:rPr>
          <w:rFonts w:ascii="Courier New" w:hAnsi="Courier New" w:cs="Courier New"/>
          <w:sz w:val="20"/>
          <w:szCs w:val="20"/>
        </w:rPr>
        <w:t>│XVII. Противоопухолевые, иммунодепрессивные и сопутствующие средства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Ондансетрон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Циклофосфамид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│ревматоидном артрите     │</w:t>
      </w:r>
      <w:proofErr w:type="gramStart"/>
      <w:r>
        <w:rPr>
          <w:rFonts w:ascii="Courier New" w:hAnsi="Courier New" w:cs="Courier New"/>
          <w:sz w:val="20"/>
          <w:szCs w:val="20"/>
        </w:rPr>
        <w:t>инъекционного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Хлорамбуцил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Мелфалан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Бусульфан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больных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│гематологическими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Тиотепа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Ломустин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Метотрексат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│инъекций, порошок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│ревматоидном </w:t>
      </w:r>
      <w:proofErr w:type="gramStart"/>
      <w:r>
        <w:rPr>
          <w:rFonts w:ascii="Courier New" w:hAnsi="Courier New" w:cs="Courier New"/>
          <w:sz w:val="20"/>
          <w:szCs w:val="20"/>
        </w:rPr>
        <w:t>артрите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│для инъекций,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Меркаптопурин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│для больных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│гематологическими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Цитарабин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│инъекций, порошок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Фторурацил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│раствор для инъекций│</w:t>
      </w:r>
      <w:proofErr w:type="gramEnd"/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Тегафур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 │</w:t>
      </w:r>
      <w:proofErr w:type="spellStart"/>
      <w:r>
        <w:rPr>
          <w:rFonts w:ascii="Courier New" w:hAnsi="Courier New" w:cs="Courier New"/>
          <w:sz w:val="20"/>
          <w:szCs w:val="20"/>
        </w:rPr>
        <w:t>Гемцитабин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</w:t>
      </w:r>
      <w:proofErr w:type="spellStart"/>
      <w:r>
        <w:rPr>
          <w:rFonts w:ascii="Courier New" w:hAnsi="Courier New" w:cs="Courier New"/>
          <w:sz w:val="20"/>
          <w:szCs w:val="20"/>
        </w:rPr>
        <w:t>Капецитабин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│</w:t>
      </w:r>
      <w:proofErr w:type="spellStart"/>
      <w:r>
        <w:rPr>
          <w:rFonts w:ascii="Courier New" w:hAnsi="Courier New" w:cs="Courier New"/>
          <w:sz w:val="20"/>
          <w:szCs w:val="20"/>
        </w:rPr>
        <w:t>Винбластин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  │</w:t>
      </w:r>
      <w:proofErr w:type="spellStart"/>
      <w:r>
        <w:rPr>
          <w:rFonts w:ascii="Courier New" w:hAnsi="Courier New" w:cs="Courier New"/>
          <w:sz w:val="20"/>
          <w:szCs w:val="20"/>
        </w:rPr>
        <w:t>Винкристин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  │</w:t>
      </w:r>
      <w:proofErr w:type="spellStart"/>
      <w:r>
        <w:rPr>
          <w:rFonts w:ascii="Courier New" w:hAnsi="Courier New" w:cs="Courier New"/>
          <w:sz w:val="20"/>
          <w:szCs w:val="20"/>
        </w:rPr>
        <w:t>Доксорубицин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│</w:t>
      </w:r>
      <w:proofErr w:type="spellStart"/>
      <w:r>
        <w:rPr>
          <w:rFonts w:ascii="Courier New" w:hAnsi="Courier New" w:cs="Courier New"/>
          <w:sz w:val="20"/>
          <w:szCs w:val="20"/>
        </w:rPr>
        <w:t>Эпирубицин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│раствора, концентрат│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инъекционного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  │</w:t>
      </w:r>
      <w:proofErr w:type="spellStart"/>
      <w:r>
        <w:rPr>
          <w:rFonts w:ascii="Courier New" w:hAnsi="Courier New" w:cs="Courier New"/>
          <w:sz w:val="20"/>
          <w:szCs w:val="20"/>
        </w:rPr>
        <w:t>Блеомицин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│раствора, 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лиофилизат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  │</w:t>
      </w:r>
      <w:proofErr w:type="spellStart"/>
      <w:r>
        <w:rPr>
          <w:rFonts w:ascii="Courier New" w:hAnsi="Courier New" w:cs="Courier New"/>
          <w:sz w:val="20"/>
          <w:szCs w:val="20"/>
        </w:rPr>
        <w:t>Митомицин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│</w:t>
      </w:r>
      <w:proofErr w:type="spellStart"/>
      <w:r>
        <w:rPr>
          <w:rFonts w:ascii="Courier New" w:hAnsi="Courier New" w:cs="Courier New"/>
          <w:sz w:val="20"/>
          <w:szCs w:val="20"/>
        </w:rPr>
        <w:t>Этопозид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больных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гематологическими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│инъекций, концентрат│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, капсулы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  │</w:t>
      </w:r>
      <w:proofErr w:type="spellStart"/>
      <w:r>
        <w:rPr>
          <w:rFonts w:ascii="Courier New" w:hAnsi="Courier New" w:cs="Courier New"/>
          <w:sz w:val="20"/>
          <w:szCs w:val="20"/>
        </w:rPr>
        <w:t>Иринотекан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,│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│концентрат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                     │                         │раствора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  │</w:t>
      </w:r>
      <w:proofErr w:type="spellStart"/>
      <w:r>
        <w:rPr>
          <w:rFonts w:ascii="Courier New" w:hAnsi="Courier New" w:cs="Courier New"/>
          <w:sz w:val="20"/>
          <w:szCs w:val="20"/>
        </w:rPr>
        <w:t>Паклитаксел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│инъекций, концентрат│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  │</w:t>
      </w:r>
      <w:proofErr w:type="spellStart"/>
      <w:r>
        <w:rPr>
          <w:rFonts w:ascii="Courier New" w:hAnsi="Courier New" w:cs="Courier New"/>
          <w:sz w:val="20"/>
          <w:szCs w:val="20"/>
        </w:rPr>
        <w:t>Доцетаксел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│концентрат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  │</w:t>
      </w:r>
      <w:proofErr w:type="spellStart"/>
      <w:r>
        <w:rPr>
          <w:rFonts w:ascii="Courier New" w:hAnsi="Courier New" w:cs="Courier New"/>
          <w:sz w:val="20"/>
          <w:szCs w:val="20"/>
        </w:rPr>
        <w:t>Цисплатин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 для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│инъекций,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  │</w:t>
      </w:r>
      <w:proofErr w:type="spellStart"/>
      <w:r>
        <w:rPr>
          <w:rFonts w:ascii="Courier New" w:hAnsi="Courier New" w:cs="Courier New"/>
          <w:sz w:val="20"/>
          <w:szCs w:val="20"/>
        </w:rPr>
        <w:t>Карбоплатин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│инъекций, концентрат│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  │</w:t>
      </w:r>
      <w:proofErr w:type="spellStart"/>
      <w:r>
        <w:rPr>
          <w:rFonts w:ascii="Courier New" w:hAnsi="Courier New" w:cs="Courier New"/>
          <w:sz w:val="20"/>
          <w:szCs w:val="20"/>
        </w:rPr>
        <w:t>Оксалиплатин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,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инфузионного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  │</w:t>
      </w:r>
      <w:proofErr w:type="spellStart"/>
      <w:r>
        <w:rPr>
          <w:rFonts w:ascii="Courier New" w:hAnsi="Courier New" w:cs="Courier New"/>
          <w:sz w:val="20"/>
          <w:szCs w:val="20"/>
        </w:rPr>
        <w:t>Аспарагиназа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  │</w:t>
      </w:r>
      <w:proofErr w:type="spellStart"/>
      <w:r>
        <w:rPr>
          <w:rFonts w:ascii="Courier New" w:hAnsi="Courier New" w:cs="Courier New"/>
          <w:sz w:val="20"/>
          <w:szCs w:val="20"/>
        </w:rPr>
        <w:t>Гидроксикарбамид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>, больных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│гематологическими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  │</w:t>
      </w:r>
      <w:proofErr w:type="spellStart"/>
      <w:r>
        <w:rPr>
          <w:rFonts w:ascii="Courier New" w:hAnsi="Courier New" w:cs="Courier New"/>
          <w:sz w:val="20"/>
          <w:szCs w:val="20"/>
        </w:rPr>
        <w:t>Бикалутамид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  │</w:t>
      </w:r>
      <w:proofErr w:type="spellStart"/>
      <w:r>
        <w:rPr>
          <w:rFonts w:ascii="Courier New" w:hAnsi="Courier New" w:cs="Courier New"/>
          <w:sz w:val="20"/>
          <w:szCs w:val="20"/>
        </w:rPr>
        <w:t>Золедроновая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кислота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│концентрат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  │</w:t>
      </w:r>
      <w:proofErr w:type="spellStart"/>
      <w:r>
        <w:rPr>
          <w:rFonts w:ascii="Courier New" w:hAnsi="Courier New" w:cs="Courier New"/>
          <w:sz w:val="20"/>
          <w:szCs w:val="20"/>
        </w:rPr>
        <w:t>Бусерелин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                     │                         │суспензии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│внутримышечного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│пролонгированного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│действия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│33  │</w:t>
      </w:r>
      <w:proofErr w:type="spellStart"/>
      <w:r>
        <w:rPr>
          <w:rFonts w:ascii="Courier New" w:hAnsi="Courier New" w:cs="Courier New"/>
          <w:sz w:val="20"/>
          <w:szCs w:val="20"/>
        </w:rPr>
        <w:t>Урацил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sz w:val="20"/>
          <w:szCs w:val="20"/>
        </w:rPr>
        <w:t>Тегафур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  │</w:t>
      </w:r>
      <w:proofErr w:type="spellStart"/>
      <w:r>
        <w:rPr>
          <w:rFonts w:ascii="Courier New" w:hAnsi="Courier New" w:cs="Courier New"/>
          <w:sz w:val="20"/>
          <w:szCs w:val="20"/>
        </w:rPr>
        <w:t>Гозерелин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│капсулы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│пролонгированного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│действия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│35  │</w:t>
      </w:r>
      <w:proofErr w:type="spellStart"/>
      <w:r>
        <w:rPr>
          <w:rFonts w:ascii="Courier New" w:hAnsi="Courier New" w:cs="Courier New"/>
          <w:sz w:val="20"/>
          <w:szCs w:val="20"/>
        </w:rPr>
        <w:t>Тамоксифен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  │</w:t>
      </w:r>
      <w:proofErr w:type="spellStart"/>
      <w:r>
        <w:rPr>
          <w:rFonts w:ascii="Courier New" w:hAnsi="Courier New" w:cs="Courier New"/>
          <w:sz w:val="20"/>
          <w:szCs w:val="20"/>
        </w:rPr>
        <w:t>Флутамид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  │</w:t>
      </w:r>
      <w:proofErr w:type="spellStart"/>
      <w:r>
        <w:rPr>
          <w:rFonts w:ascii="Courier New" w:hAnsi="Courier New" w:cs="Courier New"/>
          <w:sz w:val="20"/>
          <w:szCs w:val="20"/>
        </w:rPr>
        <w:t>Анастрозол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  │</w:t>
      </w:r>
      <w:proofErr w:type="spellStart"/>
      <w:r>
        <w:rPr>
          <w:rFonts w:ascii="Courier New" w:hAnsi="Courier New" w:cs="Courier New"/>
          <w:sz w:val="20"/>
          <w:szCs w:val="20"/>
        </w:rPr>
        <w:t>Летрозол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  │</w:t>
      </w:r>
      <w:proofErr w:type="spellStart"/>
      <w:r>
        <w:rPr>
          <w:rFonts w:ascii="Courier New" w:hAnsi="Courier New" w:cs="Courier New"/>
          <w:sz w:val="20"/>
          <w:szCs w:val="20"/>
        </w:rPr>
        <w:t>Эксеместан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│40  │</w:t>
      </w:r>
      <w:proofErr w:type="spellStart"/>
      <w:r>
        <w:rPr>
          <w:rFonts w:ascii="Courier New" w:hAnsi="Courier New" w:cs="Courier New"/>
          <w:sz w:val="20"/>
          <w:szCs w:val="20"/>
        </w:rPr>
        <w:t>Филграстим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>, больных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│гематологическими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  │</w:t>
      </w:r>
      <w:proofErr w:type="spellStart"/>
      <w:r>
        <w:rPr>
          <w:rFonts w:ascii="Courier New" w:hAnsi="Courier New" w:cs="Courier New"/>
          <w:sz w:val="20"/>
          <w:szCs w:val="20"/>
        </w:rPr>
        <w:t>Ленограстим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>, больных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гематологическими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           │инъекций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│42  │Интерферон альфа-2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>, больных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гематологическими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заболеваниями</w:t>
      </w:r>
      <w:proofErr w:type="gramStart"/>
      <w:r>
        <w:rPr>
          <w:rFonts w:ascii="Courier New" w:hAnsi="Courier New" w:cs="Courier New"/>
          <w:sz w:val="20"/>
          <w:szCs w:val="20"/>
        </w:rPr>
        <w:t>,ц</w:t>
      </w:r>
      <w:proofErr w:type="gramEnd"/>
      <w:r>
        <w:rPr>
          <w:rFonts w:ascii="Courier New" w:hAnsi="Courier New" w:cs="Courier New"/>
          <w:sz w:val="20"/>
          <w:szCs w:val="20"/>
        </w:rPr>
        <w:t>итопениями│приготовления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│и наследственными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>, больных     │раствора,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│вирусным гепатитом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│В (дети)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42 в ред.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КМ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РТ от 28.04.2011 N 609-р)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  │</w:t>
      </w:r>
      <w:proofErr w:type="spellStart"/>
      <w:r>
        <w:rPr>
          <w:rFonts w:ascii="Courier New" w:hAnsi="Courier New" w:cs="Courier New"/>
          <w:sz w:val="20"/>
          <w:szCs w:val="20"/>
        </w:rPr>
        <w:t>Циклоспорин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онкобольных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больных │концентрат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гематологическими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, капсулы,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│заболеваниями,           │раствор для приема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гемобластозами</w:t>
      </w:r>
      <w:proofErr w:type="spellEnd"/>
      <w:r>
        <w:rPr>
          <w:rFonts w:ascii="Courier New" w:hAnsi="Courier New" w:cs="Courier New"/>
          <w:sz w:val="20"/>
          <w:szCs w:val="20"/>
        </w:rPr>
        <w:t>,          │внутрь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цитопениями</w:t>
      </w:r>
      <w:proofErr w:type="spellEnd"/>
      <w:r>
        <w:rPr>
          <w:rFonts w:ascii="Courier New" w:hAnsi="Courier New" w:cs="Courier New"/>
          <w:sz w:val="20"/>
          <w:szCs w:val="20"/>
        </w:rPr>
        <w:t>,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│наследственными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гемопатиями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после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│пересадки органов и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│тканей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│44  │</w:t>
      </w:r>
      <w:proofErr w:type="spellStart"/>
      <w:r>
        <w:rPr>
          <w:rFonts w:ascii="Courier New" w:hAnsi="Courier New" w:cs="Courier New"/>
          <w:sz w:val="20"/>
          <w:szCs w:val="20"/>
        </w:rPr>
        <w:t>Микофеноловая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кислота│для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больных после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│пересадки органов и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│тканей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│45  │</w:t>
      </w:r>
      <w:proofErr w:type="spellStart"/>
      <w:r>
        <w:rPr>
          <w:rFonts w:ascii="Courier New" w:hAnsi="Courier New" w:cs="Courier New"/>
          <w:sz w:val="20"/>
          <w:szCs w:val="20"/>
        </w:rPr>
        <w:t>Микофенолата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мофетил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│для больных после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│пересадки органов и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│тканей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│46  │</w:t>
      </w:r>
      <w:proofErr w:type="spellStart"/>
      <w:r>
        <w:rPr>
          <w:rFonts w:ascii="Courier New" w:hAnsi="Courier New" w:cs="Courier New"/>
          <w:sz w:val="20"/>
          <w:szCs w:val="20"/>
        </w:rPr>
        <w:t>Азатиоприн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  │</w:t>
      </w:r>
      <w:proofErr w:type="spellStart"/>
      <w:r>
        <w:rPr>
          <w:rFonts w:ascii="Courier New" w:hAnsi="Courier New" w:cs="Courier New"/>
          <w:sz w:val="20"/>
          <w:szCs w:val="20"/>
        </w:rPr>
        <w:t>Ибандроновая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кислота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│концентрат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инфузионного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  │</w:t>
      </w:r>
      <w:proofErr w:type="spellStart"/>
      <w:r>
        <w:rPr>
          <w:rFonts w:ascii="Courier New" w:hAnsi="Courier New" w:cs="Courier New"/>
          <w:sz w:val="20"/>
          <w:szCs w:val="20"/>
        </w:rPr>
        <w:t>Дексразоксан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для </w:t>
      </w:r>
      <w:proofErr w:type="spellStart"/>
      <w:r>
        <w:rPr>
          <w:rFonts w:ascii="Courier New" w:hAnsi="Courier New" w:cs="Courier New"/>
          <w:sz w:val="20"/>
          <w:szCs w:val="20"/>
        </w:rPr>
        <w:t>инфузий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│49  │Кальция </w:t>
      </w:r>
      <w:proofErr w:type="spellStart"/>
      <w:r>
        <w:rPr>
          <w:rFonts w:ascii="Courier New" w:hAnsi="Courier New" w:cs="Courier New"/>
          <w:sz w:val="20"/>
          <w:szCs w:val="20"/>
        </w:rPr>
        <w:t>фолинат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│50  │Хорионический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│гонадотропин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│инъекционного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│раствора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│51  │</w:t>
      </w:r>
      <w:proofErr w:type="spellStart"/>
      <w:r>
        <w:rPr>
          <w:rFonts w:ascii="Courier New" w:hAnsi="Courier New" w:cs="Courier New"/>
          <w:sz w:val="20"/>
          <w:szCs w:val="20"/>
        </w:rPr>
        <w:t>Дакарбазин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онкологических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лиофилизированный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│порошок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│52  │</w:t>
      </w:r>
      <w:proofErr w:type="spellStart"/>
      <w:r>
        <w:rPr>
          <w:rFonts w:ascii="Courier New" w:hAnsi="Courier New" w:cs="Courier New"/>
          <w:sz w:val="20"/>
          <w:szCs w:val="20"/>
        </w:rPr>
        <w:t>Винорелбин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│концентрат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5" w:name="Par667"/>
      <w:bookmarkEnd w:id="25"/>
      <w:r>
        <w:rPr>
          <w:rFonts w:ascii="Courier New" w:hAnsi="Courier New" w:cs="Courier New"/>
          <w:sz w:val="20"/>
          <w:szCs w:val="20"/>
        </w:rPr>
        <w:t>│XVIII. Средства, влияющие на кроветворение, систему свертывания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Варфарин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│Железа сульфат +     │                         │сироп, капли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серин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Цианокобаламин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Эпоэтин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альфа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│раствор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│инъекций, 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лиофилизат</w:t>
      </w:r>
      <w:proofErr w:type="spell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приготовления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│инъекций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│Кислота фолиевая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6" w:name="Par684"/>
      <w:bookmarkEnd w:id="26"/>
      <w:r>
        <w:rPr>
          <w:rFonts w:ascii="Courier New" w:hAnsi="Courier New" w:cs="Courier New"/>
          <w:sz w:val="20"/>
          <w:szCs w:val="20"/>
        </w:rPr>
        <w:t xml:space="preserve">│XIX. Средства, влияющие на </w:t>
      </w:r>
      <w:proofErr w:type="gramStart"/>
      <w:r>
        <w:rPr>
          <w:rFonts w:ascii="Courier New" w:hAnsi="Courier New" w:cs="Courier New"/>
          <w:sz w:val="20"/>
          <w:szCs w:val="20"/>
        </w:rPr>
        <w:t>сердечно-сосудистую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систему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Дигоксин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Амиодарон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│Нитроглицерин        │спрей - для больных,     │таблетки, капсулы,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│перенесших острый        │спрей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│                     │инфаркт миокарда,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│первые шесть месяцев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Изосорбид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динитрат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│Изосорбид-5          │                        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мононитрат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│Ментола раствор в    │                         │таблетки, капсулы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изовалерианате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Клопидогрел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│для больных после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│баллонной </w:t>
      </w:r>
      <w:proofErr w:type="spellStart"/>
      <w:r>
        <w:rPr>
          <w:rFonts w:ascii="Courier New" w:hAnsi="Courier New" w:cs="Courier New"/>
          <w:sz w:val="20"/>
          <w:szCs w:val="20"/>
        </w:rPr>
        <w:t>вазодилятации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│и установки </w:t>
      </w:r>
      <w:proofErr w:type="spellStart"/>
      <w:r>
        <w:rPr>
          <w:rFonts w:ascii="Courier New" w:hAnsi="Courier New" w:cs="Courier New"/>
          <w:sz w:val="20"/>
          <w:szCs w:val="20"/>
        </w:rPr>
        <w:t>стента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│сосуд в первые три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│месяца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7 в ред.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КМ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РТ от 28.04.2011 N 609-р)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Гидрохлоротиазид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│Фуросемид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Спиронолактон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Пентоксифиллин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Карведилол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├────┼─────────────────────┴─────────────────────────┼────────────────────┤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Пропранолол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├────┼─────────────────────┬─────────────────────────┼────────────────────┤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</w:t>
      </w:r>
      <w:proofErr w:type="spellStart"/>
      <w:r>
        <w:rPr>
          <w:rFonts w:ascii="Courier New" w:hAnsi="Courier New" w:cs="Courier New"/>
          <w:sz w:val="20"/>
          <w:szCs w:val="20"/>
        </w:rPr>
        <w:t>Метопролол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│</w:t>
      </w:r>
      <w:proofErr w:type="spellStart"/>
      <w:r>
        <w:rPr>
          <w:rFonts w:ascii="Courier New" w:hAnsi="Courier New" w:cs="Courier New"/>
          <w:sz w:val="20"/>
          <w:szCs w:val="20"/>
        </w:rPr>
        <w:t>Бисопролол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├────┼─────────────────────┴─────────────────────────┼────────────────────┤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  │</w:t>
      </w:r>
      <w:proofErr w:type="spellStart"/>
      <w:r>
        <w:rPr>
          <w:rFonts w:ascii="Courier New" w:hAnsi="Courier New" w:cs="Courier New"/>
          <w:sz w:val="20"/>
          <w:szCs w:val="20"/>
        </w:rPr>
        <w:t>Атенолол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├────┼─────────────────────┬─────────────────────────┼────────────────────┤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  │</w:t>
      </w:r>
      <w:proofErr w:type="spellStart"/>
      <w:r>
        <w:rPr>
          <w:rFonts w:ascii="Courier New" w:hAnsi="Courier New" w:cs="Courier New"/>
          <w:sz w:val="20"/>
          <w:szCs w:val="20"/>
        </w:rPr>
        <w:t>Нифедипин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│таблетки, таблетки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ретард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│</w:t>
      </w:r>
      <w:proofErr w:type="spellStart"/>
      <w:r>
        <w:rPr>
          <w:rFonts w:ascii="Courier New" w:hAnsi="Courier New" w:cs="Courier New"/>
          <w:sz w:val="20"/>
          <w:szCs w:val="20"/>
        </w:rPr>
        <w:t>Верапамил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├────┼─────────────────────┴─────────────────────────┼────────────────────┤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  │</w:t>
      </w:r>
      <w:proofErr w:type="spellStart"/>
      <w:r>
        <w:rPr>
          <w:rFonts w:ascii="Courier New" w:hAnsi="Courier New" w:cs="Courier New"/>
          <w:sz w:val="20"/>
          <w:szCs w:val="20"/>
        </w:rPr>
        <w:t>Дилтиазем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│таблетки, таблетки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                      │пролонгированные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├────┼─────────────────────┬─────────────────────────┼────────────────────┤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  │</w:t>
      </w:r>
      <w:proofErr w:type="spellStart"/>
      <w:r>
        <w:rPr>
          <w:rFonts w:ascii="Courier New" w:hAnsi="Courier New" w:cs="Courier New"/>
          <w:sz w:val="20"/>
          <w:szCs w:val="20"/>
        </w:rPr>
        <w:t>Каптоприл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│</w:t>
      </w:r>
      <w:proofErr w:type="spellStart"/>
      <w:r>
        <w:rPr>
          <w:rFonts w:ascii="Courier New" w:hAnsi="Courier New" w:cs="Courier New"/>
          <w:sz w:val="20"/>
          <w:szCs w:val="20"/>
        </w:rPr>
        <w:t>Лизиноприл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  │</w:t>
      </w:r>
      <w:proofErr w:type="spellStart"/>
      <w:r>
        <w:rPr>
          <w:rFonts w:ascii="Courier New" w:hAnsi="Courier New" w:cs="Courier New"/>
          <w:sz w:val="20"/>
          <w:szCs w:val="20"/>
        </w:rPr>
        <w:t>Эналаприл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  │</w:t>
      </w:r>
      <w:proofErr w:type="spellStart"/>
      <w:r>
        <w:rPr>
          <w:rFonts w:ascii="Courier New" w:hAnsi="Courier New" w:cs="Courier New"/>
          <w:sz w:val="20"/>
          <w:szCs w:val="20"/>
        </w:rPr>
        <w:t>Периндоприл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  │</w:t>
      </w:r>
      <w:proofErr w:type="spellStart"/>
      <w:r>
        <w:rPr>
          <w:rFonts w:ascii="Courier New" w:hAnsi="Courier New" w:cs="Courier New"/>
          <w:sz w:val="20"/>
          <w:szCs w:val="20"/>
        </w:rPr>
        <w:t>Розувастатин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│для    больных      </w:t>
      </w:r>
      <w:proofErr w:type="spellStart"/>
      <w:r>
        <w:rPr>
          <w:rFonts w:ascii="Courier New" w:hAnsi="Courier New" w:cs="Courier New"/>
          <w:sz w:val="20"/>
          <w:szCs w:val="20"/>
        </w:rPr>
        <w:t>после│таблетки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│аортокоронарного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│шунтирования;   </w:t>
      </w:r>
      <w:proofErr w:type="gramStart"/>
      <w:r>
        <w:rPr>
          <w:rFonts w:ascii="Courier New" w:hAnsi="Courier New" w:cs="Courier New"/>
          <w:sz w:val="20"/>
          <w:szCs w:val="20"/>
        </w:rPr>
        <w:t>баллонной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вазодилятации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установки│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стента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в сосуд в течение│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│первых шести месяцев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24 введен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КМ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РТ от 28.04.2011 N 609-р)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7" w:name="Par752"/>
      <w:bookmarkEnd w:id="27"/>
      <w:r>
        <w:rPr>
          <w:rFonts w:ascii="Courier New" w:hAnsi="Courier New" w:cs="Courier New"/>
          <w:sz w:val="20"/>
          <w:szCs w:val="20"/>
        </w:rPr>
        <w:t>│XX. Средства для лечения заболеваний желудочно-кишечного тракта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8" w:name="Par754"/>
      <w:bookmarkEnd w:id="28"/>
      <w:r>
        <w:rPr>
          <w:rFonts w:ascii="Courier New" w:hAnsi="Courier New" w:cs="Courier New"/>
          <w:sz w:val="20"/>
          <w:szCs w:val="20"/>
        </w:rPr>
        <w:t>│Средства, используемые для лечения заболеваний, сопровождающихся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│эрозивно-язвенными процессами в пищеводе, желудке, </w:t>
      </w:r>
      <w:proofErr w:type="gramStart"/>
      <w:r>
        <w:rPr>
          <w:rFonts w:ascii="Courier New" w:hAnsi="Courier New" w:cs="Courier New"/>
          <w:sz w:val="20"/>
          <w:szCs w:val="20"/>
        </w:rPr>
        <w:t>двенадцатиперстной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│кишке        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Алгедрат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магния    │                         │суспензия для приема│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│гидроксид            │                         │внутрь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Ранитидин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Фамотидин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Омепразол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│Метоклопрамид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│оральный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9" w:name="Par770"/>
      <w:bookmarkEnd w:id="29"/>
      <w:r>
        <w:rPr>
          <w:rFonts w:ascii="Courier New" w:hAnsi="Courier New" w:cs="Courier New"/>
          <w:sz w:val="20"/>
          <w:szCs w:val="20"/>
        </w:rPr>
        <w:t>│Спазмолитические средства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Дротаверин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│Атропина сульфат     │                         │капли глазные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Фенобарбитал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│эрготамин +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│белладонны алкалоиды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0" w:name="Par780"/>
      <w:bookmarkEnd w:id="30"/>
      <w:r>
        <w:rPr>
          <w:rFonts w:ascii="Courier New" w:hAnsi="Courier New" w:cs="Courier New"/>
          <w:sz w:val="20"/>
          <w:szCs w:val="20"/>
        </w:rPr>
        <w:t>│Слабительные средства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Бисакодил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│таблетки, свечи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1" w:name="Par784"/>
      <w:bookmarkEnd w:id="31"/>
      <w:r>
        <w:rPr>
          <w:rFonts w:ascii="Courier New" w:hAnsi="Courier New" w:cs="Courier New"/>
          <w:sz w:val="20"/>
          <w:szCs w:val="20"/>
        </w:rPr>
        <w:t>│Панкреатические энзимы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│Панкреатин           │Капсулы - для больных с  │таблетки, драже,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муковисцидозом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2" w:name="Par789"/>
      <w:bookmarkEnd w:id="32"/>
      <w:r>
        <w:rPr>
          <w:rFonts w:ascii="Courier New" w:hAnsi="Courier New" w:cs="Courier New"/>
          <w:sz w:val="20"/>
          <w:szCs w:val="20"/>
        </w:rPr>
        <w:t>│Средства, используемые для лечения заболеваний печени и желчевыводящих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│путей        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Силибинин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│капсулы, драже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│Метионин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3" w:name="Par796"/>
      <w:bookmarkEnd w:id="33"/>
      <w:r>
        <w:rPr>
          <w:rFonts w:ascii="Courier New" w:hAnsi="Courier New" w:cs="Courier New"/>
          <w:sz w:val="20"/>
          <w:szCs w:val="20"/>
        </w:rPr>
        <w:t>│Средства для восстановления микрофлоры кишечника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Энтерол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│детям до 3 лет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Бифидумбактерин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│детям до 3 лет           │таблетки, свечи,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│флаконы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4" w:name="Par803"/>
      <w:bookmarkEnd w:id="34"/>
      <w:r>
        <w:rPr>
          <w:rFonts w:ascii="Courier New" w:hAnsi="Courier New" w:cs="Courier New"/>
          <w:sz w:val="20"/>
          <w:szCs w:val="20"/>
        </w:rPr>
        <w:t>│XXI. Гормоны и средства, влияющие на эндокринную систему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5" w:name="Par805"/>
      <w:bookmarkEnd w:id="35"/>
      <w:r>
        <w:rPr>
          <w:rFonts w:ascii="Courier New" w:hAnsi="Courier New" w:cs="Courier New"/>
          <w:sz w:val="20"/>
          <w:szCs w:val="20"/>
        </w:rPr>
        <w:t>│Средства для лечения сахарного диабета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│Инсулин растворимый 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│(человеческий генно- │                         │                    │</w:t>
      </w:r>
      <w:proofErr w:type="gramEnd"/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│инженерный)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лизпро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аспарт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│внутримышечного и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введения,│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изофан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│суспензия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│(человеческий генн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│инженерный)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   │Инсулин двухфазный   │                         │суспензия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│(человеческий генн</w:t>
      </w:r>
      <w:proofErr w:type="gramStart"/>
      <w:r>
        <w:rPr>
          <w:rFonts w:ascii="Courier New" w:hAnsi="Courier New" w:cs="Courier New"/>
          <w:sz w:val="20"/>
          <w:szCs w:val="20"/>
        </w:rPr>
        <w:t>о-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│инженерный)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аспарт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│суспензия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двухфазный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гларгин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детемир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   │Инсулин </w:t>
      </w:r>
      <w:proofErr w:type="spellStart"/>
      <w:r>
        <w:rPr>
          <w:rFonts w:ascii="Courier New" w:hAnsi="Courier New" w:cs="Courier New"/>
          <w:sz w:val="20"/>
          <w:szCs w:val="20"/>
        </w:rPr>
        <w:t>глулизин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Метформин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Пиоглитазон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Глибенкламид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 │</w:t>
      </w:r>
      <w:proofErr w:type="spellStart"/>
      <w:r>
        <w:rPr>
          <w:rFonts w:ascii="Courier New" w:hAnsi="Courier New" w:cs="Courier New"/>
          <w:sz w:val="20"/>
          <w:szCs w:val="20"/>
        </w:rPr>
        <w:t>Гликлазид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│таблетки, таблетки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│модифицированным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│высвобождением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</w:t>
      </w:r>
      <w:proofErr w:type="spellStart"/>
      <w:r>
        <w:rPr>
          <w:rFonts w:ascii="Courier New" w:hAnsi="Courier New" w:cs="Courier New"/>
          <w:sz w:val="20"/>
          <w:szCs w:val="20"/>
        </w:rPr>
        <w:t>Глимепирид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│</w:t>
      </w:r>
      <w:proofErr w:type="spellStart"/>
      <w:r>
        <w:rPr>
          <w:rFonts w:ascii="Courier New" w:hAnsi="Courier New" w:cs="Courier New"/>
          <w:sz w:val="20"/>
          <w:szCs w:val="20"/>
        </w:rPr>
        <w:t>Глибенкламид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метформин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  │</w:t>
      </w:r>
      <w:proofErr w:type="spellStart"/>
      <w:r>
        <w:rPr>
          <w:rFonts w:ascii="Courier New" w:hAnsi="Courier New" w:cs="Courier New"/>
          <w:sz w:val="20"/>
          <w:szCs w:val="20"/>
        </w:rPr>
        <w:t>Репаглинид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6" w:name="Par856"/>
      <w:bookmarkEnd w:id="36"/>
      <w:r>
        <w:rPr>
          <w:rFonts w:ascii="Courier New" w:hAnsi="Courier New" w:cs="Courier New"/>
          <w:sz w:val="20"/>
          <w:szCs w:val="20"/>
        </w:rPr>
        <w:t>│Неполовые гормоны, синтетические субстанции и антигормоны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Соматропин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│раствора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│подкожного введения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│во флаконах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Десмопрессин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Флудрокортизон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Бетаметазон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│крем, мазь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Дексаметазон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Метилпреднизолон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│Преднизолон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Триамцинолон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│Гидрокортизон        │                         │таблетки, мазь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│Кортизон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</w:t>
      </w:r>
      <w:proofErr w:type="spellStart"/>
      <w:r>
        <w:rPr>
          <w:rFonts w:ascii="Courier New" w:hAnsi="Courier New" w:cs="Courier New"/>
          <w:sz w:val="20"/>
          <w:szCs w:val="20"/>
        </w:rPr>
        <w:t>Левотироксин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натрия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Лиотиронин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 │</w:t>
      </w:r>
      <w:proofErr w:type="spellStart"/>
      <w:r>
        <w:rPr>
          <w:rFonts w:ascii="Courier New" w:hAnsi="Courier New" w:cs="Courier New"/>
          <w:sz w:val="20"/>
          <w:szCs w:val="20"/>
        </w:rPr>
        <w:t>Тиамазол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7" w:name="Par889"/>
      <w:bookmarkEnd w:id="37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Прогестагены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их аналоги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Медроксипрогестерон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│таблетки, суспензия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│больных     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внутримышечного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8" w:name="Par895"/>
      <w:bookmarkEnd w:id="38"/>
      <w:r>
        <w:rPr>
          <w:rFonts w:ascii="Courier New" w:hAnsi="Courier New" w:cs="Courier New"/>
          <w:sz w:val="20"/>
          <w:szCs w:val="20"/>
        </w:rPr>
        <w:t>│Андрогены    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Метилтестостерон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│Тестостерон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9" w:name="Par901"/>
      <w:bookmarkEnd w:id="39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Антигонадотропины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Трипторелин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лиофилизат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для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│приготовления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│суспензии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│внутримышечного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│введения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│пролонгированного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│действия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0" w:name="Par911"/>
      <w:bookmarkEnd w:id="40"/>
      <w:r>
        <w:rPr>
          <w:rFonts w:ascii="Courier New" w:hAnsi="Courier New" w:cs="Courier New"/>
          <w:sz w:val="20"/>
          <w:szCs w:val="20"/>
        </w:rPr>
        <w:t>│</w:t>
      </w:r>
      <w:proofErr w:type="spellStart"/>
      <w:r>
        <w:rPr>
          <w:rFonts w:ascii="Courier New" w:hAnsi="Courier New" w:cs="Courier New"/>
          <w:sz w:val="20"/>
          <w:szCs w:val="20"/>
        </w:rPr>
        <w:t>Антиандрогены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Ципротерон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ацетат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1" w:name="Par916"/>
      <w:bookmarkEnd w:id="41"/>
      <w:r>
        <w:rPr>
          <w:rFonts w:ascii="Courier New" w:hAnsi="Courier New" w:cs="Courier New"/>
          <w:sz w:val="20"/>
          <w:szCs w:val="20"/>
        </w:rPr>
        <w:t>│Анаболические стероиды  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Нандролон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│раствор для инъекций│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2" w:name="Par920"/>
      <w:bookmarkEnd w:id="42"/>
      <w:r>
        <w:rPr>
          <w:rFonts w:ascii="Courier New" w:hAnsi="Courier New" w:cs="Courier New"/>
          <w:sz w:val="20"/>
          <w:szCs w:val="20"/>
        </w:rPr>
        <w:t>│XXII. Средства лечения аденомы простаты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Доксазозин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хронических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│урологических больных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3" w:name="Par925"/>
      <w:bookmarkEnd w:id="43"/>
      <w:r>
        <w:rPr>
          <w:rFonts w:ascii="Courier New" w:hAnsi="Courier New" w:cs="Courier New"/>
          <w:sz w:val="20"/>
          <w:szCs w:val="20"/>
        </w:rPr>
        <w:t>│XXIII. Лекарственные средства, влияющие на органы дыхания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spellStart"/>
      <w:r>
        <w:rPr>
          <w:rFonts w:ascii="Courier New" w:hAnsi="Courier New" w:cs="Courier New"/>
          <w:sz w:val="20"/>
          <w:szCs w:val="20"/>
        </w:rPr>
        <w:t>Сальбутамол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│ингаляций, раствор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ингаляций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   │Фенотерол  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Формотерол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│ингаляций, порошок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ингаляций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Салметерол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      │для больных </w:t>
      </w:r>
      <w:proofErr w:type="gramStart"/>
      <w:r>
        <w:rPr>
          <w:rFonts w:ascii="Courier New" w:hAnsi="Courier New" w:cs="Courier New"/>
          <w:sz w:val="20"/>
          <w:szCs w:val="20"/>
        </w:rPr>
        <w:t>бронхиальной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│аэрозоль для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флутиказон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│астмой тяжелого течения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Формотерол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        │для больных </w:t>
      </w:r>
      <w:proofErr w:type="gramStart"/>
      <w:r>
        <w:rPr>
          <w:rFonts w:ascii="Courier New" w:hAnsi="Courier New" w:cs="Courier New"/>
          <w:sz w:val="20"/>
          <w:szCs w:val="20"/>
        </w:rPr>
        <w:t>бронхиальной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│порошок для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будесонид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│астмой тяжелого течения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│Фенотерол +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ипратропия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бромид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</w:t>
      </w:r>
      <w:proofErr w:type="spellStart"/>
      <w:r>
        <w:rPr>
          <w:rFonts w:ascii="Courier New" w:hAnsi="Courier New" w:cs="Courier New"/>
          <w:sz w:val="20"/>
          <w:szCs w:val="20"/>
        </w:rPr>
        <w:t>Беклометазон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</w:t>
      </w:r>
      <w:proofErr w:type="spellStart"/>
      <w:r>
        <w:rPr>
          <w:rFonts w:ascii="Courier New" w:hAnsi="Courier New" w:cs="Courier New"/>
          <w:sz w:val="20"/>
          <w:szCs w:val="20"/>
        </w:rPr>
        <w:t>Флутиказон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</w:t>
      </w:r>
      <w:proofErr w:type="spellStart"/>
      <w:r>
        <w:rPr>
          <w:rFonts w:ascii="Courier New" w:hAnsi="Courier New" w:cs="Courier New"/>
          <w:sz w:val="20"/>
          <w:szCs w:val="20"/>
        </w:rPr>
        <w:t>Будесонид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│суспензия для ингаляций -│порошок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│для детей до 3 лет       │ингаляций,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│суспензия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</w:t>
      </w:r>
      <w:proofErr w:type="spellStart"/>
      <w:r>
        <w:rPr>
          <w:rFonts w:ascii="Courier New" w:hAnsi="Courier New" w:cs="Courier New"/>
          <w:sz w:val="20"/>
          <w:szCs w:val="20"/>
        </w:rPr>
        <w:t>Ипратропия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бромид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│дозированный,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  │Кислота              │              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кромоглициевая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</w:t>
      </w:r>
      <w:proofErr w:type="spellStart"/>
      <w:r>
        <w:rPr>
          <w:rFonts w:ascii="Courier New" w:hAnsi="Courier New" w:cs="Courier New"/>
          <w:sz w:val="20"/>
          <w:szCs w:val="20"/>
        </w:rPr>
        <w:t>Недокромил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│детям до 3 лет           │аэрозоль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│ингаляций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│дозированный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  │Теофиллин            │                         │таблетки </w:t>
      </w:r>
      <w:proofErr w:type="spellStart"/>
      <w:r>
        <w:rPr>
          <w:rFonts w:ascii="Courier New" w:hAnsi="Courier New" w:cs="Courier New"/>
          <w:sz w:val="20"/>
          <w:szCs w:val="20"/>
        </w:rPr>
        <w:t>ретард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  │Аминофиллин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  │</w:t>
      </w:r>
      <w:proofErr w:type="spellStart"/>
      <w:r>
        <w:rPr>
          <w:rFonts w:ascii="Courier New" w:hAnsi="Courier New" w:cs="Courier New"/>
          <w:sz w:val="20"/>
          <w:szCs w:val="20"/>
        </w:rPr>
        <w:t>Ацетилцистеин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  │</w:t>
      </w:r>
      <w:proofErr w:type="spellStart"/>
      <w:r>
        <w:rPr>
          <w:rFonts w:ascii="Courier New" w:hAnsi="Courier New" w:cs="Courier New"/>
          <w:sz w:val="20"/>
          <w:szCs w:val="20"/>
        </w:rPr>
        <w:t>Амброксол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               │таблетки, сироп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4" w:name="Par992"/>
      <w:bookmarkEnd w:id="44"/>
      <w:r>
        <w:rPr>
          <w:rFonts w:ascii="Courier New" w:hAnsi="Courier New" w:cs="Courier New"/>
          <w:sz w:val="20"/>
          <w:szCs w:val="20"/>
        </w:rPr>
        <w:t>│XXIV. Средства, применяемые в офтальмологии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│Пилокарпин           │                         │глазные капли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Ацетазоламид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spellStart"/>
      <w:r>
        <w:rPr>
          <w:rFonts w:ascii="Courier New" w:hAnsi="Courier New" w:cs="Courier New"/>
          <w:sz w:val="20"/>
          <w:szCs w:val="20"/>
        </w:rPr>
        <w:t>Тимолол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  │глазные капли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Бетаксолол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│глазные капли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│Таурин               │                         │глазные капли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5" w:name="Par1004"/>
      <w:bookmarkEnd w:id="45"/>
      <w:r>
        <w:rPr>
          <w:rFonts w:ascii="Courier New" w:hAnsi="Courier New" w:cs="Courier New"/>
          <w:sz w:val="20"/>
          <w:szCs w:val="20"/>
        </w:rPr>
        <w:t>│XXV. Витамины и минералы   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│Никотиновая кислота  │детям до 3 лет           │таблетки, ампулы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Ретинол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35 мг +      │детям до 3 лет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│токоферола ацетат 0,1│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│3   │Поливитамины в чистом│                         │драже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│виде: </w:t>
      </w:r>
      <w:proofErr w:type="gramStart"/>
      <w:r>
        <w:rPr>
          <w:rFonts w:ascii="Courier New" w:hAnsi="Courier New" w:cs="Courier New"/>
          <w:sz w:val="20"/>
          <w:szCs w:val="20"/>
        </w:rPr>
        <w:t>аскорбиновая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│кислота 70 мг,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никотинамид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 мг,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│пиридоксина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│гидрохлорид 2 мг,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ретинола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ацетат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│1,72 мг = 5 тыс. МЕ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│или </w:t>
      </w:r>
      <w:proofErr w:type="spellStart"/>
      <w:r>
        <w:rPr>
          <w:rFonts w:ascii="Courier New" w:hAnsi="Courier New" w:cs="Courier New"/>
          <w:sz w:val="20"/>
          <w:szCs w:val="20"/>
        </w:rPr>
        <w:t>ретинола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│пальмитат 2,75 мг,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│рибофлавин 2 мг,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│тиамина </w:t>
      </w:r>
      <w:proofErr w:type="spellStart"/>
      <w:r>
        <w:rPr>
          <w:rFonts w:ascii="Courier New" w:hAnsi="Courier New" w:cs="Courier New"/>
          <w:sz w:val="20"/>
          <w:szCs w:val="20"/>
        </w:rPr>
        <w:t>гидробромид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│2,6 мг или тиамина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│гидрохлорид 2 мг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</w:t>
      </w:r>
      <w:proofErr w:type="spellStart"/>
      <w:r>
        <w:rPr>
          <w:rFonts w:ascii="Courier New" w:hAnsi="Courier New" w:cs="Courier New"/>
          <w:sz w:val="20"/>
          <w:szCs w:val="20"/>
        </w:rPr>
        <w:t>Ретинол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  │масляный раствор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</w:t>
      </w:r>
      <w:proofErr w:type="spellStart"/>
      <w:r>
        <w:rPr>
          <w:rFonts w:ascii="Courier New" w:hAnsi="Courier New" w:cs="Courier New"/>
          <w:sz w:val="20"/>
          <w:szCs w:val="20"/>
        </w:rPr>
        <w:t>Дигидротахистерол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│                         │масляный раствор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   │</w:t>
      </w:r>
      <w:proofErr w:type="spellStart"/>
      <w:r>
        <w:rPr>
          <w:rFonts w:ascii="Courier New" w:hAnsi="Courier New" w:cs="Courier New"/>
          <w:sz w:val="20"/>
          <w:szCs w:val="20"/>
        </w:rPr>
        <w:t>Эргокальциферол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                         │масляный раствор,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│спиртовой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   │Тиамин    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│Аскорбиновая кислота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│Альфа-токоферол      │                         │масляный раствор,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│капсулы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│Пиридоксин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│Рибофлавин           │                         │таблетки, раствор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│для инъекций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│Кальция глюконат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  │Калия-магния         │                         │таблетки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аспарагинат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6" w:name="Par1054"/>
      <w:bookmarkEnd w:id="46"/>
      <w:r>
        <w:rPr>
          <w:rFonts w:ascii="Courier New" w:hAnsi="Courier New" w:cs="Courier New"/>
          <w:sz w:val="20"/>
          <w:szCs w:val="20"/>
        </w:rPr>
        <w:t>│XXVI. Антисептические и дезинфицирующие средства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│Йод                  │                         │раствор спиртовой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  │</w:t>
      </w:r>
      <w:proofErr w:type="spellStart"/>
      <w:r>
        <w:rPr>
          <w:rFonts w:ascii="Courier New" w:hAnsi="Courier New" w:cs="Courier New"/>
          <w:sz w:val="20"/>
          <w:szCs w:val="20"/>
        </w:rPr>
        <w:t>Нитрофурал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                         │раствор, таблетки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   │Этанол               │                         │раствор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                         │наружного применения│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7" w:name="Par1063"/>
      <w:bookmarkEnd w:id="47"/>
      <w:r>
        <w:rPr>
          <w:rFonts w:ascii="Courier New" w:hAnsi="Courier New" w:cs="Courier New"/>
          <w:sz w:val="20"/>
          <w:szCs w:val="20"/>
        </w:rPr>
        <w:t xml:space="preserve">│XXVII. Белковые </w:t>
      </w:r>
      <w:proofErr w:type="spellStart"/>
      <w:r>
        <w:rPr>
          <w:rFonts w:ascii="Courier New" w:hAnsi="Courier New" w:cs="Courier New"/>
          <w:sz w:val="20"/>
          <w:szCs w:val="20"/>
        </w:rPr>
        <w:t>гидролизаты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   │</w:t>
      </w:r>
      <w:proofErr w:type="gramStart"/>
      <w:r>
        <w:rPr>
          <w:rFonts w:ascii="Courier New" w:hAnsi="Courier New" w:cs="Courier New"/>
          <w:sz w:val="20"/>
          <w:szCs w:val="20"/>
        </w:rPr>
        <w:t>Специализированное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│для больных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безфенилаланиновое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</w:t>
      </w:r>
      <w:proofErr w:type="spellStart"/>
      <w:r>
        <w:rPr>
          <w:rFonts w:ascii="Courier New" w:hAnsi="Courier New" w:cs="Courier New"/>
          <w:sz w:val="20"/>
          <w:szCs w:val="20"/>
        </w:rPr>
        <w:t>фенилкетонурией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│питание для детей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│дошкольного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школьного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│возраста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 в ред.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Постановления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КМ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РТ от 28.04.2011 N 609-р)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│2. Исключен. -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Постановление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КМ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РТ от 28.04.2011 N 609-р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├────┴─────────────────────┴─────────────────────────┴────────────────────┤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8" w:name="Par1075"/>
      <w:bookmarkEnd w:id="48"/>
      <w:r>
        <w:rPr>
          <w:rFonts w:ascii="Courier New" w:hAnsi="Courier New" w:cs="Courier New"/>
          <w:sz w:val="20"/>
          <w:szCs w:val="20"/>
        </w:rPr>
        <w:t>│XXVIII. Предметы ухода за больными                   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├────┬─────────────────────┬─────────────────────────┬────────────────────┤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   │Вата    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хирургических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   │Бинты                │для </w:t>
      </w:r>
      <w:proofErr w:type="gramStart"/>
      <w:r>
        <w:rPr>
          <w:rFonts w:ascii="Courier New" w:hAnsi="Courier New" w:cs="Courier New"/>
          <w:sz w:val="20"/>
          <w:szCs w:val="20"/>
        </w:rPr>
        <w:t>хирургических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   │</w:t>
      </w:r>
      <w:proofErr w:type="gramStart"/>
      <w:r>
        <w:rPr>
          <w:rFonts w:ascii="Courier New" w:hAnsi="Courier New" w:cs="Courier New"/>
          <w:sz w:val="20"/>
          <w:szCs w:val="20"/>
        </w:rPr>
        <w:t>Шприц-ручки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для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│введения гормона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│роста и иглы к ним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   │Инсулиновые шприцы и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│иглы к ним, шприц-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│ручки и иглы к ним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   │Тест-полоски для     │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детей, подростков и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│определения глюкозы </w:t>
      </w:r>
      <w:proofErr w:type="spellStart"/>
      <w:r>
        <w:rPr>
          <w:rFonts w:ascii="Courier New" w:hAnsi="Courier New" w:cs="Courier New"/>
          <w:sz w:val="20"/>
          <w:szCs w:val="20"/>
        </w:rPr>
        <w:t>в│беременных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женщин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│крови,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│визуального контроля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 </w:t>
      </w:r>
      <w:proofErr w:type="spellStart"/>
      <w:r>
        <w:rPr>
          <w:rFonts w:ascii="Courier New" w:hAnsi="Courier New" w:cs="Courier New"/>
          <w:sz w:val="20"/>
          <w:szCs w:val="20"/>
        </w:rPr>
        <w:t>глюкометров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   │Катетеры </w:t>
      </w:r>
      <w:proofErr w:type="spellStart"/>
      <w:r>
        <w:rPr>
          <w:rFonts w:ascii="Courier New" w:hAnsi="Courier New" w:cs="Courier New"/>
          <w:sz w:val="20"/>
          <w:szCs w:val="20"/>
        </w:rPr>
        <w:t>Фолея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   │для </w:t>
      </w:r>
      <w:proofErr w:type="gramStart"/>
      <w:r>
        <w:rPr>
          <w:rFonts w:ascii="Courier New" w:hAnsi="Courier New" w:cs="Courier New"/>
          <w:sz w:val="20"/>
          <w:szCs w:val="20"/>
        </w:rPr>
        <w:t>онкологических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</w:rPr>
        <w:t>Нелатона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│больных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   │Катетеры </w:t>
      </w:r>
      <w:proofErr w:type="spellStart"/>
      <w:r>
        <w:rPr>
          <w:rFonts w:ascii="Courier New" w:hAnsi="Courier New" w:cs="Courier New"/>
          <w:sz w:val="20"/>
          <w:szCs w:val="20"/>
        </w:rPr>
        <w:t>Пеццера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│Мочеприемники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   │Калоприемники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│Аптечка      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│новорожденного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├────┼─────────────────────┼─────────────────────────┼────────────────────┤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  │Очки для коррекции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│зрения лицам, имевшим│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│ранения, связанные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│повреждением орбиты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│глаза и </w:t>
      </w:r>
      <w:proofErr w:type="gramStart"/>
      <w:r>
        <w:rPr>
          <w:rFonts w:ascii="Courier New" w:hAnsi="Courier New" w:cs="Courier New"/>
          <w:sz w:val="20"/>
          <w:szCs w:val="20"/>
        </w:rPr>
        <w:t>прилегающей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 ней области        │                         │                    │</w:t>
      </w:r>
    </w:p>
    <w:p w:rsidR="00103260" w:rsidRDefault="0010326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└────┴─────────────────────┴─────────────────────────┴────────────────────┘</w:t>
      </w: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03260" w:rsidRDefault="001032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243A" w:rsidRDefault="00DF243A"/>
    <w:sectPr w:rsidR="00DF243A" w:rsidSect="00D5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60"/>
    <w:rsid w:val="00103260"/>
    <w:rsid w:val="00556F33"/>
    <w:rsid w:val="00D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032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D09E4E7D1EC1CDEA4A34FCB37317638BE78D4D48249D2C9C249064B7D706AX1M0K" TargetMode="External"/><Relationship Id="rId13" Type="http://schemas.openxmlformats.org/officeDocument/2006/relationships/hyperlink" Target="consultantplus://offline/ref=76268AF864406575970C8C81535E08CA3EC37ED6DDCC552AF5DCC46B08DB2F8FA573F384D8F972013C6261Y4M7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0D09E4E7D1EC1CDEA4A34FCB37317638BE78D4D58848DCC7C249064B7D706AX1M0K" TargetMode="External"/><Relationship Id="rId12" Type="http://schemas.openxmlformats.org/officeDocument/2006/relationships/hyperlink" Target="consultantplus://offline/ref=76268AF864406575970C8C81535E08CA3EC37ED6DDCC552AF5DCC46B08DB2F8FA573F384D8F972013C6261Y4MB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268AF864406575970C8C81535E08CA3EC37ED6DDCC552AF5DCC46B08DB2F8FA573F384D8F972013C6260Y4M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D09E4E7D1EC1CDEA4A34FCB37317638BE78D4D48246DBC2C249064B7D706AX1M0K" TargetMode="External"/><Relationship Id="rId11" Type="http://schemas.openxmlformats.org/officeDocument/2006/relationships/hyperlink" Target="consultantplus://offline/ref=0A0D09E4E7D1EC1CDEA4A34FCB37317638BE78D4D18148DBC1C249064B7D706A10040B84A8436C96593D33X7MBK" TargetMode="External"/><Relationship Id="rId5" Type="http://schemas.openxmlformats.org/officeDocument/2006/relationships/hyperlink" Target="consultantplus://offline/ref=0A0D09E4E7D1EC1CDEA4A34FCB37317638BE78D4D18148DBC1C249064B7D706A10040B84A8436C96593D33X7MBK" TargetMode="External"/><Relationship Id="rId15" Type="http://schemas.openxmlformats.org/officeDocument/2006/relationships/hyperlink" Target="consultantplus://offline/ref=76268AF864406575970C8C81535E08CA3EC37ED6DDCC552AF5DCC46B08DB2F8FA573F384D8F972013C6260Y4MFK" TargetMode="External"/><Relationship Id="rId10" Type="http://schemas.openxmlformats.org/officeDocument/2006/relationships/hyperlink" Target="consultantplus://offline/ref=0A0D09E4E7D1EC1CDEA4A34FCB37317638BE78D4D4864BD3C0C249064B7D706AX1M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0D09E4E7D1EC1CDEA4A34FCB37317638BE78D4D2864BD3C2C249064B7D706AX1M0K" TargetMode="External"/><Relationship Id="rId14" Type="http://schemas.openxmlformats.org/officeDocument/2006/relationships/hyperlink" Target="consultantplus://offline/ref=76268AF864406575970C8C81535E08CA3EC37ED6DDCC552AF5DCC46B08DB2F8FA573F384D8F972013C6261Y4M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12652</Words>
  <Characters>72122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cp:lastPrinted>2014-04-22T10:13:00Z</cp:lastPrinted>
  <dcterms:created xsi:type="dcterms:W3CDTF">2014-04-22T10:12:00Z</dcterms:created>
  <dcterms:modified xsi:type="dcterms:W3CDTF">2014-04-22T10:15:00Z</dcterms:modified>
</cp:coreProperties>
</file>