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82842" w14:textId="77777777" w:rsidR="006F6BDD" w:rsidRPr="00452BA7" w:rsidRDefault="006F6BDD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b/>
          <w:color w:val="000000" w:themeColor="text1"/>
          <w:sz w:val="36"/>
          <w:lang w:val="en-US"/>
        </w:rPr>
      </w:pPr>
    </w:p>
    <w:p w14:paraId="6D0D4C1B" w14:textId="77777777" w:rsidR="006F6BDD" w:rsidRPr="00C04988" w:rsidRDefault="006F6BDD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1CD569F1" w14:textId="77777777" w:rsidR="006F6BDD" w:rsidRPr="00C04988" w:rsidRDefault="006F6BDD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424DF175" w14:textId="77777777" w:rsidR="007729FC" w:rsidRPr="00C04988" w:rsidRDefault="007729FC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4334E41B" w14:textId="1AEA37EF" w:rsidR="007729FC" w:rsidRPr="00C04988" w:rsidRDefault="00833A46" w:rsidP="00A449C7">
      <w:pPr>
        <w:spacing w:before="100" w:beforeAutospacing="1" w:after="100" w:afterAutospacing="1" w:line="240" w:lineRule="auto"/>
        <w:jc w:val="center"/>
        <w:rPr>
          <w:rFonts w:ascii="Noto Sans Black" w:hAnsi="Noto Sans Black" w:cs="Noto Sans Black"/>
          <w:b/>
          <w:color w:val="000000" w:themeColor="text1"/>
          <w:sz w:val="52"/>
          <w:szCs w:val="36"/>
        </w:rPr>
      </w:pPr>
      <w:r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>МЕТОДИЧЕСКИЕ РЕКОМЕНДАЦИИ ПО ПРОВЕДЕНИЮ ВСЕМИРНОГО Д</w:t>
      </w:r>
      <w:r w:rsidR="003C6919"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>НЯ БЕЗОПАСНОСТИ ПАЦИЕНТОВ В</w:t>
      </w:r>
      <w:r w:rsidR="00261F7C"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 xml:space="preserve"> РОССИЙСКОЙ ФЕДЕРАЦИИ</w:t>
      </w:r>
      <w:r w:rsidR="003C6919"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 xml:space="preserve"> 202</w:t>
      </w:r>
      <w:r w:rsidR="0010138E"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>5</w:t>
      </w:r>
      <w:r w:rsidRPr="00C04988">
        <w:rPr>
          <w:rFonts w:ascii="Noto Sans Black" w:hAnsi="Noto Sans Black" w:cs="Noto Sans Black"/>
          <w:b/>
          <w:color w:val="000000" w:themeColor="text1"/>
          <w:sz w:val="52"/>
          <w:szCs w:val="36"/>
        </w:rPr>
        <w:t xml:space="preserve"> ГОДУ</w:t>
      </w:r>
    </w:p>
    <w:p w14:paraId="5F1FA80A" w14:textId="77777777" w:rsidR="00261F7C" w:rsidRPr="00C04988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5C7E655E" w14:textId="77777777" w:rsidR="00261F7C" w:rsidRPr="00C04988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7803A9E7" w14:textId="77777777" w:rsidR="00261F7C" w:rsidRPr="00C04988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1908308B" w14:textId="3CD4DDA1" w:rsidR="00261F7C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4D474174" w14:textId="77777777" w:rsidR="00C04988" w:rsidRPr="00C04988" w:rsidRDefault="00C04988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6A3B0F0C" w14:textId="77777777" w:rsidR="00261F7C" w:rsidRPr="00C04988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76BD354B" w14:textId="77777777" w:rsidR="00261F7C" w:rsidRPr="00C04988" w:rsidRDefault="00261F7C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6"/>
        </w:rPr>
      </w:pPr>
    </w:p>
    <w:p w14:paraId="53B27AB3" w14:textId="77777777" w:rsidR="007729FC" w:rsidRPr="00C04988" w:rsidRDefault="00261F7C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bCs/>
          <w:color w:val="000000" w:themeColor="text1"/>
          <w:sz w:val="32"/>
          <w:szCs w:val="32"/>
        </w:rPr>
      </w:pPr>
      <w:r w:rsidRPr="00C04988">
        <w:rPr>
          <w:rFonts w:ascii="Noto Sans Medium" w:hAnsi="Noto Sans Medium" w:cs="Noto Sans Medium"/>
          <w:bCs/>
          <w:color w:val="000000" w:themeColor="text1"/>
          <w:sz w:val="32"/>
          <w:szCs w:val="32"/>
        </w:rPr>
        <w:t>Москва - 202</w:t>
      </w:r>
      <w:r w:rsidR="00A347EB" w:rsidRPr="00C04988">
        <w:rPr>
          <w:rFonts w:ascii="Noto Sans Medium" w:hAnsi="Noto Sans Medium" w:cs="Noto Sans Medium"/>
          <w:bCs/>
          <w:color w:val="000000" w:themeColor="text1"/>
          <w:sz w:val="32"/>
          <w:szCs w:val="32"/>
        </w:rPr>
        <w:t>5</w:t>
      </w:r>
      <w:r w:rsidR="007729FC" w:rsidRPr="00C04988">
        <w:rPr>
          <w:rFonts w:ascii="Noto Sans Medium" w:hAnsi="Noto Sans Medium" w:cs="Noto Sans Medium"/>
          <w:bCs/>
          <w:color w:val="000000" w:themeColor="text1"/>
          <w:sz w:val="32"/>
          <w:szCs w:val="32"/>
        </w:rPr>
        <w:br w:type="page"/>
      </w:r>
    </w:p>
    <w:sdt>
      <w:sdtPr>
        <w:rPr>
          <w:rFonts w:ascii="Noto Sans Medium" w:eastAsiaTheme="minorHAnsi" w:hAnsi="Noto Sans Medium" w:cs="Noto Sans Medium"/>
          <w:color w:val="000000" w:themeColor="text1"/>
          <w:sz w:val="22"/>
          <w:szCs w:val="22"/>
          <w:lang w:eastAsia="en-US"/>
        </w:rPr>
        <w:id w:val="14535971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FFCBF7" w14:textId="0CA614BE" w:rsidR="0061774C" w:rsidRPr="0061774C" w:rsidRDefault="008B0B67" w:rsidP="00A449C7">
          <w:pPr>
            <w:pStyle w:val="a5"/>
            <w:spacing w:before="100" w:beforeAutospacing="1" w:after="100" w:afterAutospacing="1" w:line="240" w:lineRule="auto"/>
            <w:jc w:val="center"/>
            <w:rPr>
              <w:rFonts w:ascii="Noto Sans Black" w:hAnsi="Noto Sans Black" w:cs="Noto Sans Black"/>
              <w:b/>
              <w:color w:val="000000" w:themeColor="text1"/>
              <w:sz w:val="28"/>
              <w:szCs w:val="28"/>
            </w:rPr>
          </w:pPr>
          <w:r w:rsidRPr="00C04988">
            <w:rPr>
              <w:rFonts w:ascii="Noto Sans Black" w:hAnsi="Noto Sans Black" w:cs="Noto Sans Black"/>
              <w:b/>
              <w:color w:val="000000" w:themeColor="text1"/>
              <w:sz w:val="28"/>
              <w:szCs w:val="28"/>
            </w:rPr>
            <w:t>ОГЛАВЛЕНИЕ</w:t>
          </w:r>
        </w:p>
        <w:p w14:paraId="64835870" w14:textId="211F519B" w:rsidR="0038004E" w:rsidRPr="007978CE" w:rsidRDefault="00891431" w:rsidP="00A449C7">
          <w:pPr>
            <w:pStyle w:val="11"/>
            <w:spacing w:before="100" w:beforeAutospacing="1" w:after="100" w:afterAutospacing="1" w:line="240" w:lineRule="auto"/>
            <w:rPr>
              <w:rFonts w:eastAsiaTheme="minorEastAsia"/>
              <w:sz w:val="22"/>
              <w:szCs w:val="22"/>
              <w:lang w:eastAsia="ru-RU"/>
            </w:rPr>
          </w:pPr>
          <w:r w:rsidRPr="00C04988">
            <w:rPr>
              <w:bCs/>
              <w:color w:val="000000" w:themeColor="text1" w:themeShade="80"/>
            </w:rPr>
            <w:fldChar w:fldCharType="begin"/>
          </w:r>
          <w:r w:rsidR="00327EC4" w:rsidRPr="00C04988">
            <w:rPr>
              <w:bCs/>
              <w:color w:val="000000" w:themeColor="text1" w:themeShade="80"/>
            </w:rPr>
            <w:instrText xml:space="preserve"> TOC \o "1-3" \h \z \u </w:instrText>
          </w:r>
          <w:r w:rsidRPr="00C04988">
            <w:rPr>
              <w:bCs/>
              <w:color w:val="000000" w:themeColor="text1" w:themeShade="80"/>
            </w:rPr>
            <w:fldChar w:fldCharType="separate"/>
          </w:r>
          <w:hyperlink w:anchor="_Toc205884252" w:history="1">
            <w:r w:rsidR="0038004E" w:rsidRPr="007978CE">
              <w:rPr>
                <w:rStyle w:val="a6"/>
                <w:color w:val="0070C0"/>
              </w:rPr>
              <w:t>Раздел 1. Участие в мероприятиях федерального уровня</w:t>
            </w:r>
            <w:r w:rsidR="0038004E" w:rsidRPr="007978CE">
              <w:rPr>
                <w:webHidden/>
              </w:rPr>
              <w:tab/>
            </w:r>
            <w:r w:rsidR="0038004E" w:rsidRPr="007978CE">
              <w:rPr>
                <w:webHidden/>
              </w:rPr>
              <w:fldChar w:fldCharType="begin"/>
            </w:r>
            <w:r w:rsidR="0038004E" w:rsidRPr="007978CE">
              <w:rPr>
                <w:webHidden/>
              </w:rPr>
              <w:instrText xml:space="preserve"> PAGEREF _Toc205884252 \h </w:instrText>
            </w:r>
            <w:r w:rsidR="0038004E" w:rsidRPr="007978CE">
              <w:rPr>
                <w:webHidden/>
              </w:rPr>
            </w:r>
            <w:r w:rsidR="0038004E" w:rsidRPr="007978CE">
              <w:rPr>
                <w:webHidden/>
              </w:rPr>
              <w:fldChar w:fldCharType="separate"/>
            </w:r>
            <w:r w:rsidR="00A449C7">
              <w:rPr>
                <w:webHidden/>
              </w:rPr>
              <w:t>2</w:t>
            </w:r>
            <w:r w:rsidR="0038004E" w:rsidRPr="007978CE">
              <w:rPr>
                <w:webHidden/>
              </w:rPr>
              <w:fldChar w:fldCharType="end"/>
            </w:r>
          </w:hyperlink>
        </w:p>
        <w:p w14:paraId="1DE4B667" w14:textId="5C00403C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3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1.1 Интерактивный опрос для пациентов и медицинских работников по актуальным вопросам безопасности пациентов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_Toc205884253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2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6A364E9A" w14:textId="5B22FD61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4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1.2 Всероссийская олимпиада по безопасности в здравоохранении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_Toc205884254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3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40726B32" w14:textId="2A529450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5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1.3 Всероссийский конкурс «Лидер качества в здравоохранении»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_Toc205884255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4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008743AC" w14:textId="3BF77C6F" w:rsidR="0038004E" w:rsidRPr="00C04988" w:rsidRDefault="008A10C6" w:rsidP="00A449C7">
          <w:pPr>
            <w:pStyle w:val="11"/>
            <w:spacing w:before="100" w:beforeAutospacing="1" w:after="100" w:afterAutospacing="1" w:line="240" w:lineRule="auto"/>
            <w:rPr>
              <w:rFonts w:eastAsiaTheme="minorEastAsia"/>
              <w:color w:val="auto"/>
              <w:sz w:val="22"/>
              <w:szCs w:val="22"/>
              <w:lang w:eastAsia="ru-RU"/>
            </w:rPr>
          </w:pPr>
          <w:hyperlink w:anchor="_Toc205884256" w:history="1">
            <w:r w:rsidR="0038004E" w:rsidRPr="00C04988">
              <w:rPr>
                <w:rStyle w:val="a6"/>
              </w:rPr>
              <w:t>Раздел 2. Организация и проведение мероприятий в субъектах Российской Федерации</w:t>
            </w:r>
            <w:r w:rsidR="0038004E" w:rsidRPr="00C04988">
              <w:rPr>
                <w:webHidden/>
              </w:rPr>
              <w:tab/>
            </w:r>
            <w:r w:rsidR="0038004E" w:rsidRPr="00C04988">
              <w:rPr>
                <w:webHidden/>
              </w:rPr>
              <w:fldChar w:fldCharType="begin"/>
            </w:r>
            <w:r w:rsidR="0038004E" w:rsidRPr="00C04988">
              <w:rPr>
                <w:webHidden/>
              </w:rPr>
              <w:instrText xml:space="preserve"> PAGEREF _Toc205884256 \h </w:instrText>
            </w:r>
            <w:r w:rsidR="0038004E" w:rsidRPr="00C04988">
              <w:rPr>
                <w:webHidden/>
              </w:rPr>
            </w:r>
            <w:r w:rsidR="0038004E" w:rsidRPr="00C04988">
              <w:rPr>
                <w:webHidden/>
              </w:rPr>
              <w:fldChar w:fldCharType="separate"/>
            </w:r>
            <w:r w:rsidR="00A449C7">
              <w:rPr>
                <w:webHidden/>
              </w:rPr>
              <w:t>4</w:t>
            </w:r>
            <w:r w:rsidR="0038004E" w:rsidRPr="00C04988">
              <w:rPr>
                <w:webHidden/>
              </w:rPr>
              <w:fldChar w:fldCharType="end"/>
            </w:r>
          </w:hyperlink>
        </w:p>
        <w:p w14:paraId="603BBD2D" w14:textId="24472DDB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7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2.1 Рекомендуемые мероприятия для органов государственной власти субъектов Российской Федерации в сфере охраны здоровья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_Toc205884257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5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6ED5612E" w14:textId="59BE166E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8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2.2 Рекомендуемые мероприятия для общеобразовательных учреждений высшего и среднего профессионального образования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_Toc205884258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12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0AFE145B" w14:textId="05BDD359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59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2.3 Рекомендуемые мероприятия для профессиональных сообществ и ассоциаций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_Toc205884259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19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505F973D" w14:textId="63BA9307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60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2.4 Рекомендуемые мероприятия для медицинских организаций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_Toc205884260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26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7E39D121" w14:textId="38CEF495" w:rsidR="0038004E" w:rsidRPr="00C04988" w:rsidRDefault="008A10C6" w:rsidP="00A449C7">
          <w:pPr>
            <w:pStyle w:val="21"/>
            <w:tabs>
              <w:tab w:val="right" w:leader="dot" w:pos="10195"/>
            </w:tabs>
            <w:spacing w:before="100" w:beforeAutospacing="1" w:afterAutospacing="1" w:line="240" w:lineRule="auto"/>
            <w:rPr>
              <w:rFonts w:ascii="Noto Sans Medium" w:eastAsiaTheme="minorEastAsia" w:hAnsi="Noto Sans Medium" w:cs="Noto Sans Medium"/>
              <w:noProof/>
              <w:lang w:eastAsia="ru-RU"/>
            </w:rPr>
          </w:pPr>
          <w:hyperlink w:anchor="_Toc205884261" w:history="1">
            <w:r w:rsidR="0038004E" w:rsidRPr="00C04988">
              <w:rPr>
                <w:rStyle w:val="a6"/>
                <w:rFonts w:ascii="Noto Sans Medium" w:hAnsi="Noto Sans Medium" w:cs="Noto Sans Medium"/>
                <w:b/>
                <w:noProof/>
              </w:rPr>
              <w:t>2.5 Рекомендуемые мероприятия для иных заинтересованных лиц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tab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begin"/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instrText xml:space="preserve"> PAGEREF _Toc205884261 \h </w:instrTex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separate"/>
            </w:r>
            <w:r w:rsidR="00A449C7">
              <w:rPr>
                <w:rFonts w:ascii="Noto Sans Medium" w:hAnsi="Noto Sans Medium" w:cs="Noto Sans Medium"/>
                <w:noProof/>
                <w:webHidden/>
              </w:rPr>
              <w:t>33</w:t>
            </w:r>
            <w:r w:rsidR="0038004E" w:rsidRPr="00C04988">
              <w:rPr>
                <w:rFonts w:ascii="Noto Sans Medium" w:hAnsi="Noto Sans Medium" w:cs="Noto Sans Medium"/>
                <w:noProof/>
                <w:webHidden/>
              </w:rPr>
              <w:fldChar w:fldCharType="end"/>
            </w:r>
          </w:hyperlink>
        </w:p>
        <w:p w14:paraId="70EF1A2C" w14:textId="21CA1770" w:rsidR="005C64FD" w:rsidRPr="005C64FD" w:rsidRDefault="008A10C6" w:rsidP="00A449C7">
          <w:pPr>
            <w:pStyle w:val="11"/>
            <w:spacing w:before="100" w:beforeAutospacing="1" w:after="100" w:afterAutospacing="1" w:line="240" w:lineRule="auto"/>
          </w:pPr>
          <w:hyperlink w:anchor="_Toc205884262" w:history="1">
            <w:r w:rsidR="0038004E" w:rsidRPr="00C04988">
              <w:rPr>
                <w:rStyle w:val="a6"/>
              </w:rPr>
              <w:t>Раздел 3. Информационные материалы</w:t>
            </w:r>
            <w:r w:rsidR="0038004E" w:rsidRPr="00C04988">
              <w:rPr>
                <w:webHidden/>
              </w:rPr>
              <w:tab/>
            </w:r>
            <w:r w:rsidR="0038004E" w:rsidRPr="00C04988">
              <w:rPr>
                <w:webHidden/>
              </w:rPr>
              <w:fldChar w:fldCharType="begin"/>
            </w:r>
            <w:r w:rsidR="0038004E" w:rsidRPr="00C04988">
              <w:rPr>
                <w:webHidden/>
              </w:rPr>
              <w:instrText xml:space="preserve"> PAGEREF _Toc205884262 \h </w:instrText>
            </w:r>
            <w:r w:rsidR="0038004E" w:rsidRPr="00C04988">
              <w:rPr>
                <w:webHidden/>
              </w:rPr>
            </w:r>
            <w:r w:rsidR="0038004E" w:rsidRPr="00C04988">
              <w:rPr>
                <w:webHidden/>
              </w:rPr>
              <w:fldChar w:fldCharType="separate"/>
            </w:r>
            <w:r w:rsidR="00A449C7">
              <w:rPr>
                <w:webHidden/>
              </w:rPr>
              <w:t>41</w:t>
            </w:r>
            <w:r w:rsidR="0038004E" w:rsidRPr="00C04988">
              <w:rPr>
                <w:webHidden/>
              </w:rPr>
              <w:fldChar w:fldCharType="end"/>
            </w:r>
          </w:hyperlink>
        </w:p>
        <w:p w14:paraId="3561680F" w14:textId="5F97B104" w:rsidR="005C64FD" w:rsidRDefault="008A10C6" w:rsidP="00A449C7">
          <w:pPr>
            <w:pStyle w:val="11"/>
            <w:spacing w:before="100" w:beforeAutospacing="1" w:after="100" w:afterAutospacing="1" w:line="240" w:lineRule="auto"/>
          </w:pPr>
          <w:hyperlink w:anchor="_Toc205884263" w:history="1">
            <w:r w:rsidR="0038004E" w:rsidRPr="00C04988">
              <w:rPr>
                <w:rStyle w:val="a6"/>
              </w:rPr>
              <w:t>Приложени</w:t>
            </w:r>
            <w:r w:rsidR="005C64FD">
              <w:rPr>
                <w:rStyle w:val="a6"/>
              </w:rPr>
              <w:t>е 1</w:t>
            </w:r>
            <w:r w:rsidR="0038004E" w:rsidRPr="00C04988">
              <w:rPr>
                <w:rStyle w:val="a6"/>
              </w:rPr>
              <w:t xml:space="preserve">. </w:t>
            </w:r>
            <w:r w:rsidR="005C64FD" w:rsidRPr="005C64FD">
              <w:rPr>
                <w:b w:val="0"/>
                <w:sz w:val="22"/>
                <w:szCs w:val="22"/>
              </w:rPr>
              <w:t>Пример</w:t>
            </w:r>
            <w:r w:rsidR="005C64FD" w:rsidRPr="005C64FD">
              <w:rPr>
                <w:sz w:val="22"/>
                <w:szCs w:val="22"/>
              </w:rPr>
              <w:t xml:space="preserve"> организации и проведения тематических мероприятий в рамках Всемирного дня безопасности пациентов</w:t>
            </w:r>
            <w:r w:rsidR="0038004E" w:rsidRPr="00C04988">
              <w:rPr>
                <w:webHidden/>
              </w:rPr>
              <w:tab/>
            </w:r>
            <w:r w:rsidR="00A449C7">
              <w:rPr>
                <w:webHidden/>
              </w:rPr>
              <w:t>42</w:t>
            </w:r>
          </w:hyperlink>
        </w:p>
        <w:p w14:paraId="6F39EE58" w14:textId="322E873F" w:rsidR="00C07D76" w:rsidRPr="00C07D76" w:rsidRDefault="008A10C6" w:rsidP="00A449C7">
          <w:pPr>
            <w:pStyle w:val="11"/>
            <w:spacing w:before="100" w:beforeAutospacing="1" w:after="100" w:afterAutospacing="1" w:line="240" w:lineRule="auto"/>
          </w:pPr>
          <w:hyperlink w:anchor="_Toc205884263" w:history="1">
            <w:r w:rsidR="00C07D76" w:rsidRPr="00C04988">
              <w:rPr>
                <w:rStyle w:val="a6"/>
              </w:rPr>
              <w:t>Приложени</w:t>
            </w:r>
            <w:r w:rsidR="00C07D76">
              <w:rPr>
                <w:rStyle w:val="a6"/>
              </w:rPr>
              <w:t>е 2</w:t>
            </w:r>
            <w:r w:rsidR="00C07D76" w:rsidRPr="00C04988">
              <w:rPr>
                <w:rStyle w:val="a6"/>
              </w:rPr>
              <w:t xml:space="preserve">. </w:t>
            </w:r>
            <w:r w:rsidR="00C07D76" w:rsidRPr="005C64FD">
              <w:rPr>
                <w:b w:val="0"/>
                <w:sz w:val="22"/>
                <w:szCs w:val="22"/>
              </w:rPr>
              <w:t>Пример</w:t>
            </w:r>
            <w:r w:rsidR="00C07D76" w:rsidRPr="005C64FD">
              <w:rPr>
                <w:sz w:val="22"/>
                <w:szCs w:val="22"/>
              </w:rPr>
              <w:t xml:space="preserve"> организации и проведения тематических мероприятий в рамках Всемирного дня безопасности пациентов</w:t>
            </w:r>
            <w:r w:rsidR="00C07D76" w:rsidRPr="00C04988">
              <w:rPr>
                <w:webHidden/>
              </w:rPr>
              <w:tab/>
            </w:r>
            <w:r w:rsidR="00A449C7">
              <w:rPr>
                <w:webHidden/>
              </w:rPr>
              <w:t>45</w:t>
            </w:r>
          </w:hyperlink>
        </w:p>
        <w:p w14:paraId="4829D879" w14:textId="77777777" w:rsidR="005C64FD" w:rsidRPr="005C64FD" w:rsidRDefault="005C64FD" w:rsidP="00A449C7">
          <w:pPr>
            <w:spacing w:before="100" w:beforeAutospacing="1" w:after="100" w:afterAutospacing="1" w:line="240" w:lineRule="auto"/>
            <w:rPr>
              <w:noProof/>
            </w:rPr>
          </w:pPr>
        </w:p>
        <w:p w14:paraId="4E79392B" w14:textId="62B32F1F" w:rsidR="00327EC4" w:rsidRPr="00A449C7" w:rsidRDefault="00891431" w:rsidP="00A449C7">
          <w:pPr>
            <w:spacing w:before="100" w:beforeAutospacing="1" w:after="100" w:afterAutospacing="1" w:line="240" w:lineRule="auto"/>
            <w:jc w:val="both"/>
            <w:rPr>
              <w:rFonts w:ascii="Noto Sans Medium" w:hAnsi="Noto Sans Medium" w:cs="Noto Sans Medium"/>
              <w:color w:val="000000" w:themeColor="text1"/>
            </w:rPr>
          </w:pPr>
          <w:r w:rsidRPr="00C04988">
            <w:rPr>
              <w:rFonts w:ascii="Noto Sans Medium" w:hAnsi="Noto Sans Medium" w:cs="Noto Sans Medium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1B92F872" w14:textId="77777777" w:rsidR="00327EC4" w:rsidRPr="00C04988" w:rsidRDefault="00E862CA" w:rsidP="00A449C7">
      <w:pPr>
        <w:tabs>
          <w:tab w:val="left" w:pos="7170"/>
        </w:tabs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28"/>
        </w:rPr>
      </w:pPr>
      <w:r w:rsidRPr="00C04988">
        <w:rPr>
          <w:rFonts w:ascii="Noto Sans Medium" w:hAnsi="Noto Sans Medium" w:cs="Noto Sans Medium"/>
          <w:b/>
          <w:color w:val="000000" w:themeColor="text1"/>
          <w:sz w:val="28"/>
        </w:rPr>
        <w:tab/>
      </w:r>
    </w:p>
    <w:p w14:paraId="7051EE60" w14:textId="77777777" w:rsidR="00327EC4" w:rsidRPr="00C04988" w:rsidRDefault="00327EC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28"/>
        </w:rPr>
      </w:pPr>
    </w:p>
    <w:p w14:paraId="1232C539" w14:textId="77777777" w:rsidR="00327EC4" w:rsidRPr="00C04988" w:rsidRDefault="00327EC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28"/>
        </w:rPr>
      </w:pPr>
    </w:p>
    <w:p w14:paraId="40C4E85C" w14:textId="7AF16BD6" w:rsidR="002903CA" w:rsidRPr="007978CE" w:rsidRDefault="00327EC4" w:rsidP="00A449C7">
      <w:pPr>
        <w:pStyle w:val="1"/>
        <w:spacing w:before="100" w:beforeAutospacing="1" w:after="100" w:afterAutospacing="1" w:line="240" w:lineRule="auto"/>
        <w:rPr>
          <w:rFonts w:ascii="Noto Sans ExtraBold" w:hAnsi="Noto Sans ExtraBold" w:cs="Noto Sans ExtraBold"/>
          <w:b/>
          <w:color w:val="0070C0"/>
        </w:rPr>
      </w:pPr>
      <w:r w:rsidRPr="007978CE">
        <w:rPr>
          <w:rFonts w:ascii="Noto Sans Medium" w:hAnsi="Noto Sans Medium" w:cs="Noto Sans Medium"/>
          <w:b/>
          <w:color w:val="0070C0"/>
          <w:sz w:val="28"/>
        </w:rPr>
        <w:br w:type="page"/>
      </w:r>
      <w:bookmarkStart w:id="0" w:name="_Toc79739656"/>
      <w:bookmarkStart w:id="1" w:name="_Toc205884252"/>
      <w:r w:rsidR="006F6BDD" w:rsidRPr="007978CE">
        <w:rPr>
          <w:rFonts w:ascii="Noto Sans ExtraBold" w:hAnsi="Noto Sans ExtraBold" w:cs="Noto Sans ExtraBold"/>
          <w:b/>
          <w:color w:val="0070C0"/>
        </w:rPr>
        <w:lastRenderedPageBreak/>
        <w:t>Раздел 1. Участие в мероприятиях федерального уровня</w:t>
      </w:r>
      <w:bookmarkEnd w:id="0"/>
      <w:bookmarkEnd w:id="1"/>
    </w:p>
    <w:p w14:paraId="5D12E44B" w14:textId="77777777" w:rsidR="006F6BDD" w:rsidRPr="00C04988" w:rsidRDefault="006F6BDD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Cs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Важным этапом проведения Всемирного дня безопасности пациентов являются мероприятия федерального уровня (по списку ниже). Считаем целесообразным распространить информацию о возможности участия в них среди максимально широкой аудитории в рамках всех направлений Вашей деятельности. </w:t>
      </w:r>
    </w:p>
    <w:p w14:paraId="38CCE70A" w14:textId="0CB4D892" w:rsidR="006F6BDD" w:rsidRPr="007978CE" w:rsidRDefault="007A2F99" w:rsidP="00A449C7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2" w:name="_Toc205884253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1.</w:t>
      </w:r>
      <w:r w:rsidR="0030450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1</w:t>
      </w:r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6F6BDD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Интерактивный опрос для пациентов и медицинских работников по актуальным вопросам безопасности пациентов</w:t>
      </w:r>
      <w:bookmarkEnd w:id="2"/>
    </w:p>
    <w:p w14:paraId="27C843A6" w14:textId="0C7B08D2" w:rsidR="00F8183A" w:rsidRPr="00C04988" w:rsidRDefault="00F8183A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Для участия в опросе перейдите по ссылке, расположенной на странице Всемирного дня безопасности пациентов в 202</w:t>
      </w:r>
      <w:r w:rsidR="00A347EB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году:</w:t>
      </w:r>
    </w:p>
    <w:p w14:paraId="670E06CD" w14:textId="49323C8B" w:rsidR="00BE5D6C" w:rsidRPr="00C04988" w:rsidRDefault="00BE5D6C" w:rsidP="00A449C7">
      <w:pPr>
        <w:pStyle w:val="a7"/>
        <w:numPr>
          <w:ilvl w:val="3"/>
          <w:numId w:val="42"/>
        </w:num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Для медицинских работников: </w:t>
      </w:r>
      <w:hyperlink r:id="rId8" w:history="1">
        <w:proofErr w:type="spellStart"/>
        <w:r w:rsidRPr="00C04988">
          <w:rPr>
            <w:rStyle w:val="a6"/>
            <w:rFonts w:ascii="Noto Sans Medium" w:hAnsi="Noto Sans Medium" w:cs="Noto Sans Medium"/>
            <w:sz w:val="28"/>
            <w:szCs w:val="28"/>
            <w:lang w:val="en-US"/>
          </w:rPr>
          <w:t>clck</w:t>
        </w:r>
        <w:proofErr w:type="spellEnd"/>
        <w:r w:rsidRPr="00C04988">
          <w:rPr>
            <w:rStyle w:val="a6"/>
            <w:rFonts w:ascii="Noto Sans Medium" w:hAnsi="Noto Sans Medium" w:cs="Noto Sans Medium"/>
            <w:sz w:val="28"/>
            <w:szCs w:val="28"/>
          </w:rPr>
          <w:t>.</w:t>
        </w:r>
        <w:proofErr w:type="spellStart"/>
        <w:r w:rsidRPr="00C04988">
          <w:rPr>
            <w:rStyle w:val="a6"/>
            <w:rFonts w:ascii="Noto Sans Medium" w:hAnsi="Noto Sans Medium" w:cs="Noto Sans Medium"/>
            <w:sz w:val="28"/>
            <w:szCs w:val="28"/>
            <w:lang w:val="en-US"/>
          </w:rPr>
          <w:t>ru</w:t>
        </w:r>
        <w:proofErr w:type="spellEnd"/>
        <w:r w:rsidRPr="00C04988">
          <w:rPr>
            <w:rStyle w:val="a6"/>
            <w:rFonts w:ascii="Noto Sans Medium" w:hAnsi="Noto Sans Medium" w:cs="Noto Sans Medium"/>
            <w:sz w:val="28"/>
            <w:szCs w:val="28"/>
          </w:rPr>
          <w:t>/3</w:t>
        </w:r>
        <w:r w:rsidRPr="00C04988">
          <w:rPr>
            <w:rStyle w:val="a6"/>
            <w:rFonts w:ascii="Noto Sans Medium" w:hAnsi="Noto Sans Medium" w:cs="Noto Sans Medium"/>
            <w:sz w:val="28"/>
            <w:szCs w:val="28"/>
            <w:lang w:val="en-US"/>
          </w:rPr>
          <w:t>Nd</w:t>
        </w:r>
        <w:r w:rsidRPr="00C04988">
          <w:rPr>
            <w:rStyle w:val="a6"/>
            <w:rFonts w:ascii="Noto Sans Medium" w:hAnsi="Noto Sans Medium" w:cs="Noto Sans Medium"/>
            <w:sz w:val="28"/>
            <w:szCs w:val="28"/>
          </w:rPr>
          <w:t>7</w:t>
        </w:r>
        <w:proofErr w:type="spellStart"/>
        <w:r w:rsidRPr="00C04988">
          <w:rPr>
            <w:rStyle w:val="a6"/>
            <w:rFonts w:ascii="Noto Sans Medium" w:hAnsi="Noto Sans Medium" w:cs="Noto Sans Medium"/>
            <w:sz w:val="28"/>
            <w:szCs w:val="28"/>
            <w:lang w:val="en-US"/>
          </w:rPr>
          <w:t>ib</w:t>
        </w:r>
        <w:proofErr w:type="spellEnd"/>
      </w:hyperlink>
    </w:p>
    <w:p w14:paraId="57B03FF0" w14:textId="527610B2" w:rsidR="00BE5D6C" w:rsidRPr="00C04988" w:rsidRDefault="00BE5D6C" w:rsidP="00A449C7">
      <w:pPr>
        <w:pStyle w:val="a7"/>
        <w:numPr>
          <w:ilvl w:val="3"/>
          <w:numId w:val="42"/>
        </w:num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Для пациентов</w:t>
      </w:r>
      <w:r w:rsidR="003C500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: </w:t>
      </w:r>
      <w:hyperlink r:id="rId9" w:history="1">
        <w:r w:rsidR="003C500C" w:rsidRPr="00C04988">
          <w:rPr>
            <w:rStyle w:val="a6"/>
            <w:rFonts w:ascii="Noto Sans Medium" w:hAnsi="Noto Sans Medium" w:cs="Noto Sans Medium"/>
            <w:sz w:val="28"/>
            <w:szCs w:val="28"/>
          </w:rPr>
          <w:t>clck.ru/3Nd7nn</w:t>
        </w:r>
      </w:hyperlink>
    </w:p>
    <w:p w14:paraId="22E01815" w14:textId="77777777" w:rsidR="006F6BDD" w:rsidRPr="00C04988" w:rsidRDefault="006F6BDD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Цель проведения опроса - анализ осведомленности о приоритетных вопросах, связанных с безопасностью при получении и предоставлении медицинской помощи</w:t>
      </w:r>
    </w:p>
    <w:p w14:paraId="0A08A7BD" w14:textId="77777777" w:rsidR="006F6BDD" w:rsidRPr="00C04988" w:rsidRDefault="006F6BDD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Опрос проводится в электронном формате</w:t>
      </w:r>
    </w:p>
    <w:p w14:paraId="0917A36D" w14:textId="77777777" w:rsidR="006F6BDD" w:rsidRPr="00C04988" w:rsidRDefault="006F6BDD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Участие бесплатное, свободное и добровольное</w:t>
      </w:r>
    </w:p>
    <w:p w14:paraId="6AE5550D" w14:textId="77777777" w:rsidR="006F6BDD" w:rsidRPr="00C04988" w:rsidRDefault="006F6BDD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Опрос представляет собой актуальные вопросы об обеспечении качества и безопасности медицинской деятельности для пациентов и медицинских работников</w:t>
      </w:r>
    </w:p>
    <w:p w14:paraId="7AFCC65C" w14:textId="77777777" w:rsidR="006F6BDD" w:rsidRPr="00C04988" w:rsidRDefault="006F6BDD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Ссылка для учас</w:t>
      </w:r>
      <w:r w:rsidR="00F8183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тия в Опросе будет активна</w:t>
      </w:r>
      <w:r w:rsidR="00626958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626958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 xml:space="preserve">с 1 сентября </w:t>
      </w:r>
      <w:r w:rsidR="00F8183A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 xml:space="preserve">до </w:t>
      </w:r>
      <w:r w:rsidR="00261F7C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>30</w:t>
      </w:r>
      <w:r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 xml:space="preserve"> сентября</w:t>
      </w:r>
      <w:r w:rsidR="00626958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 xml:space="preserve"> 202</w:t>
      </w:r>
      <w:r w:rsidR="00A347EB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>5</w:t>
      </w:r>
      <w:r w:rsidR="00626958" w:rsidRPr="00C04988">
        <w:rPr>
          <w:rFonts w:ascii="Noto Sans Medium" w:hAnsi="Noto Sans Medium" w:cs="Noto Sans Medium"/>
          <w:b/>
          <w:bCs/>
          <w:color w:val="000000" w:themeColor="text1"/>
          <w:sz w:val="28"/>
          <w:szCs w:val="28"/>
        </w:rPr>
        <w:t xml:space="preserve"> года</w:t>
      </w:r>
      <w:r w:rsidR="00626958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</w:p>
    <w:p w14:paraId="4E52B454" w14:textId="7C51CB59" w:rsidR="006F6BDD" w:rsidRPr="00C04988" w:rsidRDefault="006F6BDD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/>
          <w:iCs/>
          <w:color w:val="000000" w:themeColor="text1"/>
          <w:sz w:val="32"/>
          <w:szCs w:val="32"/>
        </w:rPr>
      </w:pPr>
      <w:r w:rsidRPr="00C04988">
        <w:rPr>
          <w:rFonts w:ascii="Noto Sans Medium" w:hAnsi="Noto Sans Medium" w:cs="Noto Sans Medium"/>
          <w:b/>
          <w:iCs/>
          <w:color w:val="000000" w:themeColor="text1"/>
          <w:sz w:val="32"/>
          <w:szCs w:val="32"/>
        </w:rPr>
        <w:t>Для участия необходимо:</w:t>
      </w:r>
    </w:p>
    <w:p w14:paraId="55DCCC90" w14:textId="77777777" w:rsidR="006F6BDD" w:rsidRPr="00C04988" w:rsidRDefault="006F6BDD" w:rsidP="00F81C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Пройти по ссылке Опроса, размещенной на информационных материалах, официальных сайтах </w:t>
      </w:r>
      <w:r w:rsidR="003B776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органов государственной власти субъектов Российской Федерации в сфере охраны здоровья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медицинских, научных, аптечных и образовательных организаций 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субъекта РФ, а также на официальном сайте ФГБУ «Национальный институт качества» Росздравнадзора</w:t>
      </w:r>
    </w:p>
    <w:p w14:paraId="12A0862F" w14:textId="77777777" w:rsidR="006F6BDD" w:rsidRPr="00C04988" w:rsidRDefault="005617A4" w:rsidP="00A449C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Заполнить форму опроса</w:t>
      </w:r>
    </w:p>
    <w:p w14:paraId="334872B2" w14:textId="77777777" w:rsidR="006F6BDD" w:rsidRPr="00C04988" w:rsidRDefault="006F6BDD" w:rsidP="00A449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Поделиться информацией об опросе в социальных сетях</w:t>
      </w:r>
    </w:p>
    <w:p w14:paraId="27DB2B64" w14:textId="11B68EF6" w:rsidR="0038004E" w:rsidRPr="007978CE" w:rsidRDefault="0038004E" w:rsidP="00A449C7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3" w:name="_Toc205884254"/>
      <w:bookmarkStart w:id="4" w:name="_Toc142559213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1.2 Всероссийская олимпиада по безопасности в здравоохранении</w:t>
      </w:r>
      <w:bookmarkEnd w:id="3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</w:p>
    <w:p w14:paraId="31173EEA" w14:textId="0DD5FD7B" w:rsidR="0038004E" w:rsidRPr="00C04988" w:rsidRDefault="0038004E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Для участия в олимпиаде перейдите по ссылке, расположенной на странице Всемирного дня безопасности пациентов в 202</w:t>
      </w:r>
      <w:r w:rsidR="00452BA7" w:rsidRPr="00452BA7"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году:</w:t>
      </w:r>
    </w:p>
    <w:p w14:paraId="63D55DD0" w14:textId="77F13A09" w:rsidR="0038004E" w:rsidRPr="00C07D76" w:rsidRDefault="008A10C6" w:rsidP="00A449C7">
      <w:pPr>
        <w:spacing w:before="100" w:beforeAutospacing="1" w:after="100" w:afterAutospacing="1" w:line="240" w:lineRule="auto"/>
        <w:jc w:val="center"/>
        <w:rPr>
          <w:rStyle w:val="a6"/>
          <w:rFonts w:ascii="Noto Sans Medium" w:hAnsi="Noto Sans Medium" w:cs="Noto Sans Medium"/>
          <w:b/>
          <w:bCs/>
        </w:rPr>
      </w:pPr>
      <w:hyperlink r:id="rId10" w:history="1">
        <w:r w:rsidR="005C64FD" w:rsidRPr="00C07D76">
          <w:t xml:space="preserve"> </w:t>
        </w:r>
        <w:proofErr w:type="spellStart"/>
        <w:r w:rsidR="00452BA7" w:rsidRPr="00452BA7">
          <w:rPr>
            <w:rStyle w:val="a6"/>
            <w:rFonts w:ascii="Noto Sans Medium" w:hAnsi="Noto Sans Medium" w:cs="Noto Sans Medium"/>
            <w:b/>
            <w:bCs/>
            <w:sz w:val="28"/>
            <w:szCs w:val="28"/>
            <w:lang w:val="en-US"/>
          </w:rPr>
          <w:t>clck</w:t>
        </w:r>
        <w:proofErr w:type="spellEnd"/>
        <w:r w:rsidR="00452BA7" w:rsidRPr="00C07D76">
          <w:rPr>
            <w:rStyle w:val="a6"/>
            <w:rFonts w:ascii="Noto Sans Medium" w:hAnsi="Noto Sans Medium" w:cs="Noto Sans Medium"/>
            <w:b/>
            <w:bCs/>
            <w:sz w:val="28"/>
            <w:szCs w:val="28"/>
          </w:rPr>
          <w:t>.</w:t>
        </w:r>
        <w:proofErr w:type="spellStart"/>
        <w:r w:rsidR="00452BA7" w:rsidRPr="00452BA7">
          <w:rPr>
            <w:rStyle w:val="a6"/>
            <w:rFonts w:ascii="Noto Sans Medium" w:hAnsi="Noto Sans Medium" w:cs="Noto Sans Medium"/>
            <w:b/>
            <w:bCs/>
            <w:sz w:val="28"/>
            <w:szCs w:val="28"/>
            <w:lang w:val="en-US"/>
          </w:rPr>
          <w:t>ru</w:t>
        </w:r>
        <w:proofErr w:type="spellEnd"/>
        <w:r w:rsidR="00452BA7" w:rsidRPr="00C07D76">
          <w:rPr>
            <w:rStyle w:val="a6"/>
            <w:rFonts w:ascii="Noto Sans Medium" w:hAnsi="Noto Sans Medium" w:cs="Noto Sans Medium"/>
            <w:b/>
            <w:bCs/>
            <w:sz w:val="28"/>
            <w:szCs w:val="28"/>
          </w:rPr>
          <w:t>/3</w:t>
        </w:r>
        <w:proofErr w:type="spellStart"/>
        <w:r w:rsidR="00452BA7" w:rsidRPr="00452BA7">
          <w:rPr>
            <w:rStyle w:val="a6"/>
            <w:rFonts w:ascii="Noto Sans Medium" w:hAnsi="Noto Sans Medium" w:cs="Noto Sans Medium"/>
            <w:b/>
            <w:bCs/>
            <w:sz w:val="28"/>
            <w:szCs w:val="28"/>
            <w:lang w:val="en-US"/>
          </w:rPr>
          <w:t>NfL</w:t>
        </w:r>
        <w:proofErr w:type="spellEnd"/>
        <w:r w:rsidR="00452BA7" w:rsidRPr="00C07D76">
          <w:rPr>
            <w:rStyle w:val="a6"/>
            <w:rFonts w:ascii="Noto Sans Medium" w:hAnsi="Noto Sans Medium" w:cs="Noto Sans Medium"/>
            <w:b/>
            <w:bCs/>
            <w:sz w:val="28"/>
            <w:szCs w:val="28"/>
          </w:rPr>
          <w:t>76</w:t>
        </w:r>
        <w:r w:rsidR="005C64FD" w:rsidRPr="00C07D76">
          <w:rPr>
            <w:rStyle w:val="a6"/>
            <w:rFonts w:ascii="Noto Sans Medium" w:hAnsi="Noto Sans Medium" w:cs="Noto Sans Medium"/>
            <w:b/>
            <w:bCs/>
            <w:sz w:val="28"/>
            <w:szCs w:val="28"/>
            <w:highlight w:val="yellow"/>
          </w:rPr>
          <w:t xml:space="preserve"> </w:t>
        </w:r>
      </w:hyperlink>
    </w:p>
    <w:p w14:paraId="0B7CE75B" w14:textId="77777777" w:rsidR="0038004E" w:rsidRPr="00C04988" w:rsidRDefault="0038004E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</w:rPr>
      </w:pPr>
      <w:r w:rsidRPr="00C04988">
        <w:rPr>
          <w:rFonts w:ascii="Noto Sans Medium" w:hAnsi="Noto Sans Medium" w:cs="Noto Sans Medium"/>
          <w:i/>
          <w:iCs/>
          <w:color w:val="000000" w:themeColor="text1"/>
          <w:sz w:val="28"/>
          <w:szCs w:val="28"/>
        </w:rPr>
        <w:t>Цель Олимпиады - выявление уровня компетенций в различных направлениях обеспечения безопасности медицинской деятельности</w:t>
      </w:r>
    </w:p>
    <w:p w14:paraId="51C44C06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Олимпиада проводится в дистанционном формате</w:t>
      </w:r>
    </w:p>
    <w:p w14:paraId="72A56455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Участие бесплатное, свободное и добровольное</w:t>
      </w:r>
    </w:p>
    <w:p w14:paraId="4E070F22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Олимпиада состоит из 30 вопросов в области качества и безопасности медицинской деятельности</w:t>
      </w:r>
    </w:p>
    <w:p w14:paraId="7FDC67BC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Время решения Олимпиады – 45 минут</w:t>
      </w:r>
    </w:p>
    <w:p w14:paraId="45849613" w14:textId="0FD47FF9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Ссылка для участия в Олимпиаде будет активна </w:t>
      </w:r>
      <w:r w:rsidRPr="00C04988">
        <w:rPr>
          <w:rFonts w:ascii="Noto Sans Medium" w:eastAsia="Calibri" w:hAnsi="Noto Sans Medium" w:cs="Noto Sans Medium"/>
          <w:b/>
          <w:bCs/>
          <w:sz w:val="28"/>
          <w:u w:val="single"/>
        </w:rPr>
        <w:t>с 00:00 по московскому времени 15 сентября 2025 года по 23:59 по московскому времени 21 сентября 2025 года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</w:p>
    <w:p w14:paraId="0A7E3DA2" w14:textId="77777777" w:rsidR="0038004E" w:rsidRPr="00C04988" w:rsidRDefault="0038004E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/>
          <w:i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b/>
          <w:i/>
          <w:color w:val="000000" w:themeColor="text1"/>
          <w:sz w:val="28"/>
          <w:szCs w:val="28"/>
        </w:rPr>
        <w:t>Для участия необходимо:</w:t>
      </w:r>
    </w:p>
    <w:p w14:paraId="280F2474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Пройти по ссылке Олимпиады, размещенной на информационных материалах, официальных сайтах органов государственной власти субъектов Российской Федерации в сфере охраны здоровья, медицинских, научных, аптечных и образовательных организаций субъекта Российской Федерации, а также на официальном сайте ФГБУ «Национальный институт качества» Росздравнадзора </w:t>
      </w:r>
    </w:p>
    <w:p w14:paraId="67F63D3F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Заполнить регистрационные данные участника</w:t>
      </w:r>
    </w:p>
    <w:p w14:paraId="6C98822F" w14:textId="77777777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Ответить на вопросы Олимпиады</w:t>
      </w:r>
    </w:p>
    <w:p w14:paraId="23971BC1" w14:textId="6941B5B3" w:rsidR="0038004E" w:rsidRPr="00C04988" w:rsidRDefault="0038004E" w:rsidP="00F81CC1">
      <w:pPr>
        <w:numPr>
          <w:ilvl w:val="0"/>
          <w:numId w:val="4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Поделиться информацией об олимпиаде в социальных сетя</w:t>
      </w:r>
      <w:r w:rsidR="007978CE">
        <w:rPr>
          <w:rFonts w:ascii="Noto Sans Medium" w:hAnsi="Noto Sans Medium" w:cs="Noto Sans Medium"/>
          <w:color w:val="000000" w:themeColor="text1"/>
          <w:sz w:val="28"/>
          <w:szCs w:val="28"/>
        </w:rPr>
        <w:t>х</w:t>
      </w:r>
    </w:p>
    <w:p w14:paraId="7D64E449" w14:textId="29DA8305" w:rsidR="00833A46" w:rsidRPr="007978CE" w:rsidRDefault="00833A46" w:rsidP="00A449C7">
      <w:pPr>
        <w:pStyle w:val="2"/>
        <w:spacing w:before="100" w:beforeAutospacing="1" w:after="100" w:afterAutospacing="1" w:line="240" w:lineRule="auto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5" w:name="_Toc205884255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lastRenderedPageBreak/>
        <w:t>1.</w:t>
      </w:r>
      <w:r w:rsidR="0038004E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3</w:t>
      </w:r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Всероссийский конкурс «Лидер качества в здравоохранении»</w:t>
      </w:r>
      <w:bookmarkEnd w:id="4"/>
      <w:bookmarkEnd w:id="5"/>
    </w:p>
    <w:p w14:paraId="2296CB9E" w14:textId="77777777" w:rsidR="0074484C" w:rsidRPr="00C04988" w:rsidRDefault="0074484C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iCs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iCs/>
          <w:color w:val="000000" w:themeColor="text1"/>
          <w:sz w:val="28"/>
          <w:szCs w:val="28"/>
        </w:rPr>
        <w:t>Для участия в конкурсе пройдите по ссылке</w:t>
      </w:r>
      <w:r w:rsidR="00CE59C1" w:rsidRPr="00C04988">
        <w:rPr>
          <w:rFonts w:ascii="Noto Sans Medium" w:hAnsi="Noto Sans Medium" w:cs="Noto Sans Medium"/>
          <w:iCs/>
          <w:color w:val="000000" w:themeColor="text1"/>
          <w:sz w:val="28"/>
          <w:szCs w:val="28"/>
        </w:rPr>
        <w:t xml:space="preserve">: </w:t>
      </w:r>
    </w:p>
    <w:p w14:paraId="0E0E330F" w14:textId="6BB3A471" w:rsidR="00CE59C1" w:rsidRPr="00C04988" w:rsidRDefault="00054A65" w:rsidP="00A449C7">
      <w:pPr>
        <w:spacing w:before="100" w:beforeAutospacing="1" w:after="100" w:afterAutospacing="1" w:line="240" w:lineRule="auto"/>
        <w:jc w:val="center"/>
        <w:rPr>
          <w:rStyle w:val="a6"/>
          <w:rFonts w:ascii="Noto Sans Medium" w:hAnsi="Noto Sans Medium" w:cs="Noto Sans Medium"/>
          <w:b/>
          <w:sz w:val="28"/>
          <w:szCs w:val="28"/>
        </w:rPr>
      </w:pP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fldChar w:fldCharType="begin"/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HYPERLINK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 xml:space="preserve"> "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http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>://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clck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>.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ru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>/3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Nd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>8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instrText>BT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</w:rPr>
        <w:instrText>"</w:instrText>
      </w: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fldChar w:fldCharType="separate"/>
      </w:r>
      <w:bookmarkStart w:id="6" w:name="_Hlk206080218"/>
      <w:proofErr w:type="spellStart"/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clck</w:t>
      </w:r>
      <w:proofErr w:type="spellEnd"/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</w:rPr>
        <w:t>.</w:t>
      </w:r>
      <w:proofErr w:type="spellStart"/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ru</w:t>
      </w:r>
      <w:proofErr w:type="spellEnd"/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</w:rPr>
        <w:t>/3</w:t>
      </w:r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Nd</w:t>
      </w:r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</w:rPr>
        <w:t>8</w:t>
      </w:r>
      <w:r w:rsidR="00BE5D6C"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BT</w:t>
      </w:r>
    </w:p>
    <w:bookmarkEnd w:id="6"/>
    <w:p w14:paraId="51C984F0" w14:textId="02F86A05" w:rsidR="00833A46" w:rsidRPr="00C04988" w:rsidRDefault="00054A65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fldChar w:fldCharType="end"/>
      </w:r>
      <w:r w:rsidR="00833A46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Цель конкурса – повышение качества и безопасности в медицинской деятельности через выявление и популяризацию лучших практик решения существующих проблем.</w:t>
      </w:r>
    </w:p>
    <w:p w14:paraId="3AFDD7C2" w14:textId="77777777" w:rsidR="00D042F1" w:rsidRPr="00C04988" w:rsidRDefault="00D042F1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Участие бесплатное, свободное и добровольное</w:t>
      </w:r>
    </w:p>
    <w:p w14:paraId="374B0EE2" w14:textId="77777777" w:rsidR="00D042F1" w:rsidRPr="00C04988" w:rsidRDefault="00720104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Конкурс </w:t>
      </w:r>
      <w:r w:rsidR="00D042F1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состоит из </w:t>
      </w:r>
      <w:r w:rsidR="00DF172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двух</w:t>
      </w:r>
      <w:r w:rsidR="00D042F1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5617A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туров</w:t>
      </w:r>
      <w:r w:rsidR="00BB3CE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:</w:t>
      </w:r>
    </w:p>
    <w:p w14:paraId="5586D309" w14:textId="77777777" w:rsidR="00D042F1" w:rsidRPr="00C04988" w:rsidRDefault="00D042F1" w:rsidP="00F81CC1">
      <w:pPr>
        <w:numPr>
          <w:ilvl w:val="0"/>
          <w:numId w:val="40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1134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Первый </w:t>
      </w:r>
      <w:r w:rsidR="00481412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этап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– отборочный этап подачи заявки проектной команды</w:t>
      </w:r>
    </w:p>
    <w:p w14:paraId="305ADF6E" w14:textId="77777777" w:rsidR="00D042F1" w:rsidRPr="00C04988" w:rsidRDefault="00DF1729" w:rsidP="00F81CC1">
      <w:pPr>
        <w:numPr>
          <w:ilvl w:val="0"/>
          <w:numId w:val="40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1134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Второй</w:t>
      </w:r>
      <w:r w:rsidR="00481412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этап – конкурс презентаций проектов победителей отдельных номинаций.</w:t>
      </w:r>
      <w:r w:rsidR="00D042F1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</w:p>
    <w:p w14:paraId="293A4CAA" w14:textId="77777777" w:rsidR="00720104" w:rsidRPr="00C04988" w:rsidRDefault="00720104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/>
          <w:iCs/>
          <w:color w:val="000000" w:themeColor="text1"/>
          <w:sz w:val="32"/>
          <w:szCs w:val="32"/>
        </w:rPr>
      </w:pPr>
      <w:r w:rsidRPr="00C04988">
        <w:rPr>
          <w:rFonts w:ascii="Noto Sans Medium" w:hAnsi="Noto Sans Medium" w:cs="Noto Sans Medium"/>
          <w:b/>
          <w:iCs/>
          <w:color w:val="000000" w:themeColor="text1"/>
          <w:sz w:val="32"/>
          <w:szCs w:val="32"/>
        </w:rPr>
        <w:t>Для участия необходимо:</w:t>
      </w:r>
    </w:p>
    <w:p w14:paraId="3C9BD719" w14:textId="13ACD946" w:rsidR="00CE59C1" w:rsidRPr="00C04988" w:rsidRDefault="00CE59C1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bCs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Зайти на официальный сайт конкурса «Лидер качества в здравоохранении» по ссылке: </w:t>
      </w:r>
      <w:hyperlink r:id="rId11" w:history="1">
        <w:r w:rsidR="00054A65" w:rsidRPr="00C04988">
          <w:rPr>
            <w:rStyle w:val="a6"/>
            <w:rFonts w:ascii="Noto Sans Medium" w:hAnsi="Noto Sans Medium" w:cs="Noto Sans Medium"/>
            <w:b/>
            <w:sz w:val="28"/>
            <w:szCs w:val="28"/>
          </w:rPr>
          <w:t>http://clck.ru/3Nd8BT</w:t>
        </w:r>
      </w:hyperlink>
      <w:r w:rsidR="006A5B03" w:rsidRPr="00C04988">
        <w:rPr>
          <w:rFonts w:ascii="Noto Sans Medium" w:hAnsi="Noto Sans Medium" w:cs="Noto Sans Medium"/>
          <w:i/>
          <w:iCs/>
          <w:color w:val="000000" w:themeColor="text1"/>
          <w:sz w:val="28"/>
          <w:szCs w:val="28"/>
        </w:rPr>
        <w:t xml:space="preserve"> </w:t>
      </w:r>
    </w:p>
    <w:p w14:paraId="368B2226" w14:textId="533611A2" w:rsidR="00363A32" w:rsidRPr="00572AA1" w:rsidRDefault="00D042F1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bCs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Заполнить электронную анкету на сайте конкурса до </w:t>
      </w:r>
      <w:r w:rsidR="00681B7D"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>01 октября</w:t>
      </w:r>
      <w:r w:rsidR="00261F7C"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 202</w:t>
      </w:r>
      <w:r w:rsidR="00A347EB"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>5</w:t>
      </w:r>
      <w:r w:rsidR="00261F7C"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 г.</w:t>
      </w:r>
      <w:r w:rsidR="00681B7D" w:rsidRPr="00C04988">
        <w:rPr>
          <w:rFonts w:ascii="Noto Sans Medium" w:hAnsi="Noto Sans Medium" w:cs="Noto Sans Medium"/>
          <w:bCs/>
          <w:color w:val="000000" w:themeColor="text1"/>
          <w:sz w:val="28"/>
          <w:szCs w:val="28"/>
        </w:rPr>
        <w:t xml:space="preserve"> (включительно)</w:t>
      </w:r>
      <w:bookmarkStart w:id="7" w:name="_Toc205884256"/>
    </w:p>
    <w:p w14:paraId="79366005" w14:textId="5C07B25B" w:rsidR="002903CA" w:rsidRPr="007978CE" w:rsidRDefault="006F6BDD" w:rsidP="00F81CC1">
      <w:pPr>
        <w:pStyle w:val="1"/>
        <w:spacing w:before="100" w:beforeAutospacing="1" w:after="100" w:afterAutospacing="1" w:line="240" w:lineRule="auto"/>
        <w:jc w:val="both"/>
        <w:rPr>
          <w:rFonts w:ascii="Noto Sans ExtraBold" w:hAnsi="Noto Sans ExtraBold" w:cs="Noto Sans ExtraBold"/>
          <w:b/>
          <w:color w:val="0070C0"/>
        </w:rPr>
      </w:pPr>
      <w:r w:rsidRPr="007978CE">
        <w:rPr>
          <w:rFonts w:ascii="Noto Sans ExtraBold" w:hAnsi="Noto Sans ExtraBold" w:cs="Noto Sans ExtraBold"/>
          <w:b/>
          <w:color w:val="0070C0"/>
        </w:rPr>
        <w:t>Раздел 2. Организация</w:t>
      </w:r>
      <w:r w:rsidR="002928A3" w:rsidRPr="007978CE">
        <w:rPr>
          <w:rFonts w:ascii="Noto Sans ExtraBold" w:hAnsi="Noto Sans ExtraBold" w:cs="Noto Sans ExtraBold"/>
          <w:b/>
          <w:color w:val="0070C0"/>
        </w:rPr>
        <w:t xml:space="preserve"> и про</w:t>
      </w:r>
      <w:r w:rsidR="002928A3" w:rsidRPr="00572AA1">
        <w:rPr>
          <w:rFonts w:ascii="Noto Sans ExtraBold" w:hAnsi="Noto Sans ExtraBold" w:cs="Noto Sans ExtraBold"/>
          <w:b/>
          <w:color w:val="0070C0"/>
        </w:rPr>
        <w:t>ведение</w:t>
      </w:r>
      <w:r w:rsidRPr="007978CE">
        <w:rPr>
          <w:rFonts w:ascii="Noto Sans ExtraBold" w:hAnsi="Noto Sans ExtraBold" w:cs="Noto Sans ExtraBold"/>
          <w:b/>
          <w:color w:val="0070C0"/>
        </w:rPr>
        <w:t xml:space="preserve"> мероприятий </w:t>
      </w:r>
      <w:r w:rsidR="002928A3" w:rsidRPr="007978CE">
        <w:rPr>
          <w:rFonts w:ascii="Noto Sans ExtraBold" w:hAnsi="Noto Sans ExtraBold" w:cs="Noto Sans ExtraBold"/>
          <w:b/>
          <w:color w:val="0070C0"/>
        </w:rPr>
        <w:t>в субъектах Российской Федераци</w:t>
      </w:r>
      <w:r w:rsidR="002903CA" w:rsidRPr="007978CE">
        <w:rPr>
          <w:rFonts w:ascii="Noto Sans ExtraBold" w:hAnsi="Noto Sans ExtraBold" w:cs="Noto Sans ExtraBold"/>
          <w:b/>
          <w:color w:val="0070C0"/>
        </w:rPr>
        <w:t>и</w:t>
      </w:r>
      <w:bookmarkEnd w:id="7"/>
    </w:p>
    <w:p w14:paraId="360E8B1D" w14:textId="43343FDF" w:rsidR="00C3364A" w:rsidRPr="00C04988" w:rsidRDefault="00C3364A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>Для организации и проведения мероприятий в субъектах Российской Федерации рекомендуем осуществить взаимодействие с региональным подразделением Всероссийского общественного движения «Волонтеры-медики» (</w:t>
      </w:r>
      <w:hyperlink r:id="rId12" w:history="1">
        <w:r w:rsidRPr="00C04988">
          <w:rPr>
            <w:rStyle w:val="a6"/>
            <w:rFonts w:ascii="Noto Sans Medium" w:hAnsi="Noto Sans Medium" w:cs="Noto Sans Medium"/>
            <w:bCs/>
            <w:iCs/>
            <w:sz w:val="28"/>
            <w:szCs w:val="28"/>
          </w:rPr>
          <w:t>https://волонтеры-медики.рф</w:t>
        </w:r>
      </w:hyperlink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 xml:space="preserve">), региональным подразделением Общероссийской общественной организации «Российский </w:t>
      </w:r>
      <w:r w:rsidR="00C219C5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>К</w:t>
      </w:r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 xml:space="preserve">расный </w:t>
      </w:r>
      <w:r w:rsidR="00C219C5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>К</w:t>
      </w:r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>рест» (</w:t>
      </w:r>
      <w:hyperlink r:id="rId13" w:history="1">
        <w:r w:rsidR="00A347EB" w:rsidRPr="00C04988">
          <w:rPr>
            <w:rStyle w:val="a6"/>
            <w:rFonts w:ascii="Noto Sans Medium" w:hAnsi="Noto Sans Medium" w:cs="Noto Sans Medium"/>
            <w:bCs/>
            <w:iCs/>
            <w:sz w:val="28"/>
            <w:szCs w:val="28"/>
          </w:rPr>
          <w:t>https://www.redcross.ru/</w:t>
        </w:r>
      </w:hyperlink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 xml:space="preserve">) и Молодежным советом Департамента </w:t>
      </w:r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lastRenderedPageBreak/>
        <w:t>здравоохранения города Москвы (</w:t>
      </w:r>
      <w:hyperlink r:id="rId14" w:history="1">
        <w:r w:rsidR="00A347EB" w:rsidRPr="00C04988">
          <w:rPr>
            <w:rStyle w:val="a6"/>
            <w:rFonts w:ascii="Noto Sans Medium" w:hAnsi="Noto Sans Medium" w:cs="Noto Sans Medium"/>
            <w:bCs/>
            <w:iCs/>
            <w:sz w:val="28"/>
            <w:szCs w:val="28"/>
          </w:rPr>
          <w:t>https://mosgorzdrav.ru/ru-RU/department/aboutdep/youth-council.html</w:t>
        </w:r>
      </w:hyperlink>
      <w:r w:rsidR="00A347EB" w:rsidRPr="00C04988">
        <w:rPr>
          <w:rFonts w:ascii="Noto Sans Medium" w:hAnsi="Noto Sans Medium" w:cs="Noto Sans Medium"/>
          <w:bCs/>
          <w:iCs/>
          <w:color w:val="000000" w:themeColor="text1"/>
          <w:sz w:val="28"/>
          <w:szCs w:val="28"/>
        </w:rPr>
        <w:t>)</w:t>
      </w:r>
    </w:p>
    <w:p w14:paraId="66FBB591" w14:textId="62ACEFBB" w:rsidR="002928A3" w:rsidRPr="007978CE" w:rsidRDefault="0015108D" w:rsidP="00F81CC1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color w:val="0070C0"/>
          <w:sz w:val="32"/>
          <w:szCs w:val="32"/>
        </w:rPr>
      </w:pPr>
      <w:bookmarkStart w:id="8" w:name="_Toc205884257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2.1</w:t>
      </w:r>
      <w:r w:rsidR="002928A3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Рекомендуемые мероприятия для </w:t>
      </w:r>
      <w:r w:rsidR="003B7769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органов государственной власти субъектов Российской Федерации в сфере охраны здоровья</w:t>
      </w:r>
      <w:bookmarkEnd w:id="8"/>
    </w:p>
    <w:p w14:paraId="61717A4E" w14:textId="77777777" w:rsidR="002928A3" w:rsidRPr="00C04988" w:rsidRDefault="00C7304E" w:rsidP="00F81CC1">
      <w:pPr>
        <w:spacing w:before="100" w:beforeAutospacing="1" w:after="100" w:afterAutospacing="1" w:line="240" w:lineRule="auto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мероприятий</w:t>
      </w:r>
      <w:r w:rsidR="002928A3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667C3DD4" w14:textId="77777777" w:rsidR="001E7EA7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кампании в средствах массовой информации и социальных сетях (размещение информационных материалов, ключевых сообщений, постов, выступления на радио и телевидении, статьи и публикации в периодических печатных и электронных изданиях и др.)</w:t>
      </w:r>
      <w:bookmarkStart w:id="9" w:name="_Hlk170919638"/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  <w:bookmarkEnd w:id="9"/>
    </w:p>
    <w:p w14:paraId="475CDABD" w14:textId="77777777" w:rsidR="001E7EA7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Размещение обучающих тематических видеороликов для персонала, конкурс на лучший видеоролик по безопасности среди медицинских организаций, профессиональных сообществ на </w:t>
      </w:r>
      <w:r w:rsidR="004B3B4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выбранные темы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50404DA4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бюллетени в печатном и электронном виде на сайтах организаций;</w:t>
      </w:r>
    </w:p>
    <w:p w14:paraId="4DEF6345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Экраны и электронные дисплеи с постоянной трансляцией и баннеры с информацией об актуальности обеспечения безопасности пациентов в общественных местах и внутри здания организации, в т.ч. о привлечении внимания пациентов и их родственников к вопросам ответственности за собственное здоровье и формированию приверженности к лечению;</w:t>
      </w:r>
    </w:p>
    <w:p w14:paraId="73C02DF9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и информационные киоски, стойки, обучающие соблюдению требований к безопасности пациентов;</w:t>
      </w:r>
    </w:p>
    <w:p w14:paraId="2EB0967B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Чествование работников (учреждение и вручение благодарностей, памятных знаков, премий, досок почета), активно борющихся за безопасность пациентов;</w:t>
      </w:r>
    </w:p>
    <w:p w14:paraId="4789AB40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Семинары, симпозиумы, вебинары, научно-практические конференции для работников по отдельным направлениям обеспечения безопасности при осуществлении медицинской деятельности</w:t>
      </w:r>
      <w:r w:rsidR="0082651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077B836E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Проведение «горячей линии» для пациентов с целью информирования о всемирном дне безопасности и ответов на любые вопросы, касающихся безопасности пациентов</w:t>
      </w:r>
      <w:r w:rsidR="0082651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286DC9E3" w14:textId="77777777" w:rsidR="004B3B49" w:rsidRPr="00C04988" w:rsidRDefault="004B3B49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Проведение опросов, интервью с представителями государственных органов власти в сфере охраны здоровья граждан, медицинских организаций, </w:t>
      </w:r>
      <w:proofErr w:type="spellStart"/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пациентских</w:t>
      </w:r>
      <w:proofErr w:type="spellEnd"/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профессиональных сообществ по вопросам безопасности пациентов</w:t>
      </w:r>
    </w:p>
    <w:p w14:paraId="16E6C26A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благотворительных акций для хосписов, детских домов, иных социальных организаций. Открытие сбора средств нуждающимся в лечении детям, привлечение крупных компаний в каче</w:t>
      </w:r>
      <w:r w:rsidR="0082651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стве спонсоров. Донорская акция;</w:t>
      </w:r>
    </w:p>
    <w:p w14:paraId="2DBD11C9" w14:textId="77777777" w:rsidR="002928A3" w:rsidRPr="00C04988" w:rsidRDefault="002928A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Видео-интервью с руководителями и представителями медицинских организаций в формате: «Мой личный опы</w:t>
      </w:r>
      <w:r w:rsidR="00117465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 медсестры\врача\руководителя»;</w:t>
      </w:r>
    </w:p>
    <w:p w14:paraId="4960051D" w14:textId="77777777" w:rsidR="00402C94" w:rsidRPr="00C04988" w:rsidRDefault="00402C94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открытых лекций с ведущими экспертами в области здравоохранения.</w:t>
      </w:r>
    </w:p>
    <w:p w14:paraId="03B1131D" w14:textId="77777777" w:rsidR="00157833" w:rsidRPr="00C04988" w:rsidRDefault="002903CA" w:rsidP="00F81CC1">
      <w:pPr>
        <w:spacing w:before="100" w:beforeAutospacing="1" w:after="100" w:afterAutospacing="1" w:line="240" w:lineRule="auto"/>
        <w:ind w:left="720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темы</w:t>
      </w:r>
      <w:r w:rsidR="00157833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 </w:t>
      </w: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проведения мероприятий</w:t>
      </w:r>
      <w:r w:rsidR="00157833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3B36F064" w14:textId="77777777" w:rsidR="00157833" w:rsidRPr="00C04988" w:rsidRDefault="00A347EB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Безопасная медицинская помощь для каждого новорожденного и каждого ребенка</w:t>
      </w:r>
      <w:r w:rsidR="0002250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157833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– тема Всемирного </w:t>
      </w:r>
      <w:r w:rsidR="00117465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дня безопасности</w:t>
      </w:r>
      <w:r w:rsidR="00A75E0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пациентов 202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5 года</w:t>
      </w:r>
    </w:p>
    <w:p w14:paraId="45B0F04A" w14:textId="77777777" w:rsidR="00157833" w:rsidRPr="00C04988" w:rsidRDefault="00107479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Эпидемиологическая безопасность</w:t>
      </w:r>
    </w:p>
    <w:p w14:paraId="2FFF170F" w14:textId="77777777" w:rsidR="00157833" w:rsidRPr="00C04988" w:rsidRDefault="0011746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Л</w:t>
      </w:r>
      <w:r w:rsidR="001074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екарственная безопасност</w:t>
      </w:r>
      <w:r w:rsidR="001243D7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ь </w:t>
      </w:r>
    </w:p>
    <w:p w14:paraId="68245B8F" w14:textId="77777777" w:rsidR="00157833" w:rsidRPr="00C04988" w:rsidRDefault="00164A44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Хирургическая безопасность</w:t>
      </w:r>
    </w:p>
    <w:p w14:paraId="55D9773B" w14:textId="77777777" w:rsidR="00157833" w:rsidRPr="00C04988" w:rsidRDefault="0015783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</w:t>
      </w:r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е обращение медицинских изделий</w:t>
      </w:r>
    </w:p>
    <w:p w14:paraId="12BFFD0F" w14:textId="77777777" w:rsidR="00157833" w:rsidRPr="00C04988" w:rsidRDefault="0015783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Организация безопасной </w:t>
      </w:r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среды в медицинской организации</w:t>
      </w:r>
    </w:p>
    <w:p w14:paraId="6A5BEE21" w14:textId="77777777" w:rsidR="001243D7" w:rsidRPr="00C04988" w:rsidRDefault="00157833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Важность правильной идентификации пациентов</w:t>
      </w:r>
    </w:p>
    <w:p w14:paraId="63CB6557" w14:textId="77777777" w:rsidR="00157833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</w:t>
      </w:r>
      <w:r w:rsidR="00157833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облюдени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е</w:t>
      </w:r>
      <w:r w:rsidR="00157833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гигиены рук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для медицинских работников и пациентов</w:t>
      </w:r>
    </w:p>
    <w:p w14:paraId="0CFBB664" w14:textId="77777777" w:rsidR="00A5202A" w:rsidRPr="00C04988" w:rsidRDefault="00A5202A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Обеспечение безопасного использования донорской крови и ее компонентов в медицинских организациях региона</w:t>
      </w:r>
    </w:p>
    <w:p w14:paraId="2F90D081" w14:textId="77777777" w:rsidR="00CC7AE4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</w:t>
      </w:r>
      <w:r w:rsidR="00A5202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казани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е</w:t>
      </w:r>
      <w:r w:rsidR="00A5202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неотложной медицинской помощи</w:t>
      </w:r>
    </w:p>
    <w:p w14:paraId="619BA4DA" w14:textId="77777777" w:rsidR="001243D7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Коммуникация пациента и медицинского работника</w:t>
      </w:r>
    </w:p>
    <w:p w14:paraId="2B101DAE" w14:textId="77777777" w:rsidR="001243D7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Формирование приверженности здоровому образу жизни</w:t>
      </w:r>
    </w:p>
    <w:p w14:paraId="244F77ED" w14:textId="77777777" w:rsidR="001243D7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Вовлечение пациентов и членов их семей в процесс оказания медицинской помощи</w:t>
      </w:r>
    </w:p>
    <w:p w14:paraId="17B87F2A" w14:textId="77777777" w:rsidR="001243D7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Диспансерное наблюдение пациентов с хроническими заболеваниями</w:t>
      </w:r>
    </w:p>
    <w:p w14:paraId="1BF32D5A" w14:textId="77777777" w:rsidR="001243D7" w:rsidRPr="00C04988" w:rsidRDefault="001243D7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Диспансеризация населения</w:t>
      </w:r>
    </w:p>
    <w:p w14:paraId="5B1F86EC" w14:textId="70AFA439" w:rsidR="00CC7AE4" w:rsidRDefault="002644D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Больше внимания мнению пациентов!</w:t>
      </w:r>
    </w:p>
    <w:p w14:paraId="1D3C1326" w14:textId="5BACA95C" w:rsidR="00606A5C" w:rsidRDefault="00606A5C" w:rsidP="00F81CC1">
      <w:pPr>
        <w:spacing w:before="100" w:beforeAutospacing="1" w:after="100" w:afterAutospacing="1" w:line="240" w:lineRule="auto"/>
        <w:ind w:left="567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572AA1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проведения акций:</w:t>
      </w:r>
    </w:p>
    <w:p w14:paraId="309D5682" w14:textId="77777777" w:rsidR="00341712" w:rsidRPr="00572AA1" w:rsidRDefault="0034171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b/>
          <w:bCs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Подсветка оранжевым цветом памятников, достопримечательностей и общественных зданий, медицинских организаций.</w:t>
      </w:r>
    </w:p>
    <w:p w14:paraId="5B9A8FED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53905189" w14:textId="28E25689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1C069F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6294D7D3" w14:textId="1AAF49F1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Сформировать банк партнеров-участников акции из числа партнеров;</w:t>
      </w:r>
    </w:p>
    <w:p w14:paraId="03289871" w14:textId="76644E26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Согласовать единую дату Дня безопасности пациента 17 сентября 2025 года для единовременного обеспечения подсветки зданий;  </w:t>
      </w:r>
    </w:p>
    <w:p w14:paraId="476CD1E9" w14:textId="2EC31A0D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 Акции, а также осуществить качественную фото- и видеосъемку;</w:t>
      </w:r>
    </w:p>
    <w:p w14:paraId="1A6DD1E5" w14:textId="21E434C2" w:rsidR="00606A5C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42C535E1" w14:textId="77777777" w:rsidR="00341712" w:rsidRPr="00572AA1" w:rsidRDefault="0034171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b/>
          <w:bCs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b/>
          <w:bCs/>
          <w:color w:val="0070C0"/>
          <w:sz w:val="28"/>
          <w:szCs w:val="28"/>
        </w:rPr>
        <w:lastRenderedPageBreak/>
        <w:t>Всероссийская акция «С заботой до рождения»</w:t>
      </w:r>
    </w:p>
    <w:p w14:paraId="22B0C59F" w14:textId="360B15A6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совместных психологических консультаций для будущих родителей, находящихся в трудной жизненной ситуации, будущих родителей, находящихся в группе высокого перинатального риска, а также жен участников Специальной военной операции (СВО) с целью обеспечения прегравидарной подготовки к рождению детей и снижению психоэмоционального стресса у будущих родителей.</w:t>
      </w:r>
    </w:p>
    <w:p w14:paraId="729A16D0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1C6A104B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Территориальным органам Росздравнадзора связаться с РОИВ в сфере охраны здоровья с целью возможности проведения консультации для будущих родителей в стенах здания, уделить внимание будущим родителям молодого возраста, а также относящихся к группе высокого перинатального риска;</w:t>
      </w:r>
    </w:p>
    <w:p w14:paraId="2BFFC1EC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заблаговременно проинформировать подведомственные медицинские учреждения где в качестве структурного подразделения имеется женская консультация.</w:t>
      </w:r>
    </w:p>
    <w:p w14:paraId="0DBF48D0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Территориальным органам Росздравнадзора связаться с Региональными отделениями ООО «Российского Красного Креста» с целью возможности привлечения с их стороны клинических психологов;</w:t>
      </w:r>
    </w:p>
    <w:p w14:paraId="7E591160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Региональным отделениям ООО «Российского Красного Креста» сформировать перечень специалистов и подготовить тематические материалы по психологическому воспитанию для молодых родители.</w:t>
      </w:r>
    </w:p>
    <w:p w14:paraId="39FC8A75" w14:textId="791F85EF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РОИВ в сфере охраны здоровья, Территориальным органам Росздравнадзора и Региональным отделениям ООО «Российского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расного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реста» обеспечить проведение психологических консультаций.</w:t>
      </w:r>
    </w:p>
    <w:p w14:paraId="28588AA4" w14:textId="3E4CEAF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мероприятий, а также осуществить качественную фото- и видеосъемку;</w:t>
      </w:r>
    </w:p>
    <w:p w14:paraId="4AC8AE00" w14:textId="3AE11304" w:rsid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6C6ED3F8" w14:textId="77777777" w:rsidR="00341712" w:rsidRPr="00572AA1" w:rsidRDefault="0034171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– Конкурс «Больница без страха»</w:t>
      </w:r>
    </w:p>
    <w:p w14:paraId="72C6C1C8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акции:</w:t>
      </w:r>
    </w:p>
    <w:p w14:paraId="4E051D0D" w14:textId="2A9559A0" w:rsid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Медицинские организации в формате публикаций представляют комфортные организованные места пребывания детей в медицинских организациях с целью подчеркивания пациентоцентричности.</w:t>
      </w:r>
    </w:p>
    <w:p w14:paraId="3E9C0A65" w14:textId="08B5536F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35385E41" w14:textId="01499F0A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1C069F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4E84B7FB" w14:textId="03EBDBDC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="001C069F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оказывающих помощь детскому населению на территории субъекта Российской Федерации на предмет организованности мест для пребывания детей.</w:t>
      </w:r>
    </w:p>
    <w:p w14:paraId="54930641" w14:textId="4C85CC44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В качестве мест пребывания подойдут организованные детские зоны в </w:t>
      </w:r>
      <w:r w:rsidR="001C069F"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поликлиниках,</w:t>
      </w: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 где дети могут поиграть, посидеть. А также в </w:t>
      </w: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lastRenderedPageBreak/>
        <w:t>качестве альтернативы подойдут детские игровые комнаты и зоны в стационарных учреждениях, где дети получают круглосуточно медицинскую помощь. А также в качестве таких мест представления подойдут зоны матери и ребенка.</w:t>
      </w:r>
    </w:p>
    <w:p w14:paraId="2763BEEF" w14:textId="70864DAB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детские зоны, а также осуществить качественную фото- и видеосъемку;</w:t>
      </w:r>
    </w:p>
    <w:p w14:paraId="38A0B011" w14:textId="25AC9813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где рассказывается о данных местах пребывания и нахождения детей.</w:t>
      </w:r>
    </w:p>
    <w:p w14:paraId="67A34C21" w14:textId="4894633A" w:rsidR="00341712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. </w:t>
      </w:r>
      <w:r w:rsidR="00341712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7BC6B602" w14:textId="27B3EC6B" w:rsidR="00341712" w:rsidRPr="00572AA1" w:rsidRDefault="0034171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 xml:space="preserve">Всероссийская акция «Оранжевый – цвет </w:t>
      </w:r>
      <w:r w:rsidR="00572AA1" w:rsidRPr="00572AA1">
        <w:rPr>
          <w:rFonts w:ascii="Noto Sans Medium" w:hAnsi="Noto Sans Medium" w:cs="Noto Sans Medium"/>
          <w:color w:val="0070C0"/>
          <w:sz w:val="28"/>
          <w:szCs w:val="28"/>
        </w:rPr>
        <w:t>безопасного детства</w:t>
      </w:r>
      <w:r w:rsidRPr="00572AA1">
        <w:rPr>
          <w:rFonts w:ascii="Noto Sans Medium" w:hAnsi="Noto Sans Medium" w:cs="Noto Sans Medium"/>
          <w:color w:val="0070C0"/>
          <w:sz w:val="28"/>
          <w:szCs w:val="28"/>
        </w:rPr>
        <w:t>»</w:t>
      </w:r>
    </w:p>
    <w:p w14:paraId="114156B4" w14:textId="0C537EF0" w:rsid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 заключается в том, чтобы поддержать день безопасности пациента и носить какой-то оранжевый атрибут:</w:t>
      </w:r>
    </w:p>
    <w:p w14:paraId="7A3966C5" w14:textId="308EB845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12A7E121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РОИВ в сфере охраны здоровья и подведомственным учреждениям, Территориальным органам Росздравнадзора проинформировать участников акции о том, что вы можете поддержать День безопасности пациента в 2025 году надев на себя что-то оранжевое.</w:t>
      </w:r>
    </w:p>
    <w:p w14:paraId="4D746922" w14:textId="32432344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Сотрудникам, желающим принять участие в мероприятии за время проведения мероприятия необходимо носить на себе какой-то оранжевый атрибут:</w:t>
      </w:r>
    </w:p>
    <w:p w14:paraId="05F21565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Хирургический костюм, фонендоскоп, обувь, рубашка и т.д.</w:t>
      </w:r>
    </w:p>
    <w:p w14:paraId="1D6DB4AF" w14:textId="5BD9618C" w:rsid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3. Организовать подключение региональных СМИ для съемок сюжетов о проведении мероприятий, а также осуществить качественную фото- и видеосъемку, обеспечить публикации в социальных сетях учреждений о том, что сотрудники учреждения в День безопасности пациента надевают оранжевый атрибут.</w:t>
      </w:r>
    </w:p>
    <w:p w14:paraId="19C8AD97" w14:textId="77777777" w:rsidR="00341712" w:rsidRPr="00572AA1" w:rsidRDefault="00341712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«Дерево безопасности»</w:t>
      </w:r>
    </w:p>
    <w:p w14:paraId="42B842D6" w14:textId="0AA37A5B" w:rsid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Суть акции заключается в том, что 17 сентября 2025 года в холлах детских МО устанавливается баннер с деревом без листьев и набор красок 3х цветов – зеленый, желтый, красный. Каждый ребенок после приема или между процедурами сможет отпечатком оставить отзыв. В результате будет наглядно продемонстрировано ощущение безопасности маленьких пациентов. </w:t>
      </w:r>
    </w:p>
    <w:p w14:paraId="18813DA1" w14:textId="05458A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31E8E26F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например, в учреждениях первично-амбулаторного звена в которых возможно поставить стенд с изображением дерева.</w:t>
      </w:r>
    </w:p>
    <w:p w14:paraId="4E439C3B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РОИВ в сфере охраны здоровья в установленных медицинских организациях обеспечивают организацию таких мест, а также предоставление красок, стикеров и иных канцелярских принадлежностей, а также средства для обработки рук в случае использования красок;</w:t>
      </w:r>
    </w:p>
    <w:p w14:paraId="12CD7075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Каждый маленький посетитель медицинской организации после приема врача оставляет на этом дереве рисунок или след от руки любым цветом которым пожелает:</w:t>
      </w:r>
    </w:p>
    <w:p w14:paraId="6E5FF6FE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Зеленый – «Все прошло хорошо, мне не было страшно, я чувствовал себя в безопасности»;</w:t>
      </w:r>
    </w:p>
    <w:p w14:paraId="72935AD7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Желтый - «Я переживал пере приемом, боялся доктора, но когда с ним познакомился, я перестал бояться»;</w:t>
      </w:r>
    </w:p>
    <w:p w14:paraId="1A10F1F4" w14:textId="77777777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lastRenderedPageBreak/>
        <w:t>Красный – «Мне не понравилось и было страшно все время!».</w:t>
      </w:r>
    </w:p>
    <w:p w14:paraId="171EDD42" w14:textId="6CD6CF6F" w:rsidR="00341712" w:rsidRPr="00341712" w:rsidRDefault="00341712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такие стенды, а также осуществить качественную фото- и видеосъемку;</w:t>
      </w:r>
    </w:p>
    <w:p w14:paraId="64E3E995" w14:textId="66F327EB" w:rsidR="00572AA1" w:rsidRDefault="00572AA1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341712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="00341712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стендах.</w:t>
      </w:r>
    </w:p>
    <w:p w14:paraId="7F623127" w14:textId="77777777" w:rsidR="00572AA1" w:rsidRDefault="007C2E46" w:rsidP="00A449C7">
      <w:pPr>
        <w:spacing w:before="100" w:beforeAutospacing="1" w:after="100" w:afterAutospacing="1" w:line="240" w:lineRule="auto"/>
        <w:ind w:left="567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Порядок предоставления отчетности о проведенных мероприятиях</w:t>
      </w:r>
      <w:r w:rsidR="00402C94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  <w:r w:rsidR="00572AA1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</w:p>
    <w:p w14:paraId="717053B3" w14:textId="6DDD7BC0" w:rsidR="00A75E0A" w:rsidRPr="00C04988" w:rsidRDefault="00A75E0A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Для</w:t>
      </w:r>
      <w:r w:rsidR="00C7304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формирования сводного отчета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 результатах организации и проведения Всемирного дня безопасности пациентов</w:t>
      </w:r>
      <w:r w:rsidR="00C7304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про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сим в срок не позднее 01.10.202</w:t>
      </w:r>
      <w:r w:rsidR="00A347EB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C7304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заполн</w:t>
      </w:r>
      <w:r w:rsidR="00A271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ить </w:t>
      </w:r>
      <w:hyperlink r:id="rId15" w:history="1">
        <w:r w:rsidR="00A27179" w:rsidRPr="00C04988">
          <w:rPr>
            <w:rStyle w:val="a6"/>
            <w:rFonts w:ascii="Noto Sans Medium" w:hAnsi="Noto Sans Medium" w:cs="Noto Sans Medium"/>
            <w:sz w:val="28"/>
            <w:szCs w:val="28"/>
            <w:shd w:val="clear" w:color="auto" w:fill="FFFFFF" w:themeFill="background1"/>
          </w:rPr>
          <w:t>электронную форму</w:t>
        </w:r>
      </w:hyperlink>
      <w:r w:rsidR="007729F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, размещенную</w:t>
      </w:r>
      <w:r w:rsidR="00A271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на сайте ФГБУ «Национальный институт качества»</w:t>
      </w:r>
      <w:r w:rsidR="00572AA1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A271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Росздравнадзора.</w:t>
      </w:r>
    </w:p>
    <w:p w14:paraId="4621C059" w14:textId="483E25F7" w:rsidR="00452BA7" w:rsidRPr="00C07D76" w:rsidRDefault="00452BA7" w:rsidP="00A449C7">
      <w:pPr>
        <w:spacing w:before="100" w:beforeAutospacing="1" w:after="100" w:afterAutospacing="1" w:line="240" w:lineRule="auto"/>
        <w:jc w:val="center"/>
        <w:rPr>
          <w:rStyle w:val="a6"/>
          <w:rFonts w:ascii="Noto Sans Medium" w:hAnsi="Noto Sans Medium" w:cs="Noto Sans Medium"/>
          <w:sz w:val="28"/>
          <w:szCs w:val="28"/>
          <w:highlight w:val="yellow"/>
        </w:rPr>
      </w:pPr>
      <w:r>
        <w:rPr>
          <w:lang w:val="en-US"/>
        </w:rPr>
        <w:fldChar w:fldCharType="begin"/>
      </w:r>
      <w:r>
        <w:rPr>
          <w:lang w:val="en-US"/>
        </w:rPr>
        <w:instrText>HYPERLINK</w:instrText>
      </w:r>
      <w:r w:rsidRPr="00C07D76">
        <w:instrText xml:space="preserve"> "</w:instrText>
      </w:r>
      <w:r>
        <w:rPr>
          <w:lang w:val="en-US"/>
        </w:rPr>
        <w:instrText>http</w:instrText>
      </w:r>
      <w:r w:rsidRPr="00C07D76">
        <w:instrText>://</w:instrText>
      </w:r>
      <w:r>
        <w:rPr>
          <w:lang w:val="en-US"/>
        </w:rPr>
        <w:instrText>clck</w:instrText>
      </w:r>
      <w:r w:rsidRPr="00C07D76">
        <w:instrText>.</w:instrText>
      </w:r>
      <w:r>
        <w:rPr>
          <w:lang w:val="en-US"/>
        </w:rPr>
        <w:instrText>ru</w:instrText>
      </w:r>
      <w:r w:rsidRPr="00C07D76">
        <w:instrText>/3</w:instrText>
      </w:r>
      <w:r>
        <w:rPr>
          <w:lang w:val="en-US"/>
        </w:rPr>
        <w:instrText>NfL</w:instrText>
      </w:r>
      <w:r w:rsidRPr="00C07D76">
        <w:instrText>76"</w:instrText>
      </w:r>
      <w:r>
        <w:rPr>
          <w:lang w:val="en-US"/>
        </w:rPr>
        <w:fldChar w:fldCharType="separate"/>
      </w:r>
      <w:proofErr w:type="spellStart"/>
      <w:r w:rsidRPr="00A60773">
        <w:rPr>
          <w:rStyle w:val="a6"/>
          <w:rFonts w:ascii="Noto Sans Medium" w:hAnsi="Noto Sans Medium" w:cs="Noto Sans Medium"/>
          <w:sz w:val="28"/>
          <w:szCs w:val="28"/>
          <w:lang w:val="en-US"/>
        </w:rPr>
        <w:t>clck</w:t>
      </w:r>
      <w:proofErr w:type="spellEnd"/>
      <w:r w:rsidRPr="00C07D76">
        <w:rPr>
          <w:rStyle w:val="a6"/>
          <w:rFonts w:ascii="Noto Sans Medium" w:hAnsi="Noto Sans Medium" w:cs="Noto Sans Medium"/>
          <w:sz w:val="28"/>
          <w:szCs w:val="28"/>
        </w:rPr>
        <w:t>.</w:t>
      </w:r>
      <w:proofErr w:type="spellStart"/>
      <w:r w:rsidRPr="00A60773">
        <w:rPr>
          <w:rStyle w:val="a6"/>
          <w:rFonts w:ascii="Noto Sans Medium" w:hAnsi="Noto Sans Medium" w:cs="Noto Sans Medium"/>
          <w:sz w:val="28"/>
          <w:szCs w:val="28"/>
          <w:lang w:val="en-US"/>
        </w:rPr>
        <w:t>ru</w:t>
      </w:r>
      <w:proofErr w:type="spellEnd"/>
      <w:r w:rsidRPr="00C07D76">
        <w:rPr>
          <w:rStyle w:val="a6"/>
          <w:rFonts w:ascii="Noto Sans Medium" w:hAnsi="Noto Sans Medium" w:cs="Noto Sans Medium"/>
          <w:sz w:val="28"/>
          <w:szCs w:val="28"/>
        </w:rPr>
        <w:t>/3</w:t>
      </w:r>
      <w:proofErr w:type="spellStart"/>
      <w:r w:rsidRPr="00A60773">
        <w:rPr>
          <w:rStyle w:val="a6"/>
          <w:rFonts w:ascii="Noto Sans Medium" w:hAnsi="Noto Sans Medium" w:cs="Noto Sans Medium"/>
          <w:sz w:val="28"/>
          <w:szCs w:val="28"/>
          <w:lang w:val="en-US"/>
        </w:rPr>
        <w:t>NfL</w:t>
      </w:r>
      <w:proofErr w:type="spellEnd"/>
      <w:r w:rsidRPr="00C07D76">
        <w:rPr>
          <w:rStyle w:val="a6"/>
          <w:rFonts w:ascii="Noto Sans Medium" w:hAnsi="Noto Sans Medium" w:cs="Noto Sans Medium"/>
          <w:sz w:val="28"/>
          <w:szCs w:val="28"/>
        </w:rPr>
        <w:t>76</w:t>
      </w:r>
    </w:p>
    <w:p w14:paraId="4E3C2B5D" w14:textId="17DCF4DB" w:rsidR="00463A1E" w:rsidRPr="007978CE" w:rsidRDefault="00452BA7" w:rsidP="00A449C7">
      <w:pPr>
        <w:pStyle w:val="2"/>
        <w:spacing w:before="100" w:beforeAutospacing="1" w:after="100" w:afterAutospacing="1" w:line="240" w:lineRule="auto"/>
        <w:jc w:val="both"/>
        <w:rPr>
          <w:rFonts w:ascii="Noto Sans ExtraBold" w:hAnsi="Noto Sans ExtraBold" w:cs="Noto Sans ExtraBold"/>
          <w:b/>
          <w:color w:val="0070C0"/>
          <w:sz w:val="32"/>
          <w:szCs w:val="32"/>
        </w:rPr>
      </w:pPr>
      <w:r>
        <w:rPr>
          <w:lang w:val="en-US"/>
        </w:rPr>
        <w:fldChar w:fldCharType="end"/>
      </w:r>
      <w:bookmarkStart w:id="10" w:name="_Toc205884258"/>
      <w:r w:rsidR="007A2F99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2.2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Рекомендуемые мероприятия для общеобразовательных</w:t>
      </w:r>
      <w:r w:rsidR="002928A3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учреждений</w:t>
      </w:r>
      <w:r w:rsidR="0082651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высшего и среднего профессионального образования</w:t>
      </w:r>
      <w:bookmarkEnd w:id="10"/>
    </w:p>
    <w:p w14:paraId="75585C8F" w14:textId="77777777" w:rsidR="006F6BDD" w:rsidRPr="00C04988" w:rsidRDefault="004C5159" w:rsidP="00A449C7">
      <w:pPr>
        <w:spacing w:before="100" w:beforeAutospacing="1" w:after="100" w:afterAutospacing="1" w:line="240" w:lineRule="auto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мероприятий</w:t>
      </w:r>
      <w:r w:rsidR="006F6BDD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59E3C89E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мастер-классы;</w:t>
      </w:r>
    </w:p>
    <w:p w14:paraId="12943A2E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Открытые лекции, круглые столы, диспуты;</w:t>
      </w:r>
    </w:p>
    <w:p w14:paraId="5B88B5F3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Тематические встречи среди студентов, преподавателей и работников;</w:t>
      </w:r>
    </w:p>
    <w:p w14:paraId="26B910CF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«Дни открытых дверей» для студентов и их семей;</w:t>
      </w:r>
    </w:p>
    <w:p w14:paraId="24C68D66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Флешмобы; </w:t>
      </w:r>
    </w:p>
    <w:p w14:paraId="702B3E5F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Тематические видеоролики;</w:t>
      </w:r>
    </w:p>
    <w:p w14:paraId="4604A4D1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Конкурсы плакатов, эссе, слоганов, фото, видео и иных информационных материалов;</w:t>
      </w:r>
    </w:p>
    <w:p w14:paraId="3B33CBC1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Раздача сувениров с тематикой Всемирного дня безопасности пациентов (лент, шаров, значков и др.);</w:t>
      </w:r>
    </w:p>
    <w:p w14:paraId="4D1C7F2F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Благотворительная ярмарка;</w:t>
      </w:r>
    </w:p>
    <w:p w14:paraId="59480045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Викторины, интерактивные обучающие конкурсы для студентов, приуроченные ко Всемирному дню безопасности пациентов; </w:t>
      </w:r>
    </w:p>
    <w:p w14:paraId="3A3F3ADF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бюллетени в печатном и электронном виде;</w:t>
      </w:r>
    </w:p>
    <w:p w14:paraId="26C254C1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Экраны и электронные дисплеи с постоянной трансляцией и баннеры с информацией об актуальности обеспечения безопасности пациентов, в т.ч. о привлечении внимания пациентов и их родственников к вопросам ответственности за собственное здоровье и формированию приверженности к лечению;</w:t>
      </w:r>
    </w:p>
    <w:p w14:paraId="083A3E7E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Интерактивные </w:t>
      </w:r>
      <w:r w:rsidR="002928A3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 информационные киоски, стойки;</w:t>
      </w:r>
    </w:p>
    <w:p w14:paraId="3D7C1B1A" w14:textId="77777777" w:rsidR="00626958" w:rsidRPr="00C04988" w:rsidRDefault="008A2EB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Организуйте «Молодых защитников безопасности пациентов», способных стать вдохновляющей силой для научных исследований, связанных с вопросами безопасности пациентов</w:t>
      </w:r>
    </w:p>
    <w:p w14:paraId="5D28782E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Чествование студентов, работников и преподавателей (учреждение и вручение благодарностей, памятных знаков, премий, досок почета), активно борющихся за безопасность пациентов;</w:t>
      </w:r>
    </w:p>
    <w:p w14:paraId="74975E57" w14:textId="77777777" w:rsidR="006F6BDD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Семинары, симпозиумы, вебинары, научно-практические конференции для студентов, преподавателей и иных специалистов</w:t>
      </w:r>
      <w:r w:rsidR="0082651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6E0B2371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благотворительных акций для хосписов, детских домов, иных социальных организаций. Открытие сбора средств нуждающимся в лечении детям, привлечение крупных компаний в качестве спонсоров;</w:t>
      </w:r>
    </w:p>
    <w:p w14:paraId="3C5B9F5C" w14:textId="77777777" w:rsidR="007C2E46" w:rsidRPr="00C04988" w:rsidRDefault="006F6BDD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Донорская акция среди студент</w:t>
      </w:r>
      <w:r w:rsidR="00402C9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ов, преподавателей и работников;</w:t>
      </w:r>
    </w:p>
    <w:p w14:paraId="21FD6943" w14:textId="77777777" w:rsidR="00402C94" w:rsidRPr="00C04988" w:rsidRDefault="00402C94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открытых лекций с ведущими экспертами в области здравоохранения.</w:t>
      </w:r>
    </w:p>
    <w:p w14:paraId="11BBE4D8" w14:textId="77777777" w:rsidR="005617A4" w:rsidRPr="00C04988" w:rsidRDefault="005617A4" w:rsidP="00A449C7">
      <w:pPr>
        <w:spacing w:before="100" w:beforeAutospacing="1" w:after="100" w:afterAutospacing="1" w:line="240" w:lineRule="auto"/>
        <w:ind w:left="720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Возможные темы </w:t>
      </w:r>
      <w:r w:rsidR="00117465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проведения мероприятий</w:t>
      </w:r>
      <w:r w:rsidR="00164A44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7046DA1A" w14:textId="77777777" w:rsidR="006239A8" w:rsidRPr="00C04988" w:rsidRDefault="00A347EB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Безопасная медицинская помощь для каждого новорожденного и каждого ребенка – тема Всемирного дня безопасности пациентов 2025 года</w:t>
      </w:r>
    </w:p>
    <w:p w14:paraId="692A1B04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Эпидемиологическая безопасность</w:t>
      </w:r>
    </w:p>
    <w:p w14:paraId="0F5B6729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Лекарственная безопасность</w:t>
      </w:r>
    </w:p>
    <w:p w14:paraId="4091494A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Хирургическая безопасность</w:t>
      </w:r>
    </w:p>
    <w:p w14:paraId="20B57AF8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Безопасное обращение медицинских изделий</w:t>
      </w:r>
    </w:p>
    <w:p w14:paraId="6D3B42D3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безопасной среды в медицинской организации</w:t>
      </w:r>
    </w:p>
    <w:p w14:paraId="157F847A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Важность правильной идентификации пациентов</w:t>
      </w:r>
    </w:p>
    <w:p w14:paraId="5809FE7B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Соблюдение гигиены рук для медицинских работников и пациентов</w:t>
      </w:r>
    </w:p>
    <w:p w14:paraId="12749D70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Обеспечение безопасного использования донорской крови и ее компонентов в медицинских организациях</w:t>
      </w:r>
    </w:p>
    <w:p w14:paraId="1EC8829E" w14:textId="77777777" w:rsidR="00117465" w:rsidRPr="00C04988" w:rsidRDefault="00D01F80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Как </w:t>
      </w:r>
      <w:r w:rsidR="00117465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врачу 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доб</w:t>
      </w:r>
      <w:r w:rsidR="001074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иться полного доверия пациента?</w:t>
      </w:r>
    </w:p>
    <w:p w14:paraId="0D47B255" w14:textId="77777777" w:rsidR="00297830" w:rsidRPr="00C04988" w:rsidRDefault="00297830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риски персонала и пациента при оказании</w:t>
      </w:r>
      <w:r w:rsidR="00117465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медицинской помощи</w:t>
      </w:r>
    </w:p>
    <w:p w14:paraId="12910C92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Коммуникация пациента и медицинского работника</w:t>
      </w:r>
    </w:p>
    <w:p w14:paraId="619BFE86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Формирование приверженности здоровому образу жизни</w:t>
      </w:r>
    </w:p>
    <w:p w14:paraId="38805171" w14:textId="098ACDCA" w:rsidR="001243D7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Вовлечение пациентов и членов их семей в процесс оказания медицинской помощи</w:t>
      </w:r>
    </w:p>
    <w:p w14:paraId="733A42E5" w14:textId="77777777" w:rsidR="00606A5C" w:rsidRPr="00606A5C" w:rsidRDefault="00606A5C" w:rsidP="00A449C7">
      <w:pPr>
        <w:pStyle w:val="a7"/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572AA1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проведения акций:</w:t>
      </w:r>
    </w:p>
    <w:p w14:paraId="7869E3BD" w14:textId="77777777" w:rsidR="00A35DA5" w:rsidRPr="00572AA1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Подсветка оранжевым цветом памятников, достопримечательностей и общественных зданий, медицинских организаций.</w:t>
      </w:r>
    </w:p>
    <w:p w14:paraId="1152C79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2FC0B8EA" w14:textId="7E1081E3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503AF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0F82AB8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Сформировать банк партнеров-участников акции из числа партнеров;</w:t>
      </w:r>
    </w:p>
    <w:p w14:paraId="22FBD8B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Согласовать единую дату Дня безопасности пациента 17 сентября 2025 года для единовременного обеспечения подсветки зданий;  </w:t>
      </w:r>
    </w:p>
    <w:p w14:paraId="32B61A42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 xml:space="preserve">4.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 Акции, а также осуществить качественную фото- и видеосъемку;</w:t>
      </w:r>
    </w:p>
    <w:p w14:paraId="0F1A22C8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78B50D19" w14:textId="77777777" w:rsidR="00A35DA5" w:rsidRPr="00572AA1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«С заботой до рождения»</w:t>
      </w:r>
    </w:p>
    <w:p w14:paraId="54C46BF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совместных психологических консультаций для будущих родителей, находящихся в трудной жизненной ситуации, будущих родителей, находящихся в группе высокого перинатального риска, а также жен участников Специальной военной операции (СВО) с целью обеспечения прегравидарной подготовки к рождению детей и снижению психоэмоционального стресса у будущих родителей.</w:t>
      </w:r>
    </w:p>
    <w:p w14:paraId="0E6FEF7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7742ECF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Территориальным органам Росздравнадзора связаться с РОИВ в сфере охраны здоровья с целью возможности проведения консультации для будущих родителей в стенах здания, уделить внимание будущим родителям молодого возраста, а также относящихся к группе высокого перинатального риска;</w:t>
      </w:r>
    </w:p>
    <w:p w14:paraId="5D8AA5A9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заблаговременно проинформировать подведомственные медицинские учреждения где в качестве структурного подразделения имеется женская консультация.</w:t>
      </w:r>
    </w:p>
    <w:p w14:paraId="2B02390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Территориальным органам Росздравнадзора связаться с Региональными отделениями ООО «Российского Красного Креста» с целью возможности привлечения с их стороны клинических психологов;</w:t>
      </w:r>
    </w:p>
    <w:p w14:paraId="0F53C72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3. Региональным отделениям ООО «Российского Красного Креста» сформировать перечень специалистов и подготовить тематические материалы по психологическому воспитанию для молодых родители.</w:t>
      </w:r>
    </w:p>
    <w:p w14:paraId="1C0CAAD8" w14:textId="2C9693FD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РОИВ в сфере охраны здоровья, Территориальным органам Росздравнадзора и Региональным отделениям ООО «Российского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расного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реста» обеспечить проведение психологических консультаций.</w:t>
      </w:r>
    </w:p>
    <w:p w14:paraId="2D02DB5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мероприятий, а также осуществить качественную фото- и видеосъемку;</w:t>
      </w:r>
    </w:p>
    <w:p w14:paraId="61A64FC8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444F930F" w14:textId="77777777" w:rsidR="00A35DA5" w:rsidRPr="00572AA1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– Конкурс «Больница без страха»</w:t>
      </w:r>
    </w:p>
    <w:p w14:paraId="3A5CFECD" w14:textId="27413FAD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акции:</w:t>
      </w:r>
      <w:r w:rsidR="00572AA1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Медицинские организации в формате публикаций представляют комфортные организованные места пребывания детей в медицинских организациях с целью подчеркивания пациентоцентричности.</w:t>
      </w:r>
    </w:p>
    <w:p w14:paraId="1CA7C3C9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6B0EAA2B" w14:textId="6CA1683D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503AF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2CA31DA5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оказывающих помощь детскому населению на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территории субъекта Российской Федерации на предмет организованности мест для пребывания детей.</w:t>
      </w:r>
    </w:p>
    <w:p w14:paraId="08B51DA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В качестве мест пребывания подойдут организованные детские зоны в </w:t>
      </w:r>
      <w:proofErr w:type="gramStart"/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поликлиниках</w:t>
      </w:r>
      <w:proofErr w:type="gramEnd"/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 где дети могут поиграть, посидеть. А также в качестве альтернативы подойдут детские игровые комнаты и зоны в стационарных учреждениях, где дети получают круглосуточно медицинскую помощь. А также в качестве таких мест представления подойдут зоны матери и ребенка.</w:t>
      </w:r>
    </w:p>
    <w:p w14:paraId="274074C7" w14:textId="55CB18D5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детские зоны, а также осуществить качественную фото- и видеосъемку;</w:t>
      </w:r>
    </w:p>
    <w:p w14:paraId="6ECCC497" w14:textId="1EED9664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местах пребывания и нахождения детей.</w:t>
      </w:r>
    </w:p>
    <w:p w14:paraId="409ECDF1" w14:textId="3C163120" w:rsidR="00A35DA5" w:rsidRDefault="00572AA1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. 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274F5E69" w14:textId="62C3F6FF" w:rsidR="00A35DA5" w:rsidRPr="00572AA1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«Оранжевый – цвет</w:t>
      </w:r>
      <w:r w:rsidR="00572AA1">
        <w:rPr>
          <w:rFonts w:ascii="Noto Sans Medium" w:hAnsi="Noto Sans Medium" w:cs="Noto Sans Medium"/>
          <w:color w:val="0070C0"/>
          <w:sz w:val="28"/>
          <w:szCs w:val="28"/>
        </w:rPr>
        <w:t xml:space="preserve"> безопасного</w:t>
      </w:r>
      <w:r w:rsidRPr="00572AA1">
        <w:rPr>
          <w:rFonts w:ascii="Noto Sans Medium" w:hAnsi="Noto Sans Medium" w:cs="Noto Sans Medium"/>
          <w:color w:val="0070C0"/>
          <w:sz w:val="28"/>
          <w:szCs w:val="28"/>
        </w:rPr>
        <w:t xml:space="preserve"> детства»</w:t>
      </w:r>
    </w:p>
    <w:p w14:paraId="2AE59D0A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 заключается в том, чтобы поддержать день безопасности пациента и носить какой-то оранжевый атрибут:</w:t>
      </w:r>
    </w:p>
    <w:p w14:paraId="45C659A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65695CE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РОИВ в сфере охраны здоровья и подведомственным учреждениям, Территориальным органам Росздравнадзора проинформировать участников акции о том, что вы можете поддержать День безопасности пациента в 2025 году надев на себя что-то оранжевое.</w:t>
      </w:r>
    </w:p>
    <w:p w14:paraId="161D63C8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2. Сотрудникам, желающим принять участие в мероприятии за время проведения мероприятия необходимо носить на себе какой-то оранжевый атрибут:</w:t>
      </w:r>
    </w:p>
    <w:p w14:paraId="0089B80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Хирургический костюм, фонендоскоп, обувь, рубашка и т.д.</w:t>
      </w:r>
    </w:p>
    <w:p w14:paraId="3E661CF1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Организовать подключение региональных СМИ для съемок сюжетов о проведении мероприятий, а также осуществить качественную фото- и видеосъемку, обеспечить публикации в социальных сетях учреждений о том, что сотрудники учреждения в День безопасности пациента надевают оранжевый атрибут.</w:t>
      </w:r>
    </w:p>
    <w:p w14:paraId="6E712410" w14:textId="77777777" w:rsidR="00A35DA5" w:rsidRPr="00572AA1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572AA1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«Дерево безопасности»</w:t>
      </w:r>
    </w:p>
    <w:p w14:paraId="05816F4E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Суть акции заключается в том, что 17 сентября 2025 года в холлах детских МО устанавливается баннер с деревом без листьев и набор красок 3х цветов – зеленый, желтый, красный. Каждый ребенок после приема или между процедурами сможет отпечатком оставить отзыв. В результате будет наглядно продемонстрировано ощущение безопасности маленьких пациентов. </w:t>
      </w:r>
    </w:p>
    <w:p w14:paraId="5197AF9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433927A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например, в учреждениях первично-амбулаторного звена в которых возможно поставить стенд с изображением дерева.</w:t>
      </w:r>
    </w:p>
    <w:p w14:paraId="02B2F0B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РОИВ в сфере охраны здоровья в установленных медицинских организациях обеспечивают организацию таких мест, а также предоставление красок, стикеров и иных канцелярских принадлежностей, а также средства для обработки рук в случае использования красок;</w:t>
      </w:r>
    </w:p>
    <w:p w14:paraId="25C83A3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Каждый маленький посетитель медицинской организации после приема врача оставляет на этом дереве рисунок или след от руки любым цветом которым пожелает:</w:t>
      </w:r>
    </w:p>
    <w:p w14:paraId="0D6D7B18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lastRenderedPageBreak/>
        <w:t>Зеленый – «Все прошло хорошо, мне не было страшно, я чувствовал себя в безопасности»;</w:t>
      </w:r>
    </w:p>
    <w:p w14:paraId="3C17F38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Желтый - «Я переживал пере приемом, боялся доктора, но когда с ним познакомился, я перестал бояться»;</w:t>
      </w:r>
    </w:p>
    <w:p w14:paraId="7DE74C0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Красный – «Мне не понравилось и было страшно все время!».</w:t>
      </w:r>
    </w:p>
    <w:p w14:paraId="2D5C8049" w14:textId="5C8E97AF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такие стенды, а также осуществить качественную фото- и видеосъемку;</w:t>
      </w:r>
    </w:p>
    <w:p w14:paraId="2D057801" w14:textId="6354D99A" w:rsidR="00606A5C" w:rsidRPr="00C04988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. Обеспечить публикации в социальных сетях РОИВ в сфере охраны здоровья и подведомственных учреждениях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стендах.</w:t>
      </w:r>
    </w:p>
    <w:p w14:paraId="2DC13212" w14:textId="67078731" w:rsidR="0082651C" w:rsidRPr="007978CE" w:rsidRDefault="005C5F6A" w:rsidP="00A449C7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11" w:name="_Toc205884259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2.3</w:t>
      </w:r>
      <w:r w:rsidR="004A36F9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Рекомендуемые мероприятия для профессиональных</w:t>
      </w:r>
      <w:r w:rsidR="0082651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сообществ</w:t>
      </w:r>
      <w:r w:rsidR="0082651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и ассоциаци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й</w:t>
      </w:r>
      <w:bookmarkEnd w:id="11"/>
    </w:p>
    <w:p w14:paraId="67AAA418" w14:textId="77777777" w:rsidR="00117465" w:rsidRPr="00C04988" w:rsidRDefault="00117465" w:rsidP="00A449C7">
      <w:pPr>
        <w:spacing w:before="100" w:beforeAutospacing="1" w:after="100" w:afterAutospacing="1" w:line="240" w:lineRule="auto"/>
        <w:ind w:left="357"/>
        <w:jc w:val="center"/>
        <w:rPr>
          <w:rFonts w:ascii="Noto Sans Medium" w:hAnsi="Noto Sans Medium" w:cs="Noto Sans Medium"/>
          <w:b/>
          <w:color w:val="000000" w:themeColor="text1"/>
          <w:sz w:val="32"/>
          <w:szCs w:val="32"/>
          <w:highlight w:val="yellow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мероприятий</w:t>
      </w:r>
      <w:r w:rsidR="00164A44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18661878" w14:textId="77777777" w:rsidR="002928A3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Семинары, симпозиумы, вебинары, научно-практические конференции;</w:t>
      </w:r>
    </w:p>
    <w:p w14:paraId="1FC56EB7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исследований и написание научных статей, их публикация;</w:t>
      </w:r>
    </w:p>
    <w:p w14:paraId="74352204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кампании в средствах массовой информации и социальных сетях (размещение информационных материалов, ключевых сообщений, постов, выступления на радио и телевидении, статьи и публикации в периодических печатных и электронных изданиях и др.);</w:t>
      </w:r>
    </w:p>
    <w:p w14:paraId="3566F4DB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Размещение обучающих тематических видеороликов для персонала, конкурс на лучший видеоролик по безопасности среди профессиональных сообществ на предложенные ниже темы;</w:t>
      </w:r>
    </w:p>
    <w:p w14:paraId="49CC43B5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бюллетени в печатном и электронном виде на сайтах организаций;</w:t>
      </w:r>
    </w:p>
    <w:p w14:paraId="3C4E61E7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Экраны и электронные дисплеи с постоянной трансляцией и баннеры с информацией об актуальности обеспечения безопасности пациентов в общественных местах и внутри здания организации, в т.ч. о привлечении внимания пациентов и их родственников к вопросам ответственности за собственное здоровье и формированию приверженности к лечению;</w:t>
      </w:r>
    </w:p>
    <w:p w14:paraId="260EAB05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и информационные киоски, стойки, обучающие соблюдению требований к безопасности пациентов;</w:t>
      </w:r>
    </w:p>
    <w:p w14:paraId="1BC398F7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Чествование работников (учреждение и вручение благодарностей, памятных знаков, премий, досок почета), активно борющихся за безопасность пациентов;</w:t>
      </w:r>
    </w:p>
    <w:p w14:paraId="39CFED69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«горячей линии» для пациентов с целью информирования о всемирном дне безопасности и ответов на любые вопросы, касающихся безопасности пациентов;</w:t>
      </w:r>
    </w:p>
    <w:p w14:paraId="78D39907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благотворительных акций для хосписов, детских домов, иных социальных организаций. Открытие сбора средств нуждающимся в лечении детям, привлечение крупных компаний в качестве спонсоров. Донорская акция;</w:t>
      </w:r>
    </w:p>
    <w:p w14:paraId="68A2911C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Благотворительная ярмарка;</w:t>
      </w:r>
    </w:p>
    <w:p w14:paraId="3FA5CAD8" w14:textId="77777777" w:rsidR="00402C94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Видео-интервью с руководителями и представителями организаций в формате: «Мой личный опы</w:t>
      </w:r>
      <w:r w:rsidR="00402C9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 медсестры\врача\руководителя»;</w:t>
      </w:r>
    </w:p>
    <w:p w14:paraId="56639AFB" w14:textId="77777777" w:rsidR="00402C94" w:rsidRPr="00C04988" w:rsidRDefault="00402C94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открытых лекций с ведущими экспертами в области здравоохранения.</w:t>
      </w:r>
    </w:p>
    <w:p w14:paraId="463D7935" w14:textId="77777777" w:rsidR="004C5159" w:rsidRPr="00C04988" w:rsidRDefault="004C5159" w:rsidP="00A449C7">
      <w:pPr>
        <w:spacing w:before="100" w:beforeAutospacing="1" w:after="100" w:afterAutospacing="1" w:line="240" w:lineRule="auto"/>
        <w:ind w:left="357"/>
        <w:jc w:val="center"/>
        <w:rPr>
          <w:rFonts w:ascii="Noto Sans Medium" w:hAnsi="Noto Sans Medium" w:cs="Noto Sans Medium"/>
          <w:b/>
          <w:color w:val="000000" w:themeColor="text1"/>
          <w:sz w:val="32"/>
          <w:szCs w:val="32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Возможные </w:t>
      </w:r>
      <w:r w:rsidR="00117465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темы проведения</w:t>
      </w: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 мероприятий</w:t>
      </w:r>
      <w:r w:rsidR="00164A44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3F5FC0EB" w14:textId="77777777" w:rsidR="008A2EBC" w:rsidRPr="00C04988" w:rsidRDefault="008A2EB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Почему медицина – деятельность повышенного риска?</w:t>
      </w:r>
    </w:p>
    <w:p w14:paraId="5778C8F8" w14:textId="77777777" w:rsidR="008A2EBC" w:rsidRPr="00C04988" w:rsidRDefault="008A2EB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Что безопасность значит для Вас?</w:t>
      </w:r>
    </w:p>
    <w:p w14:paraId="4FC2A484" w14:textId="77777777" w:rsidR="008A2EBC" w:rsidRPr="00C04988" w:rsidRDefault="008A2EB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Как повысить безопасность при госпитализации?</w:t>
      </w:r>
    </w:p>
    <w:p w14:paraId="792E2E4C" w14:textId="77777777" w:rsidR="008A2EBC" w:rsidRPr="00C04988" w:rsidRDefault="008A2EB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Как повысить </w:t>
      </w:r>
      <w:r w:rsidR="00107479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безопасность на приеме у врача?</w:t>
      </w:r>
    </w:p>
    <w:p w14:paraId="7BB30B59" w14:textId="77777777" w:rsidR="00A347EB" w:rsidRPr="00C04988" w:rsidRDefault="00A347EB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Безопасная медицинская помощь для каждого новорожденного и каждого ребенка – тема Всемирного дня безопасности пациентов 2025 года</w:t>
      </w:r>
    </w:p>
    <w:p w14:paraId="1EC74B59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Эпидемиологическая безопасность</w:t>
      </w:r>
    </w:p>
    <w:p w14:paraId="5EA24C1A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Лекарственная безопасность</w:t>
      </w:r>
    </w:p>
    <w:p w14:paraId="134E792F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Хирургическая безопасность</w:t>
      </w:r>
    </w:p>
    <w:p w14:paraId="448BBD97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Безопасное обращение медицинских изделий</w:t>
      </w:r>
    </w:p>
    <w:p w14:paraId="3FF52891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безопасной среды в медицинской организации</w:t>
      </w:r>
    </w:p>
    <w:p w14:paraId="3B220CEE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Важность правильной идентификации пациентов</w:t>
      </w:r>
    </w:p>
    <w:p w14:paraId="2456E08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Соблюдение гигиены рук для медицинских работников и пациентов</w:t>
      </w:r>
    </w:p>
    <w:p w14:paraId="33F05B42" w14:textId="77777777" w:rsidR="006239A8" w:rsidRPr="00C04988" w:rsidRDefault="006239A8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Обеспечение безопасного использования донорской крови и ее компонентов в медицинских организациях </w:t>
      </w:r>
    </w:p>
    <w:p w14:paraId="26E9C001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Оказание неотложной медицинской помощи</w:t>
      </w:r>
    </w:p>
    <w:p w14:paraId="7077B5B6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Коммуникация пациента и медицинского работника</w:t>
      </w:r>
    </w:p>
    <w:p w14:paraId="3B82EEAB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Формирование приверженности здоровому образу жизни</w:t>
      </w:r>
    </w:p>
    <w:p w14:paraId="290AF129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Вовлечение пациентов и членов их семей в процесс оказания медицинской помощи</w:t>
      </w:r>
    </w:p>
    <w:p w14:paraId="23D27FF9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Диспансерное наблюдение пациентов с хроническими заболеваниями</w:t>
      </w:r>
    </w:p>
    <w:p w14:paraId="5D843145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Диспансеризация населения</w:t>
      </w:r>
    </w:p>
    <w:p w14:paraId="33631EA6" w14:textId="1CD7BA01" w:rsidR="001243D7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7978CE">
        <w:rPr>
          <w:rFonts w:ascii="Noto Sans Medium" w:hAnsi="Noto Sans Medium" w:cs="Noto Sans Medium"/>
          <w:color w:val="000000" w:themeColor="text1"/>
          <w:sz w:val="28"/>
          <w:szCs w:val="28"/>
        </w:rPr>
        <w:t>Больше внимания мнению пациентов!</w:t>
      </w:r>
    </w:p>
    <w:p w14:paraId="09E5C492" w14:textId="77777777" w:rsidR="00606A5C" w:rsidRPr="00606A5C" w:rsidRDefault="00606A5C" w:rsidP="00A449C7">
      <w:pPr>
        <w:pStyle w:val="a7"/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DA4E1B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проведения акций:</w:t>
      </w:r>
    </w:p>
    <w:p w14:paraId="5E2567FD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Подсветка оранжевым цветом памятников, достопримечательностей и общественных зданий, медицинских организаций.</w:t>
      </w:r>
    </w:p>
    <w:p w14:paraId="5C132E7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66E9CDF0" w14:textId="61372BE9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C219C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328E5A1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Сформировать банк партнеров-участников акции из числа партнеров;</w:t>
      </w:r>
    </w:p>
    <w:p w14:paraId="1A21E48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Согласовать единую дату Дня безопасности пациента 17 сентября 2025 года для единовременного обеспечения подсветки зданий;  </w:t>
      </w:r>
    </w:p>
    <w:p w14:paraId="21495BF9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 Акции, а также осуществить качественную фото- и видеосъемку;</w:t>
      </w:r>
    </w:p>
    <w:p w14:paraId="165A3122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1D1B9861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«С заботой до рождения»</w:t>
      </w:r>
    </w:p>
    <w:p w14:paraId="46B18F77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совместных психологических консультаций для будущих родителей, находящихся в трудной жизненной ситуации, будущих родителей, находящихся в группе высокого перинатального риска, а также жен участников Специальной военной операции (СВО) с целью обеспечения прегравидарной подготовки к рождению детей и снижению психоэмоционального стресса у будущих родителей.</w:t>
      </w:r>
    </w:p>
    <w:p w14:paraId="24D993F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4A0EF68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Территориальным органам Росздравнадзора связаться с РОИВ в сфере охраны здоровья с целью возможности проведения консультации для будущих родителей в стенах здания, уделить внимание будущим родителям молодого возраста, а также относящихся к группе высокого перинатального риска;</w:t>
      </w:r>
    </w:p>
    <w:p w14:paraId="3B14539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заблаговременно проинформировать подведомственные медицинские учреждения где в качестве структурного подразделения имеется женская консультация.</w:t>
      </w:r>
    </w:p>
    <w:p w14:paraId="15D68FD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Территориальным органам Росздравнадзора связаться с Региональными отделениями ООО «Российского Красного Креста» с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целью возможности привлечения с их стороны клинических психологов;</w:t>
      </w:r>
    </w:p>
    <w:p w14:paraId="6358B405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Региональным отделениям ООО «Российского Красного Креста» сформировать перечень специалистов и подготовить тематические материалы по психологическому воспитанию для молодых родители.</w:t>
      </w:r>
    </w:p>
    <w:p w14:paraId="5CFF1542" w14:textId="0D3657C0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РОИВ в сфере охраны здоровья, Территориальным органам Росздравнадзора и Региональным отделениям ООО «Российского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расного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реста» обеспечить проведение психологических консультаций.</w:t>
      </w:r>
    </w:p>
    <w:p w14:paraId="40DF5EF7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мероприятий, а также осуществить качественную фото- и видеосъемку;</w:t>
      </w:r>
    </w:p>
    <w:p w14:paraId="544B0957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5DB21FC0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– Конкурс «Больница без страха»</w:t>
      </w:r>
    </w:p>
    <w:p w14:paraId="1578FE17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акции:</w:t>
      </w:r>
    </w:p>
    <w:p w14:paraId="5DB87D10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Медицинские организации в формате публикаций представляют комфортные организованные места пребывания детей в медицинских организациях с целью подчеркивания пациентоцентричности.</w:t>
      </w:r>
    </w:p>
    <w:p w14:paraId="09A2BE4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436B9AF7" w14:textId="0B2C33EB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F81CC1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установления возможности организации подсветку оранжевым цветом;</w:t>
      </w:r>
    </w:p>
    <w:p w14:paraId="1224CD6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оказывающих помощь детскому населению на территории субъекта Российской Федерации на предмет организованности мест для пребывания детей.</w:t>
      </w:r>
    </w:p>
    <w:p w14:paraId="28E88977" w14:textId="00CB3E7F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В качестве мест пребывания подойдут организованные детские зоны в </w:t>
      </w:r>
      <w:r w:rsidR="00C219C5"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поликлиниках,</w:t>
      </w: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 где дети могут поиграть, посидеть. А также в качестве альтернативы подойдут детские игровые комнаты и зоны в стационарных учреждениях, где дети получают круглосуточно медицинскую помощь. А также в качестве таких мест представления подойдут зоны матери и ребенка.</w:t>
      </w:r>
    </w:p>
    <w:p w14:paraId="7BEE51AD" w14:textId="4E72F1BA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детские зоны, а также осуществить качественную фото- и видеосъемку;</w:t>
      </w:r>
    </w:p>
    <w:p w14:paraId="00C04393" w14:textId="2DD27DD9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местах пребывания и нахождения детей.</w:t>
      </w:r>
    </w:p>
    <w:p w14:paraId="6AED1D44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2588A2C1" w14:textId="6BD7E635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 xml:space="preserve">Всероссийская акция «Оранжевый – цвет </w:t>
      </w:r>
      <w:r w:rsidR="00DA4E1B">
        <w:rPr>
          <w:rFonts w:ascii="Noto Sans Medium" w:hAnsi="Noto Sans Medium" w:cs="Noto Sans Medium"/>
          <w:color w:val="0070C0"/>
          <w:sz w:val="28"/>
          <w:szCs w:val="28"/>
        </w:rPr>
        <w:t xml:space="preserve">безопасного </w:t>
      </w:r>
      <w:r w:rsidRPr="00DA4E1B">
        <w:rPr>
          <w:rFonts w:ascii="Noto Sans Medium" w:hAnsi="Noto Sans Medium" w:cs="Noto Sans Medium"/>
          <w:color w:val="0070C0"/>
          <w:sz w:val="28"/>
          <w:szCs w:val="28"/>
        </w:rPr>
        <w:t>детства»</w:t>
      </w:r>
    </w:p>
    <w:p w14:paraId="05D89E75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 заключается в том, чтобы поддержать день безопасности пациента и носить какой-то оранжевый атрибут:</w:t>
      </w:r>
    </w:p>
    <w:p w14:paraId="6243A7E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588D01A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в сфере охраны здоровья и подведомственным учреждениям, Территориальным органам Росздравнадзора проинформировать участников акции о том, что вы можете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поддержать День безопасности пациента в 2025 году надев на себя что-то оранжевое.</w:t>
      </w:r>
    </w:p>
    <w:p w14:paraId="3484B75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Сотрудникам, желающим принять участие в мероприятии за время проведения мероприятия необходимо носить на себе какой-то оранжевый атрибут:</w:t>
      </w:r>
    </w:p>
    <w:p w14:paraId="62793D85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Хирургический костюм, фонендоскоп, обувь, рубашка и т.д.</w:t>
      </w:r>
    </w:p>
    <w:p w14:paraId="6039FFC4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Организовать подключение региональных СМИ для съемок сюжетов о проведении мероприятий, а также осуществить качественную фото- и видеосъемку, обеспечить публикации в социальных сетях учреждений о том, что сотрудники учреждения в День безопасности пациента надевают оранжевый атрибут.</w:t>
      </w:r>
    </w:p>
    <w:p w14:paraId="2C15E3FC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«Дерево безопасности»</w:t>
      </w:r>
    </w:p>
    <w:p w14:paraId="5ED815F5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Суть акции заключается в том, что 17 сентября 2025 года в холлах детских МО устанавливается баннер с деревом без листьев и набор красок 3х цветов – зеленый, желтый, красный. Каждый ребенок после приема или между процедурами сможет отпечатком оставить отзыв. В результате будет наглядно продемонстрировано ощущение безопасности маленьких пациентов. </w:t>
      </w:r>
    </w:p>
    <w:p w14:paraId="22CF48E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052D555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например, в учреждениях первично-амбулаторного звена в которых возможно поставить стенд с изображением дерева.</w:t>
      </w:r>
    </w:p>
    <w:p w14:paraId="372E8DC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РОИВ в сфере охраны здоровья в установленных медицинских организациях обеспечивают организацию таких мест, а также предоставление красок, стикеров и иных канцелярских принадлежностей, а также средства для обработки рук в случае использования красок;</w:t>
      </w:r>
    </w:p>
    <w:p w14:paraId="1002734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3. Каждый маленький посетитель медицинской организации после приема врача оставляет на этом дереве рисунок или след от руки любым цветом которым пожелает:</w:t>
      </w:r>
    </w:p>
    <w:p w14:paraId="490D05B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Зеленый – «Все прошло хорошо, мне не было страшно, я чувствовал себя в безопасности»;</w:t>
      </w:r>
    </w:p>
    <w:p w14:paraId="13A03929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Желтый - «Я переживал пере приемом, боялся доктора, но когда с ним познакомился, я перестал бояться»;</w:t>
      </w:r>
    </w:p>
    <w:p w14:paraId="04BD95E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Красный – «Мне не понравилось и было страшно все время!».</w:t>
      </w:r>
    </w:p>
    <w:p w14:paraId="782CF870" w14:textId="2ED73A9E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где организованы такие стенды, а также осуществить качественную фото- и видеосъемку;</w:t>
      </w:r>
    </w:p>
    <w:p w14:paraId="7043D6FF" w14:textId="7F32BAC8" w:rsidR="00A35DA5" w:rsidRPr="00C04988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стендах.</w:t>
      </w:r>
    </w:p>
    <w:p w14:paraId="1B0780D2" w14:textId="77777777" w:rsidR="00606A5C" w:rsidRPr="007978CE" w:rsidRDefault="00606A5C" w:rsidP="00A449C7">
      <w:pPr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</w:p>
    <w:p w14:paraId="7C9BA66F" w14:textId="30BCDFFC" w:rsidR="004A36F9" w:rsidRPr="007978CE" w:rsidRDefault="005C5F6A" w:rsidP="00A449C7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12" w:name="_Toc205884260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2.4</w:t>
      </w:r>
      <w:r w:rsidR="0082651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Рекомендуемые мероприятия для медицинских</w:t>
      </w:r>
      <w:r w:rsidR="0082651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организаци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й</w:t>
      </w:r>
      <w:bookmarkEnd w:id="12"/>
    </w:p>
    <w:p w14:paraId="7A4CF23F" w14:textId="77777777" w:rsidR="00117465" w:rsidRPr="00C04988" w:rsidRDefault="00117465" w:rsidP="00A449C7">
      <w:pPr>
        <w:spacing w:before="100" w:beforeAutospacing="1" w:after="100" w:afterAutospacing="1" w:line="240" w:lineRule="auto"/>
        <w:ind w:left="357"/>
        <w:jc w:val="center"/>
        <w:rPr>
          <w:rFonts w:ascii="Noto Sans Medium" w:hAnsi="Noto Sans Medium" w:cs="Noto Sans Medium"/>
          <w:b/>
          <w:color w:val="000000" w:themeColor="text1"/>
          <w:sz w:val="32"/>
          <w:szCs w:val="32"/>
          <w:highlight w:val="yellow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мероприятий</w:t>
      </w:r>
      <w:r w:rsidR="00164A44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74F659E3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Информационные кампании на сайтах организации (размещение информационных материалов, ключевых сообщений, постов, статьей и публикаций и </w:t>
      </w:r>
      <w:r w:rsidR="00F866B8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др.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), посвященные актуальным вопросам безопасности пациентов;</w:t>
      </w:r>
    </w:p>
    <w:p w14:paraId="29E3552C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Экраны и электронные дисплеи с постоянной трансляцией и баннеры с информацией об актуальности обеспечения безопасности пациентов в </w:t>
      </w:r>
      <w:r w:rsidR="009E3A8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организациях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, в т.ч. о привлечении; внимания пациентов и их родственников к вопросам ответственности за собственное здоровье и формированию приверженности к лечению;</w:t>
      </w:r>
    </w:p>
    <w:p w14:paraId="11474EA1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запланированных фле</w:t>
      </w:r>
      <w:r w:rsidR="009E3A8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шмобов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77A04190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Раздача сувениров с тематикой Всемирного дня безопасности пациентов (лент, шаров, значков и др.);</w:t>
      </w:r>
    </w:p>
    <w:p w14:paraId="5A0031AA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Конкурсы плакатов, эссе, слоганов, фото, видео и иных информационных материалов</w:t>
      </w:r>
      <w:r w:rsidR="009E3A8C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;</w:t>
      </w:r>
    </w:p>
    <w:p w14:paraId="547E2671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и информационные киоски, стойки в приемных отделениях, регистратурах, обучающие соблюдению требований к безопасности пациентов;</w:t>
      </w:r>
    </w:p>
    <w:p w14:paraId="0695952C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Тематические видеоролики;</w:t>
      </w:r>
    </w:p>
    <w:p w14:paraId="33885D7A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Чествование лучших медицинских работников (учреждение и вручение благодарностей, памятных знаков, премий, досок почета), активно борющихся за безопасность пациентов;</w:t>
      </w:r>
    </w:p>
    <w:p w14:paraId="1176D668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Семинары, симпозиумы, вебинары, научно-практические конференции, форумы для специалистов по отдельным направлениям обеспечения безопасности при осущест</w:t>
      </w:r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влении медицинской деятельности;</w:t>
      </w:r>
    </w:p>
    <w:p w14:paraId="170C1964" w14:textId="77777777" w:rsidR="0082651C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благотворительных акций для хосписов, детских домов, иных социальных организаций. Открытие сбора средств нуждающимся в лечении детям, привлечение крупных компаний в каче</w:t>
      </w:r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стве спонсоров. Донорская акция;</w:t>
      </w:r>
    </w:p>
    <w:p w14:paraId="4636E15A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Благотворительная ярмарка; </w:t>
      </w:r>
    </w:p>
    <w:p w14:paraId="4270133C" w14:textId="77777777" w:rsidR="004C5159" w:rsidRPr="00C04988" w:rsidRDefault="0082651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Видео-интервью с руководителями и представителями проектных медицинских организаций в формате: «Мой личный опы</w:t>
      </w:r>
      <w:r w:rsidR="00402C9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 медсестры\врача\руководителя»;</w:t>
      </w:r>
    </w:p>
    <w:p w14:paraId="609EC0F5" w14:textId="77777777" w:rsidR="00402C94" w:rsidRPr="00C04988" w:rsidRDefault="00402C94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открытых лекций с ведущими экспертами в области здравоохранения.</w:t>
      </w:r>
    </w:p>
    <w:p w14:paraId="455D60E1" w14:textId="77777777" w:rsidR="008865BE" w:rsidRPr="00C04988" w:rsidRDefault="004C5159" w:rsidP="00A449C7">
      <w:pPr>
        <w:pStyle w:val="a7"/>
        <w:spacing w:before="100" w:beforeAutospacing="1" w:after="100" w:afterAutospacing="1" w:line="240" w:lineRule="auto"/>
        <w:ind w:left="375"/>
        <w:contextualSpacing w:val="0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Возможные </w:t>
      </w:r>
      <w:r w:rsidR="00117465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темы проведения мероприятий</w:t>
      </w:r>
      <w:r w:rsidR="00E835C2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2A5A647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Почему медицина – деятельность повышенного риска?</w:t>
      </w:r>
    </w:p>
    <w:p w14:paraId="68CD0311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Что безопасность значит для Вас?</w:t>
      </w:r>
    </w:p>
    <w:p w14:paraId="1BFB9B3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Как повысить безопасность при госпитализации?</w:t>
      </w:r>
    </w:p>
    <w:p w14:paraId="1E7E4002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Как повысить безопасность на приеме у врача?</w:t>
      </w:r>
    </w:p>
    <w:p w14:paraId="6C6A5AF3" w14:textId="77777777" w:rsidR="00A347EB" w:rsidRPr="00C04988" w:rsidRDefault="00A347EB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Безопасная медицинская помощь для каждого новорожденного и каждого ребенка – тема Всемирного дня безопасности пациентов 2025 года</w:t>
      </w:r>
    </w:p>
    <w:p w14:paraId="47300E65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Эпидемиологическая безопасность</w:t>
      </w:r>
    </w:p>
    <w:p w14:paraId="19A504BF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Лекарственная безопасность</w:t>
      </w:r>
    </w:p>
    <w:p w14:paraId="6AB3D4DF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Хирургическая безопасность</w:t>
      </w:r>
    </w:p>
    <w:p w14:paraId="0FFA65C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Безопасное обращение медицинских изделий</w:t>
      </w:r>
    </w:p>
    <w:p w14:paraId="141F32F3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безопасной среды в медицинской организации</w:t>
      </w:r>
    </w:p>
    <w:p w14:paraId="0BF25BD6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Важность правильной идентификации пациентов</w:t>
      </w:r>
    </w:p>
    <w:p w14:paraId="6BB9E620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Соблюдение гигиены рук для медицинских работников и пациентов</w:t>
      </w:r>
    </w:p>
    <w:p w14:paraId="55BE3B1B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Обеспечение безопасного использования донорской крови и ее компонентов в медицинских организациях </w:t>
      </w:r>
    </w:p>
    <w:p w14:paraId="7DEE60C8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Оказание неотложной медицинской помощи</w:t>
      </w:r>
    </w:p>
    <w:p w14:paraId="3D03E10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Коммуникация пациента и медицинского работника</w:t>
      </w:r>
    </w:p>
    <w:p w14:paraId="58DC937F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Формирование приверженности здоровому образу жизни</w:t>
      </w:r>
    </w:p>
    <w:p w14:paraId="211353B1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Вовлечение пациентов и членов их семей в процесс оказания медицинской помощи</w:t>
      </w:r>
    </w:p>
    <w:p w14:paraId="7D7E7DFF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Диспансерное наблюдение пациентов с хроническими заболеваниями</w:t>
      </w:r>
    </w:p>
    <w:p w14:paraId="78B49186" w14:textId="1F5DE35C" w:rsidR="001243D7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Диспансеризация населения</w:t>
      </w:r>
    </w:p>
    <w:p w14:paraId="34D45E91" w14:textId="77777777" w:rsidR="00606A5C" w:rsidRPr="00606A5C" w:rsidRDefault="00606A5C" w:rsidP="00A449C7">
      <w:pPr>
        <w:pStyle w:val="a7"/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606A5C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проведения акций:</w:t>
      </w:r>
    </w:p>
    <w:p w14:paraId="03BB309B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Подсветка оранжевым цветом памятников, достопримечательностей и общественных зданий, медицинских организаций.</w:t>
      </w:r>
    </w:p>
    <w:p w14:paraId="3F445578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3B8FA80C" w14:textId="3C3EB5AA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F81CC1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112EAAD4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Сформировать банк партнеров-участников акции из числа партнеров;</w:t>
      </w:r>
    </w:p>
    <w:p w14:paraId="465C5205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Согласовать единую дату Дня безопасности пациента 17 сентября 2025 года для единовременного обеспечения подсветки зданий;  </w:t>
      </w:r>
    </w:p>
    <w:p w14:paraId="5EC35CD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 Акции, а также осуществить качественную фото- и видеосъемку;</w:t>
      </w:r>
    </w:p>
    <w:p w14:paraId="07CD617A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6D212FBA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«С заботой до рождения»</w:t>
      </w:r>
    </w:p>
    <w:p w14:paraId="2D30EB6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совместных психологических консультаций для будущих родителей, находящихся в трудной жизненной ситуации, будущих родителей, находящихся в группе высокого перинатального риска, а также жен участников Специальной военной операции (СВО) с целью обеспечения прегравидарной подготовки к рождению детей и снижению психоэмоционального стресса у будущих родителей.</w:t>
      </w:r>
    </w:p>
    <w:p w14:paraId="48C4B45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3D47AEE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Территориальным органам Росздравнадзора связаться с РОИВ в сфере охраны здоровья с целью возможности проведения консультации для будущих родителей в стенах здания, уделить внимание будущим родителям молодого возраста, а также относящихся к группе высокого перинатального риска;</w:t>
      </w:r>
    </w:p>
    <w:p w14:paraId="020E5F7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заблаговременно проинформировать подведомственные медицинские учреждения где в качестве структурного подразделения имеется женская консультация.</w:t>
      </w:r>
    </w:p>
    <w:p w14:paraId="7C720A62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Территориальным органам Росздравнадзора связаться с Региональными отделениями ООО «Российского Красного Креста» с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целью возможности привлечения с их стороны клинических психологов;</w:t>
      </w:r>
    </w:p>
    <w:p w14:paraId="3E0558D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Региональным отделениям ООО «Российского Красного Креста» сформировать перечень специалистов и подготовить тематические материалы по психологическому воспитанию для молодых родители.</w:t>
      </w:r>
    </w:p>
    <w:p w14:paraId="6E2E685A" w14:textId="22059BF1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РОИВ в сфере охраны здоровья, Территориальным органам Росздравнадзора и Региональным отделениям ООО «Российского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расного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реста» обеспечить проведение психологических консультаций.</w:t>
      </w:r>
    </w:p>
    <w:p w14:paraId="056637A4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мероприятий, а также осуществить качественную фото- и видеосъемку;</w:t>
      </w:r>
    </w:p>
    <w:p w14:paraId="3D713444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3AEEFC8E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– Конкурс «Больница без страха»</w:t>
      </w:r>
    </w:p>
    <w:p w14:paraId="7D5BA3F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акции:</w:t>
      </w:r>
    </w:p>
    <w:p w14:paraId="3FAED091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Медицинские организации в формате публикаций представляют комфортные организованные места пребывания детей в медицинских организациях с целью подчеркивания пациентоцентричности.</w:t>
      </w:r>
    </w:p>
    <w:p w14:paraId="3084123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55BC4D2E" w14:textId="01F9BFF6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F81CC1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установления возможности организации подсветку оранжевым цветом;</w:t>
      </w:r>
    </w:p>
    <w:p w14:paraId="33E9BF32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оказывающих помощь детскому населению на территории субъекта Российской Федерации на предмет организованности мест для пребывания детей.</w:t>
      </w:r>
    </w:p>
    <w:p w14:paraId="2958A0B4" w14:textId="2C3A7622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В качестве мест пребывания подойдут организованные детские зоны в </w:t>
      </w:r>
      <w:r w:rsidR="00F81CC1"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поликлиниках,</w:t>
      </w: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 где дети могут поиграть, посидеть. А также в качестве альтернативы подойдут детские игровые комнаты и зоны в стационарных учреждениях, где дети получают круглосуточно медицинскую помощь. А также в качестве таких мест представления подойдут зоны матери и ребенка.</w:t>
      </w:r>
    </w:p>
    <w:p w14:paraId="4819F46E" w14:textId="11F09B6A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детские зоны, а также осуществить качественную фото- и видеосъемку;</w:t>
      </w:r>
    </w:p>
    <w:p w14:paraId="26C2EE0A" w14:textId="58347966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местах пребывания и нахождения детей.</w:t>
      </w:r>
    </w:p>
    <w:p w14:paraId="1F32B373" w14:textId="168B8042" w:rsidR="00A35DA5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. 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771B16FE" w14:textId="5A62604D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 xml:space="preserve">Всероссийская акция «Оранжевый – цвет </w:t>
      </w:r>
      <w:r w:rsidR="00DA4E1B" w:rsidRPr="00DA4E1B">
        <w:rPr>
          <w:rFonts w:ascii="Noto Sans Medium" w:hAnsi="Noto Sans Medium" w:cs="Noto Sans Medium"/>
          <w:color w:val="0070C0"/>
          <w:sz w:val="28"/>
          <w:szCs w:val="28"/>
        </w:rPr>
        <w:t xml:space="preserve">безопасного </w:t>
      </w:r>
      <w:r w:rsidRPr="00DA4E1B">
        <w:rPr>
          <w:rFonts w:ascii="Noto Sans Medium" w:hAnsi="Noto Sans Medium" w:cs="Noto Sans Medium"/>
          <w:color w:val="0070C0"/>
          <w:sz w:val="28"/>
          <w:szCs w:val="28"/>
        </w:rPr>
        <w:t>детства»</w:t>
      </w:r>
    </w:p>
    <w:p w14:paraId="654E14C5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 заключается в том, чтобы поддержать день безопасности пациента и носить какой-то оранжевый атрибут:</w:t>
      </w:r>
    </w:p>
    <w:p w14:paraId="7F7FA53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5EF19B59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в сфере охраны здоровья и подведомственным учреждениям, Территориальным органам Росздравнадзора проинформировать участников акции о том, что вы можете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поддержать День безопасности пациента в 2025 году надев на себя что-то оранжевое.</w:t>
      </w:r>
    </w:p>
    <w:p w14:paraId="75E18F0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Сотрудникам, желающим принять участие в мероприятии за время проведения мероприятия необходимо носить на себе какой-то оранжевый атрибут:</w:t>
      </w:r>
    </w:p>
    <w:p w14:paraId="6939F13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Хирургический костюм, фонендоскоп, обувь, рубашка и т.д.</w:t>
      </w:r>
    </w:p>
    <w:p w14:paraId="6EE89363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Организовать подключение региональных СМИ для съемок сюжетов о проведении мероприятий, а также осуществить качественную фото- и видеосъемку, обеспечить публикации в социальных сетях учреждений о том, что сотрудники учреждения в День безопасности пациента надевают оранжевый атрибут.</w:t>
      </w:r>
    </w:p>
    <w:p w14:paraId="6B6B422F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«Дерево безопасности»</w:t>
      </w:r>
    </w:p>
    <w:p w14:paraId="0CD703C8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Суть акции заключается в том, что 17 сентября 2025 года в холлах детских МО устанавливается баннер с деревом без листьев и набор красок 3х цветов – зеленый, желтый, красный. Каждый ребенок после приема или между процедурами сможет отпечатком оставить отзыв. В результате будет наглядно продемонстрировано ощущение безопасности маленьких пациентов. </w:t>
      </w:r>
    </w:p>
    <w:p w14:paraId="2FB8C92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5F08B6A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например, в учреждениях первично-амбулаторного звена в которых возможно поставить стенд с изображением дерева.</w:t>
      </w:r>
    </w:p>
    <w:p w14:paraId="6C54F3D2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РОИВ в сфере охраны здоровья в установленных медицинских организациях обеспечивают организацию таких мест, а также предоставление красок, стикеров и иных канцелярских принадлежностей, а также средства для обработки рук в случае использования красок;</w:t>
      </w:r>
    </w:p>
    <w:p w14:paraId="121AAB7D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3. Каждый маленький посетитель медицинской организации после приема врача оставляет на этом дереве рисунок или след от руки любым цветом которым пожелает:</w:t>
      </w:r>
    </w:p>
    <w:p w14:paraId="243198F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Зеленый – «Все прошло хорошо, мне не было страшно, я чувствовал себя в безопасности»;</w:t>
      </w:r>
    </w:p>
    <w:p w14:paraId="1DC67C0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Желтый - «Я переживал пере приемом, боялся доктора, но когда с ним познакомился, я перестал бояться»;</w:t>
      </w:r>
    </w:p>
    <w:p w14:paraId="628FC2E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Красный – «Мне не понравилось и было страшно все время!».</w:t>
      </w:r>
    </w:p>
    <w:p w14:paraId="4035B70B" w14:textId="5686E715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такие стенды, а также осуществить качественную фото- и видеосъемку;</w:t>
      </w:r>
    </w:p>
    <w:p w14:paraId="6FE810AB" w14:textId="642FA6B2" w:rsidR="00606A5C" w:rsidRPr="00C04988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. Обеспечить публикации в социальных сетях РОИВ в сфере охраны здоровья и подведомственных учреждениях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стендах.</w:t>
      </w:r>
    </w:p>
    <w:p w14:paraId="423FC57B" w14:textId="481BD37D" w:rsidR="00117465" w:rsidRPr="007978CE" w:rsidRDefault="005C5F6A" w:rsidP="00A449C7">
      <w:pPr>
        <w:pStyle w:val="2"/>
        <w:spacing w:before="100" w:beforeAutospacing="1" w:after="100" w:afterAutospacing="1" w:line="240" w:lineRule="auto"/>
        <w:jc w:val="both"/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</w:pPr>
      <w:bookmarkStart w:id="13" w:name="_Toc205884261"/>
      <w:r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2.5</w:t>
      </w:r>
      <w:r w:rsidR="00220531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</w:t>
      </w:r>
      <w:r w:rsidR="00E835C2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>Рекомендуемые мероприятия для иных заинтересованных</w:t>
      </w:r>
      <w:r w:rsidR="009E3A8C" w:rsidRPr="007978CE">
        <w:rPr>
          <w:rStyle w:val="a8"/>
          <w:rFonts w:ascii="Noto Sans ExtraBold" w:hAnsi="Noto Sans ExtraBold" w:cs="Noto Sans ExtraBold"/>
          <w:b/>
          <w:i w:val="0"/>
          <w:iCs w:val="0"/>
          <w:color w:val="0070C0"/>
          <w:sz w:val="32"/>
          <w:szCs w:val="32"/>
        </w:rPr>
        <w:t xml:space="preserve"> лиц</w:t>
      </w:r>
      <w:bookmarkEnd w:id="13"/>
    </w:p>
    <w:p w14:paraId="2387C6A5" w14:textId="77777777" w:rsidR="009E3A8C" w:rsidRPr="00C04988" w:rsidRDefault="00117465" w:rsidP="00A449C7">
      <w:pPr>
        <w:spacing w:before="100" w:beforeAutospacing="1" w:after="100" w:afterAutospacing="1" w:line="240" w:lineRule="auto"/>
        <w:ind w:left="357"/>
        <w:jc w:val="center"/>
        <w:rPr>
          <w:rStyle w:val="a8"/>
          <w:rFonts w:ascii="Noto Sans Medium" w:hAnsi="Noto Sans Medium" w:cs="Noto Sans Medium"/>
          <w:b/>
          <w:i w:val="0"/>
          <w:iCs w:val="0"/>
          <w:color w:val="000000" w:themeColor="text1"/>
          <w:sz w:val="32"/>
          <w:szCs w:val="32"/>
          <w:highlight w:val="yellow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мероприятий</w:t>
      </w:r>
      <w:r w:rsidR="00164A44" w:rsidRPr="00C04988">
        <w:rPr>
          <w:rStyle w:val="a8"/>
          <w:rFonts w:ascii="Noto Sans Medium" w:hAnsi="Noto Sans Medium" w:cs="Noto Sans Medium"/>
          <w:b/>
          <w:i w:val="0"/>
          <w:iCs w:val="0"/>
          <w:color w:val="000000" w:themeColor="text1"/>
          <w:sz w:val="32"/>
          <w:szCs w:val="32"/>
        </w:rPr>
        <w:t>:</w:t>
      </w:r>
    </w:p>
    <w:p w14:paraId="2ADC5BF1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мастер-классы;</w:t>
      </w:r>
    </w:p>
    <w:p w14:paraId="62C008A3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Открытые лекции, круглые столы, диспуты;</w:t>
      </w:r>
    </w:p>
    <w:p w14:paraId="7C18381E" w14:textId="77777777" w:rsidR="00220531" w:rsidRPr="00C04988" w:rsidRDefault="00220531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Семинары, симпозиумы, вебинары, научно-практические конференции;</w:t>
      </w:r>
    </w:p>
    <w:p w14:paraId="482DCE1C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Тематические встречи среди студентов, преподавателей и работников;</w:t>
      </w:r>
    </w:p>
    <w:p w14:paraId="2048E1B7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«Дни открытых дверей»;</w:t>
      </w:r>
    </w:p>
    <w:p w14:paraId="2707DF48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Флешмобы; </w:t>
      </w:r>
    </w:p>
    <w:p w14:paraId="740D90AA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Тематические видеоролики;</w:t>
      </w:r>
    </w:p>
    <w:p w14:paraId="4773BCD9" w14:textId="77777777" w:rsidR="00220531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Конкурсы плакатов, эссе, слоганов, фото, видео и иных информационных материалов;</w:t>
      </w:r>
    </w:p>
    <w:p w14:paraId="3E20AAAC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Раздача сувениров с тематикой Всемирного дня безопасности пациентов (лент, шаров, значков и др.);</w:t>
      </w:r>
    </w:p>
    <w:p w14:paraId="06405A29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Благотворительная ярмарка;</w:t>
      </w:r>
    </w:p>
    <w:p w14:paraId="6DCF89EB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Викторины, интерактивные обучающие конкурсы; </w:t>
      </w:r>
    </w:p>
    <w:p w14:paraId="4DEAF0F6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бюллетени в печатном и электронном виде;</w:t>
      </w:r>
    </w:p>
    <w:p w14:paraId="0BD8463E" w14:textId="77777777" w:rsidR="00220531" w:rsidRPr="00C04988" w:rsidRDefault="00220531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Информационные кампании в средствах массовой информации и социальных сетях (размещение информационных материалов, ключевых сообщений, постов, выступления на радио и телевидении, статьи и публикации в периодических печатных и электронных изданиях и др.);</w:t>
      </w:r>
    </w:p>
    <w:p w14:paraId="030B730C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Экраны и электронные дисплеи с постоянной трансляцией и баннеры с информацией об актуальности обеспечения безопасности пациентов, в т.ч. о привлечении внимания пациентов и их родственников к вопросам ответственности за собственное здоровье и формированию приверженности к лечению;</w:t>
      </w:r>
    </w:p>
    <w:p w14:paraId="69494183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Интерактивные и информационные киоски, стойки;</w:t>
      </w:r>
    </w:p>
    <w:p w14:paraId="3A633A99" w14:textId="77777777" w:rsidR="00220531" w:rsidRPr="00C04988" w:rsidRDefault="00220531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Видео-интервью с руководителями и представителями организаций в формате: «Мой личный опыт медсестры\врача\руководителя»;</w:t>
      </w:r>
    </w:p>
    <w:p w14:paraId="0BCBE1AB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Чествование работников (учреждение и вручение благодарностей, памятных знаков, премий, досок почета), активно борющихся за безопасность пациентов;</w:t>
      </w:r>
    </w:p>
    <w:p w14:paraId="279D07AF" w14:textId="77777777" w:rsidR="009E3A8C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благотворительных акций для хосписов, детских домов, иных социальных организаций. Открытие сбора средств нуждающимся в лечении детям, привлечение крупных компаний в качестве спонсоров;</w:t>
      </w:r>
    </w:p>
    <w:p w14:paraId="4E3C7EA5" w14:textId="77777777" w:rsidR="007C2E46" w:rsidRPr="00C04988" w:rsidRDefault="009E3A8C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Донорская акция среди студент</w:t>
      </w:r>
      <w:r w:rsidR="00402C9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ов, преподавателей и работников;</w:t>
      </w:r>
    </w:p>
    <w:p w14:paraId="01D35105" w14:textId="77777777" w:rsidR="00402C94" w:rsidRPr="00C04988" w:rsidRDefault="00402C94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открытых лекций с ведущими экспертами в области здравоохранения.</w:t>
      </w:r>
    </w:p>
    <w:p w14:paraId="22D7CE76" w14:textId="77777777" w:rsidR="004C5159" w:rsidRPr="00C04988" w:rsidRDefault="00164A44" w:rsidP="00A449C7">
      <w:pPr>
        <w:spacing w:before="100" w:beforeAutospacing="1" w:after="100" w:afterAutospacing="1" w:line="240" w:lineRule="auto"/>
        <w:jc w:val="center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highlight w:val="yellow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темы проведения</w:t>
      </w:r>
      <w:r w:rsidR="004C5159"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 xml:space="preserve"> мероприятий</w:t>
      </w: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:</w:t>
      </w:r>
    </w:p>
    <w:p w14:paraId="4C184DB3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Почему медицина – деятельность повышенного риска?</w:t>
      </w:r>
    </w:p>
    <w:p w14:paraId="5B69ABC9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Что безопасность значит для Вас?</w:t>
      </w:r>
    </w:p>
    <w:p w14:paraId="7FF01D1A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Как повысить безопасность при госпитализации?</w:t>
      </w:r>
    </w:p>
    <w:p w14:paraId="39995B8B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Как повысить безопасность на приеме у врача?</w:t>
      </w:r>
    </w:p>
    <w:p w14:paraId="4B59A8F4" w14:textId="77777777" w:rsidR="00A347EB" w:rsidRPr="00C04988" w:rsidRDefault="00A347EB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Безопасная медицинская помощь для каждого новорожденного и каждого ребенка – тема Всемирного дня безопасности пациентов 2025 года</w:t>
      </w:r>
    </w:p>
    <w:p w14:paraId="49B38117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Эпидемиологическая безопасность</w:t>
      </w:r>
    </w:p>
    <w:p w14:paraId="066C3124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Лекарственная безопасность</w:t>
      </w:r>
    </w:p>
    <w:p w14:paraId="7FA5E720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Хирургическая безопасность</w:t>
      </w:r>
    </w:p>
    <w:p w14:paraId="1AA0A78B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Безопасное обращение медицинских изделий</w:t>
      </w:r>
    </w:p>
    <w:p w14:paraId="20484F26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Организация безопасной среды в медицинской организации</w:t>
      </w:r>
    </w:p>
    <w:p w14:paraId="11111B81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Важность правильной идентификации пациентов</w:t>
      </w:r>
    </w:p>
    <w:p w14:paraId="5858EE44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Соблюдение гигиены рук для медицинских работников и пациентов</w:t>
      </w:r>
    </w:p>
    <w:p w14:paraId="66B98EB4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Обеспечение безопасного использования донорской крови и ее компонентов в медицинских организациях </w:t>
      </w:r>
    </w:p>
    <w:p w14:paraId="77A46DB9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Оказание неотложной медицинской помощи</w:t>
      </w:r>
    </w:p>
    <w:p w14:paraId="7A124658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Коммуникация пациента и медицинского работника</w:t>
      </w:r>
    </w:p>
    <w:p w14:paraId="2A218CCA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Формирование приверженности здоровому образу жизни</w:t>
      </w:r>
    </w:p>
    <w:p w14:paraId="6422EDBC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Вовлечение пациентов и членов их семей в процесс оказания медицинской помощи</w:t>
      </w:r>
    </w:p>
    <w:p w14:paraId="2B0722A9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Диспансерное наблюдение пациентов с хроническими заболеваниями</w:t>
      </w:r>
    </w:p>
    <w:p w14:paraId="4BC96D4F" w14:textId="77777777" w:rsidR="001243D7" w:rsidRPr="00C04988" w:rsidRDefault="001243D7" w:rsidP="00A449C7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Диспансеризация населения</w:t>
      </w:r>
    </w:p>
    <w:p w14:paraId="5B9275CC" w14:textId="77777777" w:rsidR="00606A5C" w:rsidRPr="00606A5C" w:rsidRDefault="00606A5C" w:rsidP="00A449C7">
      <w:pPr>
        <w:pStyle w:val="a7"/>
        <w:spacing w:before="100" w:beforeAutospacing="1" w:after="100" w:afterAutospacing="1" w:line="240" w:lineRule="auto"/>
        <w:jc w:val="center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DA4E1B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Возможные форматы проведения акций:</w:t>
      </w:r>
    </w:p>
    <w:p w14:paraId="12248798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Подсветка оранжевым цветом памятников, достопримечательностей и общественных зданий, медицинских организаций.</w:t>
      </w:r>
    </w:p>
    <w:p w14:paraId="1E72859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2A7CEF78" w14:textId="6AEAF64F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F81CC1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15FB85B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 xml:space="preserve">2.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Сформировать банк партнеров-участников акции из числа партнеров;</w:t>
      </w:r>
    </w:p>
    <w:p w14:paraId="6D4697D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Согласовать единую дату Дня безопасности пациента 17 сентября 2025 года для единовременного обеспечения подсветки зданий;  </w:t>
      </w:r>
    </w:p>
    <w:p w14:paraId="483D3BA6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 Акции, а также осуществить качественную фото- и видеосъемку;</w:t>
      </w:r>
    </w:p>
    <w:p w14:paraId="70263009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040DB638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«С заботой до рождения»</w:t>
      </w:r>
    </w:p>
    <w:p w14:paraId="1D143A05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Проведение совместных психологических консультаций для будущих родителей, находящихся в трудной жизненной ситуации, будущих родителей, находящихся в группе высокого перинатального риска, а также жен участников Специальной военной операции (СВО) с целью обеспечения прегравидарной подготовки к рождению детей и снижению психоэмоционального стресса у будущих родителей.</w:t>
      </w:r>
    </w:p>
    <w:p w14:paraId="2C0283B8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подготовки и реализации Мероприятия:</w:t>
      </w:r>
    </w:p>
    <w:p w14:paraId="778402A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1. Территориальным органам Росздравнадзора связаться с РОИВ в сфере охраны здоровья с целью возможности проведения консультации для будущих родителей в стенах здания, уделить внимание будущим родителям молодого возраста, а также относящихся к группе высокого перинатального риска;</w:t>
      </w:r>
    </w:p>
    <w:p w14:paraId="1E65E40F" w14:textId="5FC8AB02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="00F81CC1" w:rsidRPr="00F81CC1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охраны здоровья заблаговременно проинформировать подведомственные медицинские учреждения где в качестве структурного подразделения имеется женская консультация.</w:t>
      </w:r>
    </w:p>
    <w:p w14:paraId="45EAD9C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2. Территориальным органам Росздравнадзора связаться с Региональными отделениями ООО «Российского Красного Креста» с целью возможности привлечения с их стороны клинических психологов;</w:t>
      </w:r>
    </w:p>
    <w:p w14:paraId="5DB2A32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Региональным отделениям ООО «Российского Красного Креста» сформировать перечень специалистов и подготовить тематические материалы по психологическому воспитанию для молодых родители.</w:t>
      </w:r>
    </w:p>
    <w:p w14:paraId="292AF268" w14:textId="395275D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4. РОИВ в сфере охраны здоровья, Территориальным органам Росздравнадзора и Региональным отделениям ООО «Российского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расного </w:t>
      </w:r>
      <w:r w:rsidR="00C219C5">
        <w:rPr>
          <w:rFonts w:ascii="Noto Sans Medium" w:hAnsi="Noto Sans Medium" w:cs="Noto Sans Medium"/>
          <w:color w:val="000000" w:themeColor="text1"/>
          <w:sz w:val="28"/>
          <w:szCs w:val="28"/>
        </w:rPr>
        <w:t>К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реста» обеспечить проведение психологических консультаций.</w:t>
      </w:r>
    </w:p>
    <w:p w14:paraId="6FA2395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5.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о проведении мероприятий, а также осуществить качественную фото- и видеосъемку;</w:t>
      </w:r>
    </w:p>
    <w:p w14:paraId="3D7E122C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6.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288C06EA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– Конкурс «Больница без страха»</w:t>
      </w:r>
    </w:p>
    <w:p w14:paraId="1EF20C30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акции:</w:t>
      </w:r>
    </w:p>
    <w:p w14:paraId="46CA445C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Медицинские организации в формате публикаций представляют комфортные организованные места пребывания детей в медицинских организациях с целью подчеркивания пациентоцентричности.</w:t>
      </w:r>
    </w:p>
    <w:p w14:paraId="58AD5CB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0DCB4D93" w14:textId="66CB0BD3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Территориальным органам Росздравнадзора необходимо связаться с региональными партнерами акции в регионе с целью привлечения к участию в акции (медицинские вузы, медицинские </w:t>
      </w:r>
      <w:proofErr w:type="spell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ссузы</w:t>
      </w:r>
      <w:proofErr w:type="spell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, РОИВ в сфере охраны здоровья и </w:t>
      </w:r>
      <w:r w:rsidR="00F81CC1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подведомственные учреждения здравоохранения,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и иные организации) на предмет установления возможности организации подсветку оранжевым цветом;</w:t>
      </w:r>
    </w:p>
    <w:p w14:paraId="4B6BB97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оказывающих помощь детскому населению на территории субъекта Российской Федерации на предмет организованности мест для пребывания детей.</w:t>
      </w:r>
    </w:p>
    <w:p w14:paraId="7EB826B5" w14:textId="3B633F75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В качестве мест пребывания подойдут организованные детские зоны в </w:t>
      </w:r>
      <w:r w:rsidR="00F81CC1"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поликлиниках,</w:t>
      </w: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 xml:space="preserve"> где дети могут поиграть, посидеть. А также в качестве альтернативы подойдут детские игровые комнаты и зоны в стационарных учреждениях, где дети получают круглосуточно медицинскую помощь. А также в качестве таких мест представления подойдут зоны матери и ребенка.</w:t>
      </w:r>
    </w:p>
    <w:p w14:paraId="79B1EB55" w14:textId="105BE59A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3.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детские зоны, а также осуществить качественную фото- и видеосъемку;</w:t>
      </w:r>
    </w:p>
    <w:p w14:paraId="399E0634" w14:textId="69AD5ED3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Обеспечить публикации в социальных сетях РОИВ в сфере охраны здоровья и подведомственных учреждениях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местах пребывания и нахождения детей.</w:t>
      </w:r>
    </w:p>
    <w:p w14:paraId="7E60C923" w14:textId="091F4280" w:rsidR="00A35DA5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. 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течение 2 часов после окончания мероприятия загрузить фото- и видеоматериалы на файлообменный ресурс согласно папке своего субъекта Российской Федерации.</w:t>
      </w:r>
    </w:p>
    <w:p w14:paraId="62113228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«Оранжевый – цвет детства»</w:t>
      </w:r>
    </w:p>
    <w:p w14:paraId="48BE1ED8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Суть акции заключается в том, чтобы поддержать день безопасности пациента и носить какой-то оранжевый атрибут:</w:t>
      </w:r>
    </w:p>
    <w:p w14:paraId="40B2170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0B2ABAEB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1. РОИВ в сфере охраны здоровья и подведомственным учреждениям, Территориальным органам Росздравнадзора проинформировать участников акции о том, что вы можете поддержать День безопасности пациента в 2025 году надев на себя что-то оранжевое.</w:t>
      </w:r>
    </w:p>
    <w:p w14:paraId="01518C83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2. Сотрудникам, желающим принять участие в мероприятии за время проведения мероприятия необходимо носить на себе какой-то оранжевый атрибут:</w:t>
      </w:r>
    </w:p>
    <w:p w14:paraId="3088277A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Хирургический костюм, фонендоскоп, обувь, рубашка и т.д.</w:t>
      </w:r>
    </w:p>
    <w:p w14:paraId="725F3B66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Организовать подключение региональных СМИ для съемок сюжетов о проведении мероприятий, а также осуществить качественную фото- и видеосъемку, обеспечить публикации в социальных сетях учреждений о том, что сотрудники учреждения в День безопасности пациента надевают оранжевый атрибут.</w:t>
      </w:r>
    </w:p>
    <w:p w14:paraId="4A76B9B8" w14:textId="77777777" w:rsidR="00A35DA5" w:rsidRPr="00DA4E1B" w:rsidRDefault="00A35DA5" w:rsidP="00F81CC1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Noto Sans Medium" w:hAnsi="Noto Sans Medium" w:cs="Noto Sans Medium"/>
          <w:color w:val="0070C0"/>
          <w:sz w:val="28"/>
          <w:szCs w:val="28"/>
        </w:rPr>
      </w:pPr>
      <w:r w:rsidRPr="00DA4E1B">
        <w:rPr>
          <w:rFonts w:ascii="Noto Sans Medium" w:hAnsi="Noto Sans Medium" w:cs="Noto Sans Medium"/>
          <w:color w:val="0070C0"/>
          <w:sz w:val="28"/>
          <w:szCs w:val="28"/>
        </w:rPr>
        <w:t>Всероссийская акция «Дерево безопасности»</w:t>
      </w:r>
    </w:p>
    <w:p w14:paraId="47BF9B3D" w14:textId="77777777" w:rsidR="00A35DA5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Суть акции заключается в том, что 17 сентября 2025 года в холлах детских МО устанавливается баннер с деревом без листьев и набор красок 3х цветов – зеленый, желтый, красный. Каждый ребенок после приема или между процедурами сможет отпечатком оставить отзыв. В результате будет наглядно продемонстрировано ощущение безопасности маленьких пациентов. </w:t>
      </w:r>
    </w:p>
    <w:p w14:paraId="1CB3535F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Основные этапы для подго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товки и реализации Мероприятия:</w:t>
      </w:r>
    </w:p>
    <w:p w14:paraId="26921FAE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1. РОИВ </w:t>
      </w:r>
      <w:proofErr w:type="gramStart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в сфере</w:t>
      </w:r>
      <w:proofErr w:type="gramEnd"/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охраны здоровья установить перечень медицинских организаций, например, в учреждениях первично-амбулаторного звена в которых возможно поставить стенд с изображением дерева.</w:t>
      </w:r>
    </w:p>
    <w:p w14:paraId="4ED62A94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2. РОИВ в сфере охраны здоровья в установленных медицинских организациях обеспечивают организацию таких мест, а также предоставление красок, стикеров и иных канцелярских 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lastRenderedPageBreak/>
        <w:t>принадлежностей, а также средства для обработки рук в случае использования красок;</w:t>
      </w:r>
    </w:p>
    <w:p w14:paraId="092C5DD7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3. Каждый маленький посетитель медицинской организации после приема врача оставляет на этом дереве рисунок или след от руки любым цветом которым пожелает:</w:t>
      </w:r>
    </w:p>
    <w:p w14:paraId="0618AE1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Зеленый – «Все прошло хорошо, мне не было страшно, я чувствовал себя в безопасности»;</w:t>
      </w:r>
    </w:p>
    <w:p w14:paraId="7BDA750C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Желтый - «Я переживал пере приемом, боялся доктора, но когда с ним познакомился, я перестал бояться»;</w:t>
      </w:r>
    </w:p>
    <w:p w14:paraId="06C95A61" w14:textId="77777777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i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i/>
          <w:color w:val="000000" w:themeColor="text1"/>
          <w:sz w:val="28"/>
          <w:szCs w:val="28"/>
        </w:rPr>
        <w:t>Красный – «Мне не понравилось и было страшно все время!».</w:t>
      </w:r>
    </w:p>
    <w:p w14:paraId="759CE904" w14:textId="01AE32C5" w:rsidR="00A35DA5" w:rsidRPr="00341712" w:rsidRDefault="00A35DA5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4. Организовать подключение региональных СМИ для съемок сюжетов в медицинских организациях</w:t>
      </w:r>
      <w:r w:rsidR="00DA4E1B"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организованы такие стенды, а также осуществить качественную фото- и видеосъемку;</w:t>
      </w:r>
    </w:p>
    <w:p w14:paraId="1FA43DFC" w14:textId="2A329E4B" w:rsidR="00A35DA5" w:rsidRPr="00C04988" w:rsidRDefault="00DA4E1B" w:rsidP="00F81CC1">
      <w:pPr>
        <w:spacing w:before="100" w:beforeAutospacing="1" w:after="100" w:afterAutospacing="1" w:line="240" w:lineRule="auto"/>
        <w:ind w:left="567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>. Обеспечить публикации в социальных сетях РОИВ в сфере охраны здоровья и подведомственных учреждениях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,</w:t>
      </w:r>
      <w:r w:rsidR="00A35DA5" w:rsidRPr="00341712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где рассказывается о данных стендах.</w:t>
      </w:r>
    </w:p>
    <w:p w14:paraId="09734738" w14:textId="77777777" w:rsidR="00402C94" w:rsidRPr="00572AA1" w:rsidRDefault="00402C94" w:rsidP="00A449C7">
      <w:pPr>
        <w:spacing w:before="100" w:beforeAutospacing="1" w:after="100" w:afterAutospacing="1" w:line="240" w:lineRule="auto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</w:p>
    <w:p w14:paraId="267FE8D1" w14:textId="77777777" w:rsidR="001243D7" w:rsidRPr="00C04988" w:rsidRDefault="001243D7" w:rsidP="00A449C7">
      <w:pPr>
        <w:spacing w:before="100" w:beforeAutospacing="1" w:after="100" w:afterAutospacing="1" w:line="240" w:lineRule="auto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  <w:br w:type="page"/>
      </w:r>
    </w:p>
    <w:p w14:paraId="1413599E" w14:textId="31A8A43E" w:rsidR="005C5F6A" w:rsidRPr="007978CE" w:rsidRDefault="00327EC4" w:rsidP="00A449C7">
      <w:pPr>
        <w:pStyle w:val="1"/>
        <w:spacing w:before="100" w:beforeAutospacing="1" w:after="100" w:afterAutospacing="1" w:line="240" w:lineRule="auto"/>
        <w:rPr>
          <w:rFonts w:ascii="Noto Sans ExtraBold" w:hAnsi="Noto Sans ExtraBold" w:cs="Noto Sans ExtraBold"/>
          <w:b/>
          <w:color w:val="0070C0"/>
        </w:rPr>
      </w:pPr>
      <w:bookmarkStart w:id="14" w:name="_Toc205884262"/>
      <w:r w:rsidRPr="007978CE">
        <w:rPr>
          <w:rFonts w:ascii="Noto Sans ExtraBold" w:hAnsi="Noto Sans ExtraBold" w:cs="Noto Sans ExtraBold"/>
          <w:b/>
          <w:color w:val="0070C0"/>
        </w:rPr>
        <w:lastRenderedPageBreak/>
        <w:t>Р</w:t>
      </w:r>
      <w:r w:rsidR="005617A4" w:rsidRPr="007978CE">
        <w:rPr>
          <w:rFonts w:ascii="Noto Sans ExtraBold" w:hAnsi="Noto Sans ExtraBold" w:cs="Noto Sans ExtraBold"/>
          <w:b/>
          <w:color w:val="0070C0"/>
        </w:rPr>
        <w:t>аздел 3</w:t>
      </w:r>
      <w:r w:rsidR="00107479" w:rsidRPr="007978CE">
        <w:rPr>
          <w:rFonts w:ascii="Noto Sans ExtraBold" w:hAnsi="Noto Sans ExtraBold" w:cs="Noto Sans ExtraBold"/>
          <w:b/>
          <w:color w:val="0070C0"/>
        </w:rPr>
        <w:t>. Информационные материалы</w:t>
      </w:r>
      <w:bookmarkEnd w:id="14"/>
      <w:r w:rsidR="00107479" w:rsidRPr="007978CE">
        <w:rPr>
          <w:rFonts w:ascii="Noto Sans ExtraBold" w:hAnsi="Noto Sans ExtraBold" w:cs="Noto Sans ExtraBold"/>
          <w:b/>
          <w:color w:val="0070C0"/>
        </w:rPr>
        <w:t xml:space="preserve"> </w:t>
      </w:r>
    </w:p>
    <w:p w14:paraId="4561C502" w14:textId="77777777" w:rsidR="00157833" w:rsidRPr="00C04988" w:rsidRDefault="008865BE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На представленных ниже электронных ресурсах Вы можете ск</w:t>
      </w:r>
      <w:r w:rsidR="00E835C2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ачать материалы и</w:t>
      </w:r>
      <w:r w:rsidR="005C5F6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нформационной к</w:t>
      </w: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ампании.</w:t>
      </w:r>
    </w:p>
    <w:p w14:paraId="52CFC9EC" w14:textId="77777777" w:rsidR="00327EC4" w:rsidRPr="00C04988" w:rsidRDefault="00327EC4" w:rsidP="00A449C7">
      <w:pPr>
        <w:pStyle w:val="a7"/>
        <w:numPr>
          <w:ilvl w:val="1"/>
          <w:numId w:val="1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contextualSpacing w:val="0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ВОЗ. Всемирный день безопасности</w:t>
      </w:r>
    </w:p>
    <w:p w14:paraId="21DEF87B" w14:textId="266577DE" w:rsidR="007978CE" w:rsidRPr="007978CE" w:rsidRDefault="007978CE" w:rsidP="00A449C7">
      <w:pPr>
        <w:tabs>
          <w:tab w:val="left" w:pos="567"/>
        </w:tabs>
        <w:spacing w:before="100" w:beforeAutospacing="1" w:after="100" w:afterAutospacing="1" w:line="240" w:lineRule="auto"/>
        <w:jc w:val="center"/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</w:pPr>
      <w:r>
        <w:rPr>
          <w:rFonts w:ascii="Noto Sans Medium" w:hAnsi="Noto Sans Medium" w:cs="Noto Sans Medium"/>
          <w:lang w:val="en-US"/>
        </w:rPr>
        <w:fldChar w:fldCharType="begin"/>
      </w:r>
      <w:r w:rsidR="00C219C5">
        <w:rPr>
          <w:rFonts w:ascii="Noto Sans Medium" w:hAnsi="Noto Sans Medium" w:cs="Noto Sans Medium"/>
          <w:lang w:val="en-US"/>
        </w:rPr>
        <w:instrText>HYPERLINK "https://clck.ru/3NfDnU"</w:instrText>
      </w:r>
      <w:r w:rsidR="00C219C5">
        <w:rPr>
          <w:rFonts w:ascii="Noto Sans Medium" w:hAnsi="Noto Sans Medium" w:cs="Noto Sans Medium"/>
          <w:lang w:val="en-US"/>
        </w:rPr>
      </w:r>
      <w:r>
        <w:rPr>
          <w:rFonts w:ascii="Noto Sans Medium" w:hAnsi="Noto Sans Medium" w:cs="Noto Sans Medium"/>
          <w:lang w:val="en-US"/>
        </w:rPr>
        <w:fldChar w:fldCharType="separate"/>
      </w:r>
      <w:r w:rsidRPr="00610D09">
        <w:rPr>
          <w:rStyle w:val="a6"/>
          <w:rFonts w:ascii="Noto Sans Medium" w:hAnsi="Noto Sans Medium" w:cs="Noto Sans Medium"/>
          <w:lang w:val="en-US"/>
        </w:rPr>
        <w:t xml:space="preserve"> </w:t>
      </w:r>
      <w:r w:rsidRPr="007978CE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cl</w:t>
      </w:r>
      <w:r w:rsidRPr="007978CE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c</w:t>
      </w:r>
      <w:r w:rsidRPr="007978CE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k.ru/</w:t>
      </w:r>
      <w:r w:rsidRPr="007978CE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>3</w:t>
      </w:r>
      <w:r w:rsidRPr="007978CE">
        <w:rPr>
          <w:rStyle w:val="a6"/>
          <w:rFonts w:ascii="Noto Sans Medium" w:hAnsi="Noto Sans Medium" w:cs="Noto Sans Medium"/>
          <w:b/>
          <w:sz w:val="28"/>
          <w:szCs w:val="28"/>
          <w:lang w:val="en-US"/>
        </w:rPr>
        <w:t xml:space="preserve">NfDnU </w:t>
      </w:r>
    </w:p>
    <w:p w14:paraId="090411F0" w14:textId="11FA42C4" w:rsidR="00327EC4" w:rsidRPr="00C04988" w:rsidRDefault="007978CE" w:rsidP="00A449C7">
      <w:pPr>
        <w:pStyle w:val="a7"/>
        <w:numPr>
          <w:ilvl w:val="1"/>
          <w:numId w:val="1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contextualSpacing w:val="0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lang w:val="en-US"/>
        </w:rPr>
        <w:fldChar w:fldCharType="end"/>
      </w:r>
      <w:r w:rsidR="005C5F6A" w:rsidRPr="007978CE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327EC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«Национальный институт качества» Федеральной службы по надзору в сфере здравоохранения: </w:t>
      </w:r>
      <w:r w:rsidR="00D75EC1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Всемирный день безопасности</w:t>
      </w:r>
      <w:r w:rsidRPr="007978CE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пациентов </w:t>
      </w:r>
      <w:r w:rsidR="00D75EC1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202</w:t>
      </w:r>
      <w:r w:rsidR="0010138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5</w:t>
      </w:r>
      <w:r w:rsidR="00327EC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г.</w:t>
      </w:r>
    </w:p>
    <w:p w14:paraId="24D72B8C" w14:textId="024718F1" w:rsidR="005C64FD" w:rsidRPr="00452BA7" w:rsidRDefault="00452BA7" w:rsidP="00A449C7">
      <w:pPr>
        <w:spacing w:before="100" w:beforeAutospacing="1" w:after="100" w:afterAutospacing="1" w:line="240" w:lineRule="auto"/>
        <w:jc w:val="center"/>
        <w:rPr>
          <w:rStyle w:val="a6"/>
          <w:rFonts w:ascii="Noto Sans Medium" w:hAnsi="Noto Sans Medium" w:cs="Noto Sans Medium"/>
          <w:sz w:val="28"/>
          <w:szCs w:val="28"/>
        </w:rPr>
      </w:pPr>
      <w:r>
        <w:rPr>
          <w:rFonts w:ascii="Noto Sans Medium" w:hAnsi="Noto Sans Medium" w:cs="Noto Sans Medium"/>
          <w:sz w:val="28"/>
          <w:szCs w:val="28"/>
          <w:lang w:val="en-US"/>
        </w:rPr>
        <w:fldChar w:fldCharType="begin"/>
      </w:r>
      <w:r w:rsidRPr="00452BA7">
        <w:rPr>
          <w:rFonts w:ascii="Noto Sans Medium" w:hAnsi="Noto Sans Medium" w:cs="Noto Sans Medium"/>
          <w:sz w:val="28"/>
          <w:szCs w:val="28"/>
        </w:rPr>
        <w:instrText xml:space="preserve"> </w:instrText>
      </w:r>
      <w:r>
        <w:rPr>
          <w:rFonts w:ascii="Noto Sans Medium" w:hAnsi="Noto Sans Medium" w:cs="Noto Sans Medium"/>
          <w:sz w:val="28"/>
          <w:szCs w:val="28"/>
          <w:lang w:val="en-US"/>
        </w:rPr>
        <w:instrText>HYPERLINK</w:instrText>
      </w:r>
      <w:r w:rsidRPr="00452BA7">
        <w:rPr>
          <w:rFonts w:ascii="Noto Sans Medium" w:hAnsi="Noto Sans Medium" w:cs="Noto Sans Medium"/>
          <w:sz w:val="28"/>
          <w:szCs w:val="28"/>
        </w:rPr>
        <w:instrText xml:space="preserve"> "</w:instrText>
      </w:r>
      <w:r>
        <w:rPr>
          <w:rFonts w:ascii="Noto Sans Medium" w:hAnsi="Noto Sans Medium" w:cs="Noto Sans Medium"/>
          <w:sz w:val="28"/>
          <w:szCs w:val="28"/>
          <w:lang w:val="en-US"/>
        </w:rPr>
        <w:instrText>https</w:instrText>
      </w:r>
      <w:r w:rsidRPr="00452BA7">
        <w:rPr>
          <w:rFonts w:ascii="Noto Sans Medium" w:hAnsi="Noto Sans Medium" w:cs="Noto Sans Medium"/>
          <w:sz w:val="28"/>
          <w:szCs w:val="28"/>
        </w:rPr>
        <w:instrText>://</w:instrText>
      </w:r>
      <w:r>
        <w:rPr>
          <w:rFonts w:ascii="Noto Sans Medium" w:hAnsi="Noto Sans Medium" w:cs="Noto Sans Medium"/>
          <w:sz w:val="28"/>
          <w:szCs w:val="28"/>
          <w:lang w:val="en-US"/>
        </w:rPr>
        <w:instrText>clck</w:instrText>
      </w:r>
      <w:r w:rsidRPr="00452BA7">
        <w:rPr>
          <w:rFonts w:ascii="Noto Sans Medium" w:hAnsi="Noto Sans Medium" w:cs="Noto Sans Medium"/>
          <w:sz w:val="28"/>
          <w:szCs w:val="28"/>
        </w:rPr>
        <w:instrText>.</w:instrText>
      </w:r>
      <w:r>
        <w:rPr>
          <w:rFonts w:ascii="Noto Sans Medium" w:hAnsi="Noto Sans Medium" w:cs="Noto Sans Medium"/>
          <w:sz w:val="28"/>
          <w:szCs w:val="28"/>
          <w:lang w:val="en-US"/>
        </w:rPr>
        <w:instrText>ru</w:instrText>
      </w:r>
      <w:r w:rsidRPr="00452BA7">
        <w:rPr>
          <w:rFonts w:ascii="Noto Sans Medium" w:hAnsi="Noto Sans Medium" w:cs="Noto Sans Medium"/>
          <w:sz w:val="28"/>
          <w:szCs w:val="28"/>
        </w:rPr>
        <w:instrText>/3</w:instrText>
      </w:r>
      <w:r>
        <w:rPr>
          <w:rFonts w:ascii="Noto Sans Medium" w:hAnsi="Noto Sans Medium" w:cs="Noto Sans Medium"/>
          <w:sz w:val="28"/>
          <w:szCs w:val="28"/>
          <w:lang w:val="en-US"/>
        </w:rPr>
        <w:instrText>NfL</w:instrText>
      </w:r>
      <w:r w:rsidRPr="00452BA7">
        <w:rPr>
          <w:rFonts w:ascii="Noto Sans Medium" w:hAnsi="Noto Sans Medium" w:cs="Noto Sans Medium"/>
          <w:sz w:val="28"/>
          <w:szCs w:val="28"/>
        </w:rPr>
        <w:instrText xml:space="preserve">76" </w:instrText>
      </w:r>
      <w:r>
        <w:rPr>
          <w:rFonts w:ascii="Noto Sans Medium" w:hAnsi="Noto Sans Medium" w:cs="Noto Sans Medium"/>
          <w:sz w:val="28"/>
          <w:szCs w:val="28"/>
          <w:lang w:val="en-US"/>
        </w:rPr>
        <w:fldChar w:fldCharType="separate"/>
      </w:r>
      <w:proofErr w:type="spellStart"/>
      <w:r w:rsidRPr="00452BA7">
        <w:rPr>
          <w:rStyle w:val="a6"/>
          <w:rFonts w:ascii="Noto Sans Medium" w:hAnsi="Noto Sans Medium" w:cs="Noto Sans Medium"/>
          <w:sz w:val="28"/>
          <w:szCs w:val="28"/>
          <w:lang w:val="en-US"/>
        </w:rPr>
        <w:t>clck</w:t>
      </w:r>
      <w:proofErr w:type="spellEnd"/>
      <w:r w:rsidRPr="00452BA7">
        <w:rPr>
          <w:rStyle w:val="a6"/>
          <w:rFonts w:ascii="Noto Sans Medium" w:hAnsi="Noto Sans Medium" w:cs="Noto Sans Medium"/>
          <w:sz w:val="28"/>
          <w:szCs w:val="28"/>
        </w:rPr>
        <w:t>.</w:t>
      </w:r>
      <w:proofErr w:type="spellStart"/>
      <w:r w:rsidRPr="00452BA7">
        <w:rPr>
          <w:rStyle w:val="a6"/>
          <w:rFonts w:ascii="Noto Sans Medium" w:hAnsi="Noto Sans Medium" w:cs="Noto Sans Medium"/>
          <w:sz w:val="28"/>
          <w:szCs w:val="28"/>
          <w:lang w:val="en-US"/>
        </w:rPr>
        <w:t>ru</w:t>
      </w:r>
      <w:proofErr w:type="spellEnd"/>
      <w:r w:rsidRPr="00452BA7">
        <w:rPr>
          <w:rStyle w:val="a6"/>
          <w:rFonts w:ascii="Noto Sans Medium" w:hAnsi="Noto Sans Medium" w:cs="Noto Sans Medium"/>
          <w:sz w:val="28"/>
          <w:szCs w:val="28"/>
        </w:rPr>
        <w:t>/3</w:t>
      </w:r>
      <w:proofErr w:type="spellStart"/>
      <w:r w:rsidRPr="00452BA7">
        <w:rPr>
          <w:rStyle w:val="a6"/>
          <w:rFonts w:ascii="Noto Sans Medium" w:hAnsi="Noto Sans Medium" w:cs="Noto Sans Medium"/>
          <w:sz w:val="28"/>
          <w:szCs w:val="28"/>
          <w:lang w:val="en-US"/>
        </w:rPr>
        <w:t>NfL</w:t>
      </w:r>
      <w:proofErr w:type="spellEnd"/>
      <w:r w:rsidRPr="00452BA7">
        <w:rPr>
          <w:rStyle w:val="a6"/>
          <w:rFonts w:ascii="Noto Sans Medium" w:hAnsi="Noto Sans Medium" w:cs="Noto Sans Medium"/>
          <w:sz w:val="28"/>
          <w:szCs w:val="28"/>
        </w:rPr>
        <w:t>76</w:t>
      </w:r>
    </w:p>
    <w:p w14:paraId="7952A07A" w14:textId="0B68941F" w:rsidR="008A2EBC" w:rsidRPr="00C04988" w:rsidRDefault="00452BA7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>
        <w:rPr>
          <w:rFonts w:ascii="Noto Sans Medium" w:hAnsi="Noto Sans Medium" w:cs="Noto Sans Medium"/>
          <w:sz w:val="28"/>
          <w:szCs w:val="28"/>
          <w:lang w:val="en-US"/>
        </w:rPr>
        <w:fldChar w:fldCharType="end"/>
      </w:r>
      <w:r w:rsidR="005C5F6A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Рекомендуемые материалы для использования:</w:t>
      </w:r>
    </w:p>
    <w:p w14:paraId="08C95920" w14:textId="77777777" w:rsidR="00071761" w:rsidRDefault="00071761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  <w:sectPr w:rsidR="00071761" w:rsidSect="0061774C">
          <w:headerReference w:type="default" r:id="rId16"/>
          <w:footerReference w:type="default" r:id="rId17"/>
          <w:headerReference w:type="first" r:id="rId18"/>
          <w:pgSz w:w="11906" w:h="16838"/>
          <w:pgMar w:top="1134" w:right="567" w:bottom="1134" w:left="1134" w:header="737" w:footer="454" w:gutter="0"/>
          <w:pgNumType w:start="0"/>
          <w:cols w:space="708"/>
          <w:titlePg/>
          <w:docGrid w:linePitch="360"/>
        </w:sectPr>
      </w:pPr>
    </w:p>
    <w:p w14:paraId="71E36A51" w14:textId="61AB6EDF" w:rsidR="005C5F6A" w:rsidRPr="00C04988" w:rsidRDefault="005C5F6A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Буклеты для медицинских работников</w:t>
      </w:r>
    </w:p>
    <w:p w14:paraId="3C72AB53" w14:textId="77777777" w:rsidR="005C5F6A" w:rsidRPr="00C04988" w:rsidRDefault="005C5F6A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Буклеты для </w:t>
      </w:r>
      <w:r w:rsidR="00A347EB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членов семей</w:t>
      </w:r>
    </w:p>
    <w:p w14:paraId="16235969" w14:textId="7EBFA920" w:rsidR="00A347EB" w:rsidRPr="00C04988" w:rsidRDefault="00A347EB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Буклеты для пациентов</w:t>
      </w:r>
    </w:p>
    <w:p w14:paraId="6529C4D8" w14:textId="77777777" w:rsidR="005C5F6A" w:rsidRPr="00C04988" w:rsidRDefault="005C5F6A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Презентация для медицинских работников</w:t>
      </w:r>
    </w:p>
    <w:p w14:paraId="0E71790D" w14:textId="6F321BF1" w:rsidR="005C5F6A" w:rsidRPr="00C04988" w:rsidRDefault="005C5F6A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Презентация для пациентов </w:t>
      </w:r>
    </w:p>
    <w:p w14:paraId="323D8E63" w14:textId="77777777" w:rsidR="005C5F6A" w:rsidRPr="00C04988" w:rsidRDefault="00626958" w:rsidP="00F81CC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Постер</w:t>
      </w:r>
    </w:p>
    <w:p w14:paraId="7E0BCFDD" w14:textId="77777777" w:rsidR="00071761" w:rsidRDefault="00071761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</w:rPr>
        <w:sectPr w:rsidR="00071761" w:rsidSect="00071761">
          <w:type w:val="continuous"/>
          <w:pgSz w:w="11906" w:h="16838"/>
          <w:pgMar w:top="1134" w:right="567" w:bottom="1134" w:left="1134" w:header="737" w:footer="454" w:gutter="0"/>
          <w:pgNumType w:start="0"/>
          <w:cols w:num="2" w:space="708"/>
          <w:titlePg/>
          <w:docGrid w:linePitch="360"/>
        </w:sectPr>
      </w:pPr>
    </w:p>
    <w:p w14:paraId="7E8C3B4F" w14:textId="2F6CDA9F" w:rsidR="002903CA" w:rsidRPr="00C04988" w:rsidRDefault="002903CA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C04988">
        <w:rPr>
          <w:rFonts w:ascii="Noto Sans Medium" w:hAnsi="Noto Sans Medium" w:cs="Noto Sans Medium"/>
          <w:sz w:val="28"/>
          <w:szCs w:val="28"/>
        </w:rPr>
        <w:t xml:space="preserve">Примеры порядка подготовки тематических мероприятий можно найти в приложении </w:t>
      </w:r>
      <w:r w:rsidR="00164A44" w:rsidRPr="00C04988">
        <w:rPr>
          <w:rFonts w:ascii="Noto Sans Medium" w:hAnsi="Noto Sans Medium" w:cs="Noto Sans Medium"/>
          <w:sz w:val="28"/>
          <w:szCs w:val="28"/>
        </w:rPr>
        <w:t>№1</w:t>
      </w:r>
      <w:r w:rsidRPr="00C04988">
        <w:rPr>
          <w:rFonts w:ascii="Noto Sans Medium" w:hAnsi="Noto Sans Medium" w:cs="Noto Sans Medium"/>
          <w:sz w:val="28"/>
          <w:szCs w:val="28"/>
        </w:rPr>
        <w:t>.</w:t>
      </w:r>
      <w:r w:rsidR="00164A44" w:rsidRPr="00C04988">
        <w:rPr>
          <w:rFonts w:ascii="Noto Sans Medium" w:hAnsi="Noto Sans Medium" w:cs="Noto Sans Medium"/>
          <w:sz w:val="28"/>
          <w:szCs w:val="28"/>
        </w:rPr>
        <w:t xml:space="preserve"> </w:t>
      </w:r>
    </w:p>
    <w:p w14:paraId="64CC539D" w14:textId="69971C03" w:rsidR="00506B2C" w:rsidRPr="00C04988" w:rsidRDefault="00363A32" w:rsidP="00F81CC1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5346ADE4" wp14:editId="4BC19CB1">
            <wp:simplePos x="0" y="0"/>
            <wp:positionH relativeFrom="page">
              <wp:posOffset>6088825</wp:posOffset>
            </wp:positionH>
            <wp:positionV relativeFrom="paragraph">
              <wp:posOffset>1128832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3A1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По всем вопросам, связанным с подготовкой и сопровождением мероприятий, посвященных Всемирному дню безопасности пациентов, рекомендуем обращаться в контакт-центр ФГБУ «Национальный институт качества» Росздравнадзора по телефону +7(495)980-29-35 (доб. </w:t>
      </w:r>
      <w:r>
        <w:rPr>
          <w:rFonts w:ascii="Noto Sans Medium" w:hAnsi="Noto Sans Medium" w:cs="Noto Sans Medium"/>
          <w:color w:val="000000" w:themeColor="text1"/>
          <w:sz w:val="28"/>
          <w:szCs w:val="28"/>
        </w:rPr>
        <w:t>139</w:t>
      </w:r>
      <w:r w:rsidR="00463A1E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) или электронной почте </w:t>
      </w:r>
      <w:hyperlink r:id="rId20" w:history="1">
        <w:r w:rsidR="00463A1E" w:rsidRPr="00C04988">
          <w:rPr>
            <w:rFonts w:ascii="Noto Sans Medium" w:hAnsi="Noto Sans Medium" w:cs="Noto Sans Medium"/>
            <w:color w:val="000000" w:themeColor="text1"/>
            <w:sz w:val="28"/>
            <w:szCs w:val="28"/>
          </w:rPr>
          <w:t>info@nqi-russia.ru</w:t>
        </w:r>
      </w:hyperlink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. </w:t>
      </w:r>
    </w:p>
    <w:p w14:paraId="48876BFA" w14:textId="6EE33589" w:rsidR="00164A44" w:rsidRPr="00C04988" w:rsidRDefault="00EC721D" w:rsidP="00A449C7">
      <w:pPr>
        <w:spacing w:before="100" w:beforeAutospacing="1" w:after="100" w:afterAutospacing="1" w:line="240" w:lineRule="auto"/>
        <w:ind w:right="170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Присоединяйтесь к официальному каналу ФГБУ «Национальный институт качества» Росздравнадзора в соцсетях:</w:t>
      </w:r>
      <w:r w:rsidR="00363A32">
        <w:rPr>
          <w:rFonts w:ascii="Noto Sans Medium" w:hAnsi="Noto Sans Medium" w:cs="Noto Sans Medium"/>
        </w:rPr>
        <w:t> </w:t>
      </w:r>
      <w:hyperlink r:id="rId21" w:history="1">
        <w:r w:rsidR="00363A32" w:rsidRPr="00610D09">
          <w:rPr>
            <w:rStyle w:val="a6"/>
            <w:rFonts w:ascii="Noto Sans Medium" w:hAnsi="Noto Sans Medium" w:cs="Noto Sans Medium"/>
            <w:sz w:val="28"/>
            <w:szCs w:val="28"/>
          </w:rPr>
          <w:t>https://t.me/nqi_russia</w:t>
        </w:r>
      </w:hyperlink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</w:t>
      </w:r>
      <w:r w:rsidR="00164A4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br w:type="page"/>
      </w:r>
      <w:bookmarkStart w:id="15" w:name="_Toc80088419"/>
      <w:bookmarkStart w:id="16" w:name="_Toc80088500"/>
      <w:bookmarkStart w:id="17" w:name="_Toc80090248"/>
      <w:bookmarkStart w:id="18" w:name="_Toc80091665"/>
      <w:bookmarkStart w:id="19" w:name="_Toc80199296"/>
      <w:bookmarkStart w:id="20" w:name="_Toc205884263"/>
      <w:r w:rsidR="00164A44" w:rsidRPr="007978CE">
        <w:rPr>
          <w:rFonts w:ascii="Noto Sans ExtraBold" w:hAnsi="Noto Sans ExtraBold" w:cs="Noto Sans ExtraBold"/>
          <w:b/>
          <w:color w:val="0070C0"/>
        </w:rPr>
        <w:lastRenderedPageBreak/>
        <w:t>Приложение</w:t>
      </w:r>
      <w:bookmarkEnd w:id="15"/>
      <w:bookmarkEnd w:id="16"/>
      <w:bookmarkEnd w:id="17"/>
      <w:bookmarkEnd w:id="18"/>
      <w:bookmarkEnd w:id="19"/>
      <w:r w:rsidR="00363A32">
        <w:rPr>
          <w:rFonts w:ascii="Noto Sans ExtraBold" w:hAnsi="Noto Sans ExtraBold" w:cs="Noto Sans ExtraBold"/>
          <w:b/>
          <w:color w:val="0070C0"/>
        </w:rPr>
        <w:t xml:space="preserve"> 1</w:t>
      </w:r>
      <w:r w:rsidR="00164A44" w:rsidRPr="007978CE">
        <w:rPr>
          <w:rFonts w:ascii="Noto Sans ExtraBold" w:hAnsi="Noto Sans ExtraBold" w:cs="Noto Sans ExtraBold"/>
          <w:b/>
          <w:color w:val="0070C0"/>
        </w:rPr>
        <w:t xml:space="preserve">. </w:t>
      </w:r>
      <w:r w:rsidR="00363A32">
        <w:rPr>
          <w:rFonts w:ascii="Noto Sans ExtraBold" w:hAnsi="Noto Sans ExtraBold" w:cs="Noto Sans ExtraBold"/>
          <w:b/>
          <w:color w:val="0070C0"/>
        </w:rPr>
        <w:t>Пример</w:t>
      </w:r>
      <w:r w:rsidR="008B0B67" w:rsidRPr="007978CE">
        <w:rPr>
          <w:rFonts w:ascii="Noto Sans ExtraBold" w:hAnsi="Noto Sans ExtraBold" w:cs="Noto Sans ExtraBold"/>
          <w:b/>
          <w:color w:val="0070C0"/>
        </w:rPr>
        <w:t xml:space="preserve"> организации и проведения</w:t>
      </w:r>
      <w:r w:rsidR="00164A44" w:rsidRPr="007978CE">
        <w:rPr>
          <w:rFonts w:ascii="Noto Sans ExtraBold" w:hAnsi="Noto Sans ExtraBold" w:cs="Noto Sans ExtraBold"/>
          <w:b/>
          <w:color w:val="0070C0"/>
        </w:rPr>
        <w:t xml:space="preserve"> тематических мероприятий в рамках Всемирного дня безопасности пациентов</w:t>
      </w:r>
      <w:bookmarkEnd w:id="20"/>
    </w:p>
    <w:p w14:paraId="0E463A01" w14:textId="77777777" w:rsidR="00164A44" w:rsidRPr="00C04988" w:rsidRDefault="00164A44" w:rsidP="00A449C7">
      <w:pPr>
        <w:spacing w:before="100" w:beforeAutospacing="1" w:after="100" w:afterAutospacing="1" w:line="240" w:lineRule="auto"/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</w:pPr>
      <w:r w:rsidRPr="00C04988">
        <w:rPr>
          <w:rFonts w:ascii="Noto Sans Medium" w:eastAsia="Times New Roman" w:hAnsi="Noto Sans Medium" w:cs="Noto Sans Medium"/>
          <w:b/>
          <w:color w:val="000000" w:themeColor="text1"/>
          <w:sz w:val="32"/>
          <w:szCs w:val="32"/>
          <w:lang w:eastAsia="ru-RU"/>
        </w:rPr>
        <w:t>Флешмоб</w:t>
      </w:r>
    </w:p>
    <w:p w14:paraId="372BE638" w14:textId="77777777" w:rsidR="00164A44" w:rsidRPr="00C04988" w:rsidRDefault="00164A44" w:rsidP="00A449C7">
      <w:pPr>
        <w:spacing w:before="100" w:beforeAutospacing="1" w:after="100" w:afterAutospacing="1" w:line="240" w:lineRule="auto"/>
        <w:ind w:left="36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  <w:t xml:space="preserve">Цель флешмоба – привлечь внимание общественности к важности вопросов обеспечения безопасности пациентов. Рекомендуется использовать цветовую гамму и логотип Всемирного дня безопасности пациентов, а также наглядные материалы (плакаты с лозунгами Всемирного дня безопасности пациентов, объемные декоративные буквы и фразы и др.) </w:t>
      </w:r>
    </w:p>
    <w:p w14:paraId="2A2BD27A" w14:textId="77777777" w:rsidR="00164A44" w:rsidRPr="00C04988" w:rsidRDefault="00164A44" w:rsidP="00A449C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Разработать сценарий флешмоба</w:t>
      </w:r>
    </w:p>
    <w:p w14:paraId="6E366DE1" w14:textId="77777777" w:rsidR="00164A44" w:rsidRPr="00C04988" w:rsidRDefault="00164A44" w:rsidP="00A449C7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Обеспечить участие во флешмобе студентов, сотрудников образовательной организации</w:t>
      </w:r>
    </w:p>
    <w:p w14:paraId="39224F98" w14:textId="77777777" w:rsidR="00164A44" w:rsidRPr="00C04988" w:rsidRDefault="00164A44" w:rsidP="00A449C7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Осветить проведение флешмоба в региональных СМИ</w:t>
      </w:r>
    </w:p>
    <w:p w14:paraId="7454419F" w14:textId="52460380" w:rsidR="00164A44" w:rsidRPr="00C04988" w:rsidRDefault="00164A44" w:rsidP="00A449C7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П</w:t>
      </w:r>
      <w:r w:rsidR="00222824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ровести флешмоб 17 сентября 202</w:t>
      </w:r>
      <w:r w:rsidR="00054A65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val="en-US" w:eastAsia="ru-RU"/>
        </w:rPr>
        <w:t>5</w:t>
      </w: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 г.</w:t>
      </w:r>
    </w:p>
    <w:p w14:paraId="5F6674EF" w14:textId="77777777" w:rsidR="00164A44" w:rsidRPr="00C04988" w:rsidRDefault="00164A44" w:rsidP="00A449C7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Разместить фото- и видеоматериалы флешмоба в открытых источниках (телевидение, сеть Интернет) с использованием</w:t>
      </w:r>
      <w:r w:rsidR="00F83FA3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хэштегов</w:t>
      </w:r>
      <w:proofErr w:type="spellEnd"/>
      <w:r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 #ДеньБезопасностиПациентов #PatientSafetyDay</w:t>
      </w:r>
    </w:p>
    <w:p w14:paraId="78A0DE8B" w14:textId="77777777" w:rsidR="00164A44" w:rsidRPr="00C04988" w:rsidRDefault="00B937FC" w:rsidP="00A449C7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eastAsia="Times New Roman" w:hAnsi="Noto Sans Medium" w:cs="Noto Sans Medium"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hAnsi="Noto Sans Medium" w:cs="Noto Sans Medium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91AFA05" wp14:editId="3AF6527B">
            <wp:simplePos x="0" y="0"/>
            <wp:positionH relativeFrom="margin">
              <wp:align>center</wp:align>
            </wp:positionH>
            <wp:positionV relativeFrom="paragraph">
              <wp:posOffset>873125</wp:posOffset>
            </wp:positionV>
            <wp:extent cx="4953000" cy="2647950"/>
            <wp:effectExtent l="19050" t="0" r="0" b="0"/>
            <wp:wrapThrough wrapText="bothSides">
              <wp:wrapPolygon edited="0">
                <wp:start x="-83" y="0"/>
                <wp:lineTo x="-83" y="21445"/>
                <wp:lineTo x="21600" y="21445"/>
                <wp:lineTo x="21600" y="0"/>
                <wp:lineTo x="-83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4A44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Возможна дополнительная активность в виде организации </w:t>
      </w:r>
      <w:proofErr w:type="spellStart"/>
      <w:r w:rsidR="00164A44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челленджа</w:t>
      </w:r>
      <w:proofErr w:type="spellEnd"/>
      <w:r w:rsidR="00164A44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 в сети </w:t>
      </w:r>
      <w:r w:rsidR="006239A8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val="en-US" w:eastAsia="ru-RU"/>
        </w:rPr>
        <w:t>VK</w:t>
      </w:r>
      <w:r w:rsidR="006239A8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>.Видео</w:t>
      </w:r>
      <w:r w:rsidR="00164A44" w:rsidRPr="00C04988">
        <w:rPr>
          <w:rFonts w:ascii="Noto Sans Medium" w:eastAsia="Times New Roman" w:hAnsi="Noto Sans Medium" w:cs="Noto Sans Medium"/>
          <w:bCs/>
          <w:color w:val="000000" w:themeColor="text1"/>
          <w:sz w:val="28"/>
          <w:szCs w:val="28"/>
          <w:lang w:eastAsia="ru-RU"/>
        </w:rPr>
        <w:t xml:space="preserve"> на тему «Почему безопасность важна?»</w:t>
      </w:r>
    </w:p>
    <w:p w14:paraId="4E868603" w14:textId="77777777" w:rsidR="00164A44" w:rsidRPr="00C04988" w:rsidRDefault="00164A44" w:rsidP="00A449C7">
      <w:pPr>
        <w:pStyle w:val="a7"/>
        <w:spacing w:before="100" w:beforeAutospacing="1" w:after="100" w:afterAutospacing="1" w:line="240" w:lineRule="auto"/>
        <w:contextualSpacing w:val="0"/>
        <w:rPr>
          <w:rFonts w:ascii="Noto Sans Medium" w:eastAsia="Times New Roman" w:hAnsi="Noto Sans Medium" w:cs="Noto Sans Medium"/>
          <w:color w:val="000000" w:themeColor="text1"/>
          <w:sz w:val="24"/>
          <w:szCs w:val="24"/>
          <w:lang w:eastAsia="ru-RU"/>
        </w:rPr>
      </w:pPr>
    </w:p>
    <w:p w14:paraId="19D00353" w14:textId="04726729" w:rsidR="00164A44" w:rsidRPr="00C04988" w:rsidRDefault="00164A4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color w:val="000000" w:themeColor="text1"/>
          <w:sz w:val="32"/>
          <w:szCs w:val="32"/>
        </w:rPr>
      </w:pPr>
      <w:r w:rsidRPr="00C04988">
        <w:rPr>
          <w:rFonts w:ascii="Noto Sans Medium" w:hAnsi="Noto Sans Medium" w:cs="Noto Sans Medium"/>
          <w:b/>
          <w:color w:val="000000" w:themeColor="text1"/>
          <w:sz w:val="32"/>
          <w:szCs w:val="32"/>
        </w:rPr>
        <w:lastRenderedPageBreak/>
        <w:t>Проведение тематической пресс-конференции и выступления руководителей и представителей общеобразовательной организации</w:t>
      </w:r>
    </w:p>
    <w:p w14:paraId="5C1C3FA6" w14:textId="6F28FF8C" w:rsidR="00164A44" w:rsidRPr="00C04988" w:rsidRDefault="00164A44" w:rsidP="00A449C7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Провести тематическую пресс-конференцию (брифинг) по вопросам безопасности пациентов</w:t>
      </w:r>
    </w:p>
    <w:p w14:paraId="42C29B7F" w14:textId="3A1547F4" w:rsidR="00164A44" w:rsidRPr="00C04988" w:rsidRDefault="00164A44" w:rsidP="00A449C7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Организовать выступление (интервью) руководителя образовательной организации на телевидении, радио, в печатных СМИ о ключевых направлениях обеспечения безопасности медицинской деятельности, о привлечении внимания пациентов к вопросам ответственности за собственное здоровье и формировании приверженности к лечению</w:t>
      </w:r>
    </w:p>
    <w:p w14:paraId="3ED428F5" w14:textId="2EE860DA" w:rsidR="00164A44" w:rsidRPr="00C04988" w:rsidRDefault="00164A44" w:rsidP="00A449C7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Обеспечить размещение информационных методических материалов на официальном сайте и в общедоступных местах образовательной организации</w:t>
      </w:r>
    </w:p>
    <w:p w14:paraId="6C342654" w14:textId="3E382E25" w:rsidR="001A6514" w:rsidRPr="00C04988" w:rsidRDefault="00164A44" w:rsidP="00A449C7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Сопровождать публикацию информации, посвященной Всемирному дню безопасности</w:t>
      </w:r>
      <w:r w:rsidR="00222824"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пациентов, в социальных сетях </w:t>
      </w:r>
      <w:proofErr w:type="spellStart"/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>хэштегами</w:t>
      </w:r>
      <w:proofErr w:type="spellEnd"/>
      <w:r w:rsidRPr="00C04988">
        <w:rPr>
          <w:rFonts w:ascii="Noto Sans Medium" w:hAnsi="Noto Sans Medium" w:cs="Noto Sans Medium"/>
          <w:color w:val="000000" w:themeColor="text1"/>
          <w:sz w:val="28"/>
          <w:szCs w:val="28"/>
        </w:rPr>
        <w:t xml:space="preserve"> #ДеньБезопасностиПациентов #</w:t>
      </w:r>
      <w:proofErr w:type="spellStart"/>
      <w:r w:rsidRPr="00C04988">
        <w:rPr>
          <w:rFonts w:ascii="Noto Sans Medium" w:hAnsi="Noto Sans Medium" w:cs="Noto Sans Medium"/>
          <w:color w:val="000000" w:themeColor="text1"/>
          <w:sz w:val="28"/>
          <w:szCs w:val="28"/>
          <w:lang w:val="en-US"/>
        </w:rPr>
        <w:t>PatientSafetyDay</w:t>
      </w:r>
      <w:proofErr w:type="spellEnd"/>
    </w:p>
    <w:p w14:paraId="27AF50DD" w14:textId="0C4F125E" w:rsidR="001A6514" w:rsidRPr="00C04988" w:rsidRDefault="00071761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6C70929" wp14:editId="6711E76A">
            <wp:simplePos x="0" y="0"/>
            <wp:positionH relativeFrom="margin">
              <wp:posOffset>1096010</wp:posOffset>
            </wp:positionH>
            <wp:positionV relativeFrom="paragraph">
              <wp:posOffset>12700</wp:posOffset>
            </wp:positionV>
            <wp:extent cx="4269105" cy="2669540"/>
            <wp:effectExtent l="0" t="0" r="0" b="0"/>
            <wp:wrapThrough wrapText="bothSides">
              <wp:wrapPolygon edited="0">
                <wp:start x="0" y="0"/>
                <wp:lineTo x="0" y="21425"/>
                <wp:lineTo x="21494" y="21425"/>
                <wp:lineTo x="21494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DFAF1" w14:textId="77777777" w:rsidR="00164A44" w:rsidRPr="00C04988" w:rsidRDefault="00164A4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color w:val="000000" w:themeColor="text1"/>
          <w:sz w:val="24"/>
        </w:rPr>
      </w:pPr>
      <w:r w:rsidRPr="00C04988">
        <w:rPr>
          <w:rFonts w:ascii="Noto Sans Medium" w:hAnsi="Noto Sans Medium" w:cs="Noto Sans Medium"/>
          <w:color w:val="000000" w:themeColor="text1"/>
          <w:sz w:val="24"/>
        </w:rPr>
        <w:br w:type="page"/>
      </w:r>
    </w:p>
    <w:p w14:paraId="12509C10" w14:textId="77777777" w:rsidR="00164A44" w:rsidRPr="005C64FD" w:rsidRDefault="00164A4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sz w:val="32"/>
          <w:szCs w:val="32"/>
        </w:rPr>
      </w:pPr>
      <w:r w:rsidRPr="005C64FD">
        <w:rPr>
          <w:rFonts w:ascii="Noto Sans Medium" w:hAnsi="Noto Sans Medium" w:cs="Noto Sans Medium"/>
          <w:b/>
          <w:sz w:val="32"/>
          <w:szCs w:val="32"/>
        </w:rPr>
        <w:lastRenderedPageBreak/>
        <w:t>Проведение «Дня открытых дверей» для пациентов и их семей</w:t>
      </w:r>
    </w:p>
    <w:p w14:paraId="397FC13E" w14:textId="77777777" w:rsidR="00164A44" w:rsidRPr="00C04988" w:rsidRDefault="00164A44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C04988">
        <w:rPr>
          <w:rFonts w:ascii="Noto Sans Medium" w:hAnsi="Noto Sans Medium" w:cs="Noto Sans Medium"/>
          <w:sz w:val="28"/>
          <w:szCs w:val="28"/>
        </w:rPr>
        <w:t>Медицинские организации, успешно прошедшие сертификацию на соответствие стандартам Предложений (практических рекомендаций) Росз</w:t>
      </w:r>
      <w:r w:rsidR="00C33929" w:rsidRPr="00C04988">
        <w:rPr>
          <w:rFonts w:ascii="Noto Sans Medium" w:hAnsi="Noto Sans Medium" w:cs="Noto Sans Medium"/>
          <w:sz w:val="28"/>
          <w:szCs w:val="28"/>
        </w:rPr>
        <w:t>дравнадзора, могут провести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 «День открытых дверей» для пациентов и их родственников – открытое мероприятие со свободным доступом</w:t>
      </w:r>
      <w:r w:rsidR="00C33929" w:rsidRPr="00C04988">
        <w:rPr>
          <w:rFonts w:ascii="Noto Sans Medium" w:hAnsi="Noto Sans Medium" w:cs="Noto Sans Medium"/>
          <w:sz w:val="28"/>
          <w:szCs w:val="28"/>
        </w:rPr>
        <w:t xml:space="preserve"> и открытым форматом проведения. В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 рамках</w:t>
      </w:r>
      <w:r w:rsidR="00C33929" w:rsidRPr="00C04988">
        <w:rPr>
          <w:rFonts w:ascii="Noto Sans Medium" w:hAnsi="Noto Sans Medium" w:cs="Noto Sans Medium"/>
          <w:sz w:val="28"/>
          <w:szCs w:val="28"/>
        </w:rPr>
        <w:t xml:space="preserve"> «Дня открытых дверей»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 </w:t>
      </w:r>
      <w:r w:rsidR="00C33929" w:rsidRPr="00C04988">
        <w:rPr>
          <w:rFonts w:ascii="Noto Sans Medium" w:hAnsi="Noto Sans Medium" w:cs="Noto Sans Medium"/>
          <w:sz w:val="28"/>
          <w:szCs w:val="28"/>
        </w:rPr>
        <w:t>пациентам и их родственникам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 будет </w:t>
      </w:r>
      <w:r w:rsidR="00C33929" w:rsidRPr="00C04988">
        <w:rPr>
          <w:rFonts w:ascii="Noto Sans Medium" w:hAnsi="Noto Sans Medium" w:cs="Noto Sans Medium"/>
          <w:sz w:val="28"/>
          <w:szCs w:val="28"/>
        </w:rPr>
        <w:t xml:space="preserve">представлена 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информация о том, что именно медицинская организация делает для того, чтобы они чувствовали себя в безопасности и получали положительный эмоциональный опыт при оказании медицинской помощи. </w:t>
      </w:r>
    </w:p>
    <w:p w14:paraId="75254089" w14:textId="77777777" w:rsidR="00164A44" w:rsidRPr="00C04988" w:rsidRDefault="006239A8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iCs/>
          <w:sz w:val="28"/>
          <w:szCs w:val="28"/>
        </w:rPr>
      </w:pPr>
      <w:r w:rsidRPr="00C04988">
        <w:rPr>
          <w:rFonts w:ascii="Noto Sans Medium" w:hAnsi="Noto Sans Medium" w:cs="Noto Sans Medium"/>
          <w:iCs/>
          <w:sz w:val="28"/>
          <w:szCs w:val="28"/>
        </w:rPr>
        <w:t>В</w:t>
      </w:r>
      <w:r w:rsidR="00164A44" w:rsidRPr="00C04988">
        <w:rPr>
          <w:rFonts w:ascii="Noto Sans Medium" w:hAnsi="Noto Sans Medium" w:cs="Noto Sans Medium"/>
          <w:iCs/>
          <w:sz w:val="28"/>
          <w:szCs w:val="28"/>
        </w:rPr>
        <w:t>озможно проведение данного мероприятия в онлайн-формате на собственной площадке МО.</w:t>
      </w:r>
    </w:p>
    <w:p w14:paraId="3129BFE1" w14:textId="77777777" w:rsidR="00164A44" w:rsidRPr="00C04988" w:rsidRDefault="00164A4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sz w:val="32"/>
          <w:szCs w:val="32"/>
        </w:rPr>
      </w:pPr>
      <w:r w:rsidRPr="00C04988">
        <w:rPr>
          <w:rFonts w:ascii="Noto Sans Medium" w:hAnsi="Noto Sans Medium" w:cs="Noto Sans Medium"/>
          <w:b/>
          <w:sz w:val="32"/>
          <w:szCs w:val="32"/>
        </w:rPr>
        <w:t xml:space="preserve">Организация профессиональными сообществами тематических лекториев, в т.ч. с участием экспертов ФГБУ «Национальный институт качества» Росздравнадзора  </w:t>
      </w:r>
    </w:p>
    <w:p w14:paraId="29B2FB2C" w14:textId="77777777" w:rsidR="00164A44" w:rsidRPr="00C04988" w:rsidRDefault="00164A44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C04988">
        <w:rPr>
          <w:rFonts w:ascii="Noto Sans Medium" w:hAnsi="Noto Sans Medium" w:cs="Noto Sans Medium"/>
          <w:sz w:val="28"/>
          <w:szCs w:val="28"/>
        </w:rPr>
        <w:t xml:space="preserve">В рамках данной активности профессиональным сообществам предлагается организовать тематические онлайн-лекции и активно привлекать слушателей к участию. Темы лекций могут быть смешанными, т.е. </w:t>
      </w:r>
      <w:r w:rsidR="00C33929" w:rsidRPr="00C04988">
        <w:rPr>
          <w:rFonts w:ascii="Noto Sans Medium" w:hAnsi="Noto Sans Medium" w:cs="Noto Sans Medium"/>
          <w:sz w:val="28"/>
          <w:szCs w:val="28"/>
        </w:rPr>
        <w:t>«</w:t>
      </w:r>
      <w:r w:rsidRPr="00C04988">
        <w:rPr>
          <w:rFonts w:ascii="Noto Sans Medium" w:hAnsi="Noto Sans Medium" w:cs="Noto Sans Medium"/>
          <w:sz w:val="28"/>
          <w:szCs w:val="28"/>
        </w:rPr>
        <w:t>безопасность пациентов и …</w:t>
      </w:r>
      <w:r w:rsidR="00C33929" w:rsidRPr="00C04988">
        <w:rPr>
          <w:rFonts w:ascii="Noto Sans Medium" w:hAnsi="Noto Sans Medium" w:cs="Noto Sans Medium"/>
          <w:sz w:val="28"/>
          <w:szCs w:val="28"/>
        </w:rPr>
        <w:t>»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, </w:t>
      </w:r>
      <w:r w:rsidR="00C33929" w:rsidRPr="00C04988">
        <w:rPr>
          <w:rFonts w:ascii="Noto Sans Medium" w:hAnsi="Noto Sans Medium" w:cs="Noto Sans Medium"/>
          <w:sz w:val="28"/>
          <w:szCs w:val="28"/>
        </w:rPr>
        <w:t>например, «в</w:t>
      </w:r>
      <w:r w:rsidRPr="00C04988">
        <w:rPr>
          <w:rFonts w:ascii="Noto Sans Medium" w:hAnsi="Noto Sans Medium" w:cs="Noto Sans Medium"/>
          <w:sz w:val="28"/>
          <w:szCs w:val="28"/>
        </w:rPr>
        <w:t xml:space="preserve">лияние эмоционального выгорания медицинских работников на безопасность пациентов». </w:t>
      </w:r>
    </w:p>
    <w:p w14:paraId="525A980E" w14:textId="77777777" w:rsidR="00A27179" w:rsidRPr="00C04988" w:rsidRDefault="008B0B67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iCs/>
          <w:sz w:val="28"/>
          <w:szCs w:val="28"/>
        </w:rPr>
      </w:pPr>
      <w:r w:rsidRPr="00C04988">
        <w:rPr>
          <w:rFonts w:ascii="Noto Sans Medium" w:hAnsi="Noto Sans Medium" w:cs="Noto Sans Medium"/>
          <w:iCs/>
          <w:sz w:val="28"/>
          <w:szCs w:val="28"/>
        </w:rPr>
        <w:t xml:space="preserve">Вы можете обратиться в </w:t>
      </w:r>
      <w:r w:rsidR="00164A44" w:rsidRPr="00C04988">
        <w:rPr>
          <w:rFonts w:ascii="Noto Sans Medium" w:hAnsi="Noto Sans Medium" w:cs="Noto Sans Medium"/>
          <w:iCs/>
          <w:sz w:val="28"/>
          <w:szCs w:val="28"/>
        </w:rPr>
        <w:t xml:space="preserve">ФГБУ «Национальный институт качества» Росздравнадзора </w:t>
      </w:r>
      <w:r w:rsidRPr="00C04988">
        <w:rPr>
          <w:rFonts w:ascii="Noto Sans Medium" w:hAnsi="Noto Sans Medium" w:cs="Noto Sans Medium"/>
          <w:iCs/>
          <w:sz w:val="28"/>
          <w:szCs w:val="28"/>
        </w:rPr>
        <w:t>для поддержки мероприятия и привлечения к участию ведущих экспертов в области здравоохранения</w:t>
      </w:r>
      <w:r w:rsidR="00164A44" w:rsidRPr="00C04988">
        <w:rPr>
          <w:rFonts w:ascii="Noto Sans Medium" w:hAnsi="Noto Sans Medium" w:cs="Noto Sans Medium"/>
          <w:iCs/>
          <w:sz w:val="28"/>
          <w:szCs w:val="28"/>
        </w:rPr>
        <w:t xml:space="preserve"> с целью обмена мнениями и предоставления ко</w:t>
      </w:r>
      <w:r w:rsidR="00402C94" w:rsidRPr="00C04988">
        <w:rPr>
          <w:rFonts w:ascii="Noto Sans Medium" w:hAnsi="Noto Sans Medium" w:cs="Noto Sans Medium"/>
          <w:iCs/>
          <w:sz w:val="28"/>
          <w:szCs w:val="28"/>
        </w:rPr>
        <w:t>мментариев по актуальным вопрос</w:t>
      </w:r>
      <w:r w:rsidR="00D75EC1" w:rsidRPr="00C04988">
        <w:rPr>
          <w:rFonts w:ascii="Noto Sans Medium" w:hAnsi="Noto Sans Medium" w:cs="Noto Sans Medium"/>
          <w:iCs/>
          <w:sz w:val="28"/>
          <w:szCs w:val="28"/>
        </w:rPr>
        <w:t>ам.</w:t>
      </w:r>
    </w:p>
    <w:p w14:paraId="20FB458C" w14:textId="19C8A485" w:rsidR="00606A5C" w:rsidRPr="0061774C" w:rsidRDefault="00222824" w:rsidP="00A449C7">
      <w:pPr>
        <w:spacing w:before="100" w:beforeAutospacing="1" w:after="100" w:afterAutospacing="1" w:line="240" w:lineRule="auto"/>
        <w:rPr>
          <w:rFonts w:ascii="Noto Sans Medium" w:hAnsi="Noto Sans Medium" w:cs="Noto Sans Medium"/>
          <w:b/>
          <w:sz w:val="28"/>
          <w:szCs w:val="28"/>
        </w:rPr>
      </w:pPr>
      <w:r w:rsidRPr="00C04988">
        <w:rPr>
          <w:rFonts w:ascii="Noto Sans Medium" w:hAnsi="Noto Sans Medium" w:cs="Noto Sans Medium"/>
          <w:b/>
          <w:sz w:val="28"/>
          <w:szCs w:val="28"/>
        </w:rPr>
        <w:br w:type="page"/>
      </w:r>
    </w:p>
    <w:p w14:paraId="2F9F9000" w14:textId="0C8ADBC3" w:rsidR="004F12FD" w:rsidRPr="00363A32" w:rsidRDefault="00363A32" w:rsidP="0020089C">
      <w:pPr>
        <w:spacing w:before="100" w:beforeAutospacing="1" w:after="100" w:afterAutospacing="1" w:line="240" w:lineRule="auto"/>
        <w:ind w:left="-284" w:right="1700"/>
        <w:jc w:val="both"/>
        <w:rPr>
          <w:rFonts w:ascii="Noto Sans Medium" w:hAnsi="Noto Sans Medium" w:cs="Noto Sans Medium"/>
          <w:color w:val="000000" w:themeColor="text1"/>
          <w:sz w:val="28"/>
          <w:szCs w:val="28"/>
        </w:rPr>
      </w:pPr>
      <w:r w:rsidRPr="00C04988">
        <w:rPr>
          <w:rFonts w:ascii="Noto Sans Medium" w:hAnsi="Noto Sans Medium" w:cs="Noto Sans Medium"/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486751C0" wp14:editId="07DB2DEE">
            <wp:simplePos x="0" y="0"/>
            <wp:positionH relativeFrom="column">
              <wp:align>center</wp:align>
            </wp:positionH>
            <wp:positionV relativeFrom="page">
              <wp:posOffset>2045368</wp:posOffset>
            </wp:positionV>
            <wp:extent cx="6476400" cy="4294800"/>
            <wp:effectExtent l="0" t="0" r="63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00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8CE">
        <w:rPr>
          <w:rFonts w:ascii="Noto Sans ExtraBold" w:hAnsi="Noto Sans ExtraBold" w:cs="Noto Sans ExtraBold"/>
          <w:b/>
          <w:color w:val="0070C0"/>
        </w:rPr>
        <w:t>Приложение</w:t>
      </w:r>
      <w:r>
        <w:rPr>
          <w:rFonts w:ascii="Noto Sans ExtraBold" w:hAnsi="Noto Sans ExtraBold" w:cs="Noto Sans ExtraBold"/>
          <w:b/>
          <w:color w:val="0070C0"/>
        </w:rPr>
        <w:t xml:space="preserve"> </w:t>
      </w:r>
      <w:r w:rsidR="0061774C">
        <w:rPr>
          <w:rFonts w:ascii="Noto Sans ExtraBold" w:hAnsi="Noto Sans ExtraBold" w:cs="Noto Sans ExtraBold"/>
          <w:b/>
          <w:color w:val="0070C0"/>
        </w:rPr>
        <w:t>2</w:t>
      </w:r>
      <w:r w:rsidRPr="007978CE">
        <w:rPr>
          <w:rFonts w:ascii="Noto Sans ExtraBold" w:hAnsi="Noto Sans ExtraBold" w:cs="Noto Sans ExtraBold"/>
          <w:b/>
          <w:color w:val="0070C0"/>
        </w:rPr>
        <w:t xml:space="preserve">. </w:t>
      </w:r>
      <w:r w:rsidRPr="00363A32">
        <w:rPr>
          <w:rFonts w:ascii="Noto Sans ExtraBold" w:hAnsi="Noto Sans ExtraBold" w:cs="Noto Sans ExtraBold"/>
          <w:b/>
          <w:color w:val="0070C0"/>
        </w:rPr>
        <w:t>Опыт проведения Всемирного дня безопасности пациентов прошлых лет</w:t>
      </w:r>
    </w:p>
    <w:p w14:paraId="176411CA" w14:textId="7F7EAF96" w:rsidR="004F12FD" w:rsidRPr="00C04988" w:rsidRDefault="00277D98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</w:pPr>
      <w:r w:rsidRPr="00C04988"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  <w:t>Впервые для отечественной практики в стенах Сеченовского Университета Минздрава России была проведена стратегическая сессия с пациентами.</w:t>
      </w:r>
      <w:r w:rsidR="00071761"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 w:rsidRPr="00C04988"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  <w:t>Это новый формат взаимодействия с пациентами. Ранее всегда изучалалась обратная связь через анкетирование, но поработать вместе над стратегиями развития с пациентами – новый и очень ценный опыт. Такая совместная работа позволяет не только получить медицинским организациям предложения по развитию своей деятельности, но и повысить информированность самих пациентов о том, что их роль в процессе получения качественной и безопасной медицинской помощи крайне высока.</w:t>
      </w:r>
    </w:p>
    <w:p w14:paraId="750B384A" w14:textId="5C9D2D98" w:rsidR="00277D98" w:rsidRPr="00C04988" w:rsidRDefault="00277D98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</w:pPr>
    </w:p>
    <w:p w14:paraId="4A7B5AC7" w14:textId="64DC29FE" w:rsidR="00277D98" w:rsidRPr="00C04988" w:rsidRDefault="00277D98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Cs/>
          <w:noProof/>
          <w:color w:val="000000" w:themeColor="text1"/>
          <w:sz w:val="28"/>
          <w:szCs w:val="28"/>
          <w:lang w:eastAsia="ru-RU"/>
        </w:rPr>
      </w:pPr>
    </w:p>
    <w:p w14:paraId="795673B5" w14:textId="5D53E38A" w:rsidR="00B35BC9" w:rsidRPr="00C04988" w:rsidRDefault="00B35BC9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/>
          <w:noProof/>
          <w:color w:val="000000" w:themeColor="text1"/>
          <w:sz w:val="24"/>
          <w:lang w:eastAsia="ru-RU"/>
        </w:rPr>
      </w:pPr>
    </w:p>
    <w:p w14:paraId="04A1EAC8" w14:textId="4F6A5EAA" w:rsidR="00A27179" w:rsidRPr="00C04988" w:rsidRDefault="00054A65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  <w:shd w:val="clear" w:color="auto" w:fill="FFFFFF"/>
        </w:rPr>
      </w:pPr>
      <w:r w:rsidRPr="00C04988">
        <w:rPr>
          <w:rFonts w:ascii="Noto Sans Medium" w:hAnsi="Noto Sans Medium" w:cs="Noto Sans Medium"/>
          <w:b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12160" behindDoc="0" locked="0" layoutInCell="1" allowOverlap="1" wp14:anchorId="72CCE406" wp14:editId="3C5E471E">
            <wp:simplePos x="0" y="0"/>
            <wp:positionH relativeFrom="margin">
              <wp:align>center</wp:align>
            </wp:positionH>
            <wp:positionV relativeFrom="paragraph">
              <wp:posOffset>936319</wp:posOffset>
            </wp:positionV>
            <wp:extent cx="6004800" cy="2541600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00" cy="25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BC9" w:rsidRPr="00C04988">
        <w:rPr>
          <w:rFonts w:ascii="Noto Sans Medium" w:hAnsi="Noto Sans Medium" w:cs="Noto Sans Medium"/>
          <w:sz w:val="28"/>
          <w:szCs w:val="28"/>
          <w:shd w:val="clear" w:color="auto" w:fill="FFFFFF"/>
        </w:rPr>
        <w:t>В честь Всемирного дня безопасности пациентов по всему миру организуется подсветка зданий, исторических объектов и памятников оранжевым цветом. В текущем году эта традиция продолжится.</w:t>
      </w:r>
    </w:p>
    <w:p w14:paraId="52B8B03B" w14:textId="4027BC2A" w:rsidR="00B35BC9" w:rsidRPr="00C04988" w:rsidRDefault="00B35BC9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b/>
          <w:noProof/>
          <w:color w:val="000000" w:themeColor="text1"/>
          <w:sz w:val="24"/>
          <w:lang w:eastAsia="ru-RU"/>
        </w:rPr>
      </w:pPr>
    </w:p>
    <w:p w14:paraId="124D9C68" w14:textId="6726958C" w:rsidR="00A27179" w:rsidRPr="00C04988" w:rsidRDefault="00054A65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  <w:shd w:val="clear" w:color="auto" w:fill="FFFFFF"/>
        </w:rPr>
      </w:pPr>
      <w:r w:rsidRPr="00C04988">
        <w:rPr>
          <w:rFonts w:ascii="Noto Sans Medium" w:hAnsi="Noto Sans Medium" w:cs="Noto Sans Medium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2442A7C4" wp14:editId="017AC5B6">
            <wp:simplePos x="0" y="0"/>
            <wp:positionH relativeFrom="page">
              <wp:align>center</wp:align>
            </wp:positionH>
            <wp:positionV relativeFrom="paragraph">
              <wp:posOffset>1678984</wp:posOffset>
            </wp:positionV>
            <wp:extent cx="4540250" cy="2556510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7B1" w:rsidRPr="00C04988">
        <w:rPr>
          <w:rFonts w:ascii="Noto Sans Medium" w:hAnsi="Noto Sans Medium" w:cs="Noto Sans Medium"/>
          <w:sz w:val="28"/>
          <w:szCs w:val="28"/>
          <w:shd w:val="clear" w:color="auto" w:fill="FFFFFF"/>
        </w:rPr>
        <w:t>Ожидается проведение множества мероприятий, включая организацию информационно-разъяснительных встреч, презентацию целей Всемирного дня безопасности пациентов на будущий год, пресс-конференции, интерактивные занятия и многое другое. Все мероприятия, посвященные празднику, будут проводиться не только 17 сентября, но и в течение всего года.</w:t>
      </w:r>
    </w:p>
    <w:p w14:paraId="7B536101" w14:textId="67562D7E" w:rsidR="00054A65" w:rsidRPr="00C04988" w:rsidRDefault="00054A65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  <w:shd w:val="clear" w:color="auto" w:fill="FFFFFF"/>
        </w:rPr>
      </w:pPr>
      <w:r w:rsidRPr="00C04988">
        <w:rPr>
          <w:rFonts w:ascii="Noto Sans Medium" w:hAnsi="Noto Sans Medium" w:cs="Noto Sans Medium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E18460A" wp14:editId="38CF2EB5">
            <wp:simplePos x="0" y="0"/>
            <wp:positionH relativeFrom="margin">
              <wp:posOffset>4308475</wp:posOffset>
            </wp:positionH>
            <wp:positionV relativeFrom="paragraph">
              <wp:posOffset>4250690</wp:posOffset>
            </wp:positionV>
            <wp:extent cx="1975485" cy="2571750"/>
            <wp:effectExtent l="19050" t="0" r="5715" b="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4988">
        <w:rPr>
          <w:rFonts w:ascii="Noto Sans Medium" w:hAnsi="Noto Sans Medium" w:cs="Noto Sans Medium"/>
          <w:noProof/>
          <w:sz w:val="28"/>
          <w:szCs w:val="28"/>
          <w:lang w:eastAsia="ru-RU"/>
        </w:rPr>
        <w:drawing>
          <wp:anchor distT="0" distB="0" distL="114300" distR="114300" simplePos="0" relativeHeight="251629568" behindDoc="0" locked="0" layoutInCell="1" allowOverlap="1" wp14:anchorId="3EA30A12" wp14:editId="644A83BE">
            <wp:simplePos x="0" y="0"/>
            <wp:positionH relativeFrom="margin">
              <wp:posOffset>3810</wp:posOffset>
            </wp:positionH>
            <wp:positionV relativeFrom="paragraph">
              <wp:posOffset>3578860</wp:posOffset>
            </wp:positionV>
            <wp:extent cx="4038600" cy="3295650"/>
            <wp:effectExtent l="0" t="0" r="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4988">
        <w:rPr>
          <w:rFonts w:ascii="Noto Sans Medium" w:hAnsi="Noto Sans Medium" w:cs="Noto Sans Medium"/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 wp14:anchorId="40DFB18F" wp14:editId="6AC81589">
            <wp:simplePos x="0" y="0"/>
            <wp:positionH relativeFrom="margin">
              <wp:posOffset>4299585</wp:posOffset>
            </wp:positionH>
            <wp:positionV relativeFrom="paragraph">
              <wp:posOffset>2372995</wp:posOffset>
            </wp:positionV>
            <wp:extent cx="1952625" cy="1685925"/>
            <wp:effectExtent l="19050" t="0" r="9525" b="0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4988">
        <w:rPr>
          <w:rFonts w:ascii="Noto Sans Medium" w:hAnsi="Noto Sans Medium" w:cs="Noto Sans Medium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A0C93AA" wp14:editId="0C6BF475">
            <wp:simplePos x="0" y="0"/>
            <wp:positionH relativeFrom="margin">
              <wp:posOffset>4289425</wp:posOffset>
            </wp:positionH>
            <wp:positionV relativeFrom="paragraph">
              <wp:posOffset>472440</wp:posOffset>
            </wp:positionV>
            <wp:extent cx="1981200" cy="1699895"/>
            <wp:effectExtent l="19050" t="0" r="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4988">
        <w:rPr>
          <w:rFonts w:ascii="Noto Sans Medium" w:hAnsi="Noto Sans Medium" w:cs="Noto Sans Medium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3ED2D246" wp14:editId="0E814BFF">
            <wp:simplePos x="0" y="0"/>
            <wp:positionH relativeFrom="margin">
              <wp:posOffset>22860</wp:posOffset>
            </wp:positionH>
            <wp:positionV relativeFrom="paragraph">
              <wp:posOffset>461645</wp:posOffset>
            </wp:positionV>
            <wp:extent cx="4076700" cy="2809875"/>
            <wp:effectExtent l="19050" t="0" r="0" b="0"/>
            <wp:wrapTopAndBottom/>
            <wp:docPr id="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95DB45" w14:textId="6B521DEB" w:rsidR="00054A65" w:rsidRPr="00C04988" w:rsidRDefault="00054A65" w:rsidP="00A449C7">
      <w:pPr>
        <w:spacing w:before="100" w:beforeAutospacing="1" w:after="100" w:afterAutospacing="1" w:line="240" w:lineRule="auto"/>
        <w:jc w:val="both"/>
        <w:rPr>
          <w:rFonts w:ascii="Noto Sans Medium" w:hAnsi="Noto Sans Medium" w:cs="Noto Sans Medium"/>
          <w:sz w:val="28"/>
          <w:szCs w:val="28"/>
          <w:shd w:val="clear" w:color="auto" w:fill="FFFFFF"/>
        </w:rPr>
      </w:pPr>
    </w:p>
    <w:p w14:paraId="7A8173DC" w14:textId="77777777" w:rsidR="0064349E" w:rsidRPr="00C04988" w:rsidRDefault="0064349E" w:rsidP="00A449C7">
      <w:pPr>
        <w:spacing w:before="100" w:beforeAutospacing="1" w:after="100" w:afterAutospacing="1" w:line="240" w:lineRule="auto"/>
        <w:rPr>
          <w:rFonts w:ascii="Noto Sans Medium" w:eastAsiaTheme="majorEastAsia" w:hAnsi="Noto Sans Medium" w:cs="Noto Sans Medium"/>
          <w:sz w:val="2"/>
          <w:szCs w:val="2"/>
        </w:rPr>
      </w:pPr>
    </w:p>
    <w:sectPr w:rsidR="0064349E" w:rsidRPr="00C04988" w:rsidSect="00A449C7">
      <w:type w:val="continuous"/>
      <w:pgSz w:w="11906" w:h="16838"/>
      <w:pgMar w:top="1134" w:right="567" w:bottom="1134" w:left="1134" w:header="737" w:footer="454" w:gutter="0"/>
      <w:pgNumType w:start="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E4D9D" w14:textId="77777777" w:rsidR="008A10C6" w:rsidRDefault="008A10C6" w:rsidP="007A2F99">
      <w:pPr>
        <w:spacing w:after="0" w:line="240" w:lineRule="auto"/>
      </w:pPr>
      <w:r>
        <w:separator/>
      </w:r>
    </w:p>
  </w:endnote>
  <w:endnote w:type="continuationSeparator" w:id="0">
    <w:p w14:paraId="3BE995D9" w14:textId="77777777" w:rsidR="008A10C6" w:rsidRDefault="008A10C6" w:rsidP="007A2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ira Sans Medium">
    <w:altName w:val="Fira Sans Medium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oto Sans Medium">
    <w:altName w:val="Calibri"/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Black">
    <w:altName w:val="Calibri"/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Noto Sans ExtraBold">
    <w:altName w:val="Calibri"/>
    <w:panose1 w:val="020B0502040504020204"/>
    <w:charset w:val="CC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6051607"/>
      <w:docPartObj>
        <w:docPartGallery w:val="Page Numbers (Bottom of Page)"/>
        <w:docPartUnique/>
      </w:docPartObj>
    </w:sdtPr>
    <w:sdtEndPr/>
    <w:sdtContent>
      <w:p w14:paraId="10DEFEED" w14:textId="07D391EA" w:rsidR="00A449C7" w:rsidRDefault="00A449C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88105" w14:textId="77777777" w:rsidR="00A35DA5" w:rsidRDefault="00A35D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623D3" w14:textId="77777777" w:rsidR="008A10C6" w:rsidRDefault="008A10C6" w:rsidP="007A2F99">
      <w:pPr>
        <w:spacing w:after="0" w:line="240" w:lineRule="auto"/>
      </w:pPr>
      <w:r>
        <w:separator/>
      </w:r>
    </w:p>
  </w:footnote>
  <w:footnote w:type="continuationSeparator" w:id="0">
    <w:p w14:paraId="150F60C6" w14:textId="77777777" w:rsidR="008A10C6" w:rsidRDefault="008A10C6" w:rsidP="007A2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D2FF" w14:textId="63FB4257" w:rsidR="00A35DA5" w:rsidRDefault="0061774C" w:rsidP="0061774C">
    <w:pPr>
      <w:pStyle w:val="ac"/>
    </w:pPr>
    <w:r>
      <w:rPr>
        <w:noProof/>
        <w:lang w:eastAsia="ru-RU"/>
      </w:rPr>
      <w:drawing>
        <wp:anchor distT="0" distB="0" distL="114300" distR="114300" simplePos="0" relativeHeight="251677696" behindDoc="0" locked="0" layoutInCell="1" allowOverlap="1" wp14:anchorId="09D4BC28" wp14:editId="09AD873F">
          <wp:simplePos x="0" y="0"/>
          <wp:positionH relativeFrom="column">
            <wp:posOffset>4834255</wp:posOffset>
          </wp:positionH>
          <wp:positionV relativeFrom="paragraph">
            <wp:posOffset>143510</wp:posOffset>
          </wp:positionV>
          <wp:extent cx="1384300" cy="581025"/>
          <wp:effectExtent l="0" t="0" r="6350" b="9525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Fira Sans Medium" w:hAnsi="Fira Sans Medium" w:cs="Times New Roman"/>
        <w:b/>
        <w:noProof/>
        <w:color w:val="000000" w:themeColor="text1"/>
        <w:sz w:val="36"/>
        <w:lang w:eastAsia="ru-RU"/>
      </w:rPr>
      <w:drawing>
        <wp:inline distT="0" distB="0" distL="0" distR="0" wp14:anchorId="7D0EB1D7" wp14:editId="380C0EEE">
          <wp:extent cx="1788795" cy="1000125"/>
          <wp:effectExtent l="0" t="0" r="0" b="0"/>
          <wp:docPr id="9" name="Рисунок 9" descr="C:\Users\asuri\AppData\Local\Microsoft\Windows\INetCache\Content.Word\1ё11@3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suri\AppData\Local\Microsoft\Windows\INetCache\Content.Word\1ё11@3x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9274" w14:textId="3CB7072C" w:rsidR="00A35DA5" w:rsidRDefault="00572AA1">
    <w:pPr>
      <w:pStyle w:val="ac"/>
    </w:pPr>
    <w:r>
      <w:rPr>
        <w:noProof/>
        <w:lang w:eastAsia="ru-RU"/>
      </w:rPr>
      <w:drawing>
        <wp:anchor distT="0" distB="0" distL="114300" distR="114300" simplePos="0" relativeHeight="251675648" behindDoc="0" locked="0" layoutInCell="1" allowOverlap="1" wp14:anchorId="0BD3A0E9" wp14:editId="27BAC09B">
          <wp:simplePos x="0" y="0"/>
          <wp:positionH relativeFrom="column">
            <wp:posOffset>4695825</wp:posOffset>
          </wp:positionH>
          <wp:positionV relativeFrom="paragraph">
            <wp:posOffset>199390</wp:posOffset>
          </wp:positionV>
          <wp:extent cx="1266825" cy="531495"/>
          <wp:effectExtent l="0" t="0" r="9525" b="1905"/>
          <wp:wrapTopAndBottom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Fira Sans Medium" w:hAnsi="Fira Sans Medium" w:cs="Times New Roman"/>
        <w:b/>
        <w:noProof/>
        <w:color w:val="000000" w:themeColor="text1"/>
        <w:sz w:val="36"/>
        <w:lang w:eastAsia="ru-RU"/>
      </w:rPr>
      <w:drawing>
        <wp:anchor distT="0" distB="0" distL="114300" distR="114300" simplePos="0" relativeHeight="251676672" behindDoc="0" locked="0" layoutInCell="1" allowOverlap="1" wp14:anchorId="549B02D1" wp14:editId="68D03E12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1788795" cy="1000125"/>
          <wp:effectExtent l="0" t="0" r="0" b="0"/>
          <wp:wrapSquare wrapText="bothSides"/>
          <wp:docPr id="11" name="Рисунок 11" descr="C:\Users\asuri\AppData\Local\Microsoft\Windows\INetCache\Content.Word\1ё11@3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suri\AppData\Local\Microsoft\Windows\INetCache\Content.Word\1ё11@3x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7A7D"/>
    <w:multiLevelType w:val="hybridMultilevel"/>
    <w:tmpl w:val="E174E0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A6F7C"/>
    <w:multiLevelType w:val="hybridMultilevel"/>
    <w:tmpl w:val="4DC86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142B4"/>
    <w:multiLevelType w:val="multilevel"/>
    <w:tmpl w:val="84482A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C13EF"/>
    <w:multiLevelType w:val="hybridMultilevel"/>
    <w:tmpl w:val="DE7E33B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BA4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0EB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89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A9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E0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4B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A2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E4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3E138B"/>
    <w:multiLevelType w:val="hybridMultilevel"/>
    <w:tmpl w:val="DBEEBA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52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CD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82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A9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E4F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66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6B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23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29013F"/>
    <w:multiLevelType w:val="hybridMultilevel"/>
    <w:tmpl w:val="0BE494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B62A0"/>
    <w:multiLevelType w:val="hybridMultilevel"/>
    <w:tmpl w:val="98B288E8"/>
    <w:lvl w:ilvl="0" w:tplc="AFA01CDA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1CA6BA9"/>
    <w:multiLevelType w:val="hybridMultilevel"/>
    <w:tmpl w:val="3050BEA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7315A"/>
    <w:multiLevelType w:val="multilevel"/>
    <w:tmpl w:val="E98EAAC4"/>
    <w:lvl w:ilvl="0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A7FF3"/>
    <w:multiLevelType w:val="hybridMultilevel"/>
    <w:tmpl w:val="B762B6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24355"/>
    <w:multiLevelType w:val="hybridMultilevel"/>
    <w:tmpl w:val="9D401428"/>
    <w:lvl w:ilvl="0" w:tplc="71ECCAC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674B29"/>
    <w:multiLevelType w:val="hybridMultilevel"/>
    <w:tmpl w:val="43EA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74E89"/>
    <w:multiLevelType w:val="hybridMultilevel"/>
    <w:tmpl w:val="ED520D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C2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2C5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C0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8B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06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2C8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86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8B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7E109A"/>
    <w:multiLevelType w:val="hybridMultilevel"/>
    <w:tmpl w:val="180E1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B398C"/>
    <w:multiLevelType w:val="hybridMultilevel"/>
    <w:tmpl w:val="E7D2ED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C61059"/>
    <w:multiLevelType w:val="multilevel"/>
    <w:tmpl w:val="D92E3F50"/>
    <w:lvl w:ilvl="0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4532BC"/>
    <w:multiLevelType w:val="multilevel"/>
    <w:tmpl w:val="10920A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7" w15:restartNumberingAfterBreak="0">
    <w:nsid w:val="425A3D24"/>
    <w:multiLevelType w:val="multilevel"/>
    <w:tmpl w:val="6CA8C572"/>
    <w:lvl w:ilvl="0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8D6AB1"/>
    <w:multiLevelType w:val="hybridMultilevel"/>
    <w:tmpl w:val="9A845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D645E"/>
    <w:multiLevelType w:val="hybridMultilevel"/>
    <w:tmpl w:val="5F0482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833F3C"/>
    <w:multiLevelType w:val="hybridMultilevel"/>
    <w:tmpl w:val="4706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C0C05"/>
    <w:multiLevelType w:val="hybridMultilevel"/>
    <w:tmpl w:val="8544E2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D0912"/>
    <w:multiLevelType w:val="hybridMultilevel"/>
    <w:tmpl w:val="E6B68EF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D0031"/>
    <w:multiLevelType w:val="hybridMultilevel"/>
    <w:tmpl w:val="02306E32"/>
    <w:lvl w:ilvl="0" w:tplc="22544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31351"/>
    <w:multiLevelType w:val="hybridMultilevel"/>
    <w:tmpl w:val="57B664B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F717292"/>
    <w:multiLevelType w:val="hybridMultilevel"/>
    <w:tmpl w:val="B478D592"/>
    <w:lvl w:ilvl="0" w:tplc="22544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01723"/>
    <w:multiLevelType w:val="hybridMultilevel"/>
    <w:tmpl w:val="8A0C5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8077C"/>
    <w:multiLevelType w:val="hybridMultilevel"/>
    <w:tmpl w:val="5622E5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03078"/>
    <w:multiLevelType w:val="multilevel"/>
    <w:tmpl w:val="55005AE4"/>
    <w:lvl w:ilvl="0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347943"/>
    <w:multiLevelType w:val="multilevel"/>
    <w:tmpl w:val="CFFCA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4A0DE1"/>
    <w:multiLevelType w:val="hybridMultilevel"/>
    <w:tmpl w:val="CA84C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D3F94"/>
    <w:multiLevelType w:val="hybridMultilevel"/>
    <w:tmpl w:val="3D8EC8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586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2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4C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41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AC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8C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EC6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6C6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4364670"/>
    <w:multiLevelType w:val="hybridMultilevel"/>
    <w:tmpl w:val="4ACCF9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38010D"/>
    <w:multiLevelType w:val="hybridMultilevel"/>
    <w:tmpl w:val="E79C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4700E"/>
    <w:multiLevelType w:val="multilevel"/>
    <w:tmpl w:val="0EAA0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CB3662A"/>
    <w:multiLevelType w:val="hybridMultilevel"/>
    <w:tmpl w:val="32069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3D95"/>
    <w:multiLevelType w:val="multilevel"/>
    <w:tmpl w:val="182A5192"/>
    <w:lvl w:ilvl="0">
      <w:start w:val="1"/>
      <w:numFmt w:val="bullet"/>
      <w:lvlText w:val="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363" w:hanging="360"/>
      </w:pPr>
      <w:rPr>
        <w:rFonts w:ascii="Fira Sans Medium" w:hAnsi="Fira Sans Medium" w:cs="Times New Roman" w:hint="default"/>
        <w:b w:val="0"/>
        <w:bCs/>
        <w:color w:val="000000" w:themeColor="text1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01482"/>
    <w:multiLevelType w:val="hybridMultilevel"/>
    <w:tmpl w:val="F3302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47B51"/>
    <w:multiLevelType w:val="hybridMultilevel"/>
    <w:tmpl w:val="43C439C0"/>
    <w:lvl w:ilvl="0" w:tplc="0419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5152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CD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82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A9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E4F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66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6B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23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A636849"/>
    <w:multiLevelType w:val="hybridMultilevel"/>
    <w:tmpl w:val="EFAEA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36F5D"/>
    <w:multiLevelType w:val="hybridMultilevel"/>
    <w:tmpl w:val="C0343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"/>
  </w:num>
  <w:num w:numId="3">
    <w:abstractNumId w:val="31"/>
  </w:num>
  <w:num w:numId="4">
    <w:abstractNumId w:val="12"/>
  </w:num>
  <w:num w:numId="5">
    <w:abstractNumId w:val="33"/>
  </w:num>
  <w:num w:numId="6">
    <w:abstractNumId w:val="7"/>
  </w:num>
  <w:num w:numId="7">
    <w:abstractNumId w:val="26"/>
  </w:num>
  <w:num w:numId="8">
    <w:abstractNumId w:val="2"/>
  </w:num>
  <w:num w:numId="9">
    <w:abstractNumId w:val="29"/>
  </w:num>
  <w:num w:numId="10">
    <w:abstractNumId w:val="22"/>
  </w:num>
  <w:num w:numId="11">
    <w:abstractNumId w:val="30"/>
  </w:num>
  <w:num w:numId="12">
    <w:abstractNumId w:val="36"/>
  </w:num>
  <w:num w:numId="13">
    <w:abstractNumId w:val="27"/>
  </w:num>
  <w:num w:numId="14">
    <w:abstractNumId w:val="21"/>
  </w:num>
  <w:num w:numId="15">
    <w:abstractNumId w:val="34"/>
  </w:num>
  <w:num w:numId="16">
    <w:abstractNumId w:val="16"/>
  </w:num>
  <w:num w:numId="17">
    <w:abstractNumId w:val="37"/>
  </w:num>
  <w:num w:numId="18">
    <w:abstractNumId w:val="18"/>
  </w:num>
  <w:num w:numId="19">
    <w:abstractNumId w:val="9"/>
  </w:num>
  <w:num w:numId="20">
    <w:abstractNumId w:val="6"/>
  </w:num>
  <w:num w:numId="21">
    <w:abstractNumId w:val="13"/>
  </w:num>
  <w:num w:numId="22">
    <w:abstractNumId w:val="17"/>
  </w:num>
  <w:num w:numId="23">
    <w:abstractNumId w:val="20"/>
  </w:num>
  <w:num w:numId="24">
    <w:abstractNumId w:val="35"/>
  </w:num>
  <w:num w:numId="25">
    <w:abstractNumId w:val="8"/>
  </w:num>
  <w:num w:numId="26">
    <w:abstractNumId w:val="28"/>
  </w:num>
  <w:num w:numId="27">
    <w:abstractNumId w:val="15"/>
  </w:num>
  <w:num w:numId="28">
    <w:abstractNumId w:val="14"/>
  </w:num>
  <w:num w:numId="29">
    <w:abstractNumId w:val="40"/>
  </w:num>
  <w:num w:numId="30">
    <w:abstractNumId w:val="1"/>
  </w:num>
  <w:num w:numId="31">
    <w:abstractNumId w:val="25"/>
  </w:num>
  <w:num w:numId="32">
    <w:abstractNumId w:val="32"/>
  </w:num>
  <w:num w:numId="33">
    <w:abstractNumId w:val="10"/>
  </w:num>
  <w:num w:numId="34">
    <w:abstractNumId w:val="23"/>
  </w:num>
  <w:num w:numId="35">
    <w:abstractNumId w:val="24"/>
  </w:num>
  <w:num w:numId="36">
    <w:abstractNumId w:val="39"/>
  </w:num>
  <w:num w:numId="37">
    <w:abstractNumId w:val="19"/>
  </w:num>
  <w:num w:numId="38">
    <w:abstractNumId w:val="0"/>
  </w:num>
  <w:num w:numId="39">
    <w:abstractNumId w:val="5"/>
  </w:num>
  <w:num w:numId="40">
    <w:abstractNumId w:val="4"/>
  </w:num>
  <w:num w:numId="41">
    <w:abstractNumId w:val="3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DD"/>
    <w:rsid w:val="0001393E"/>
    <w:rsid w:val="0002250A"/>
    <w:rsid w:val="0002708A"/>
    <w:rsid w:val="000270A2"/>
    <w:rsid w:val="0004686C"/>
    <w:rsid w:val="00054A65"/>
    <w:rsid w:val="00071761"/>
    <w:rsid w:val="000842C7"/>
    <w:rsid w:val="000B69F7"/>
    <w:rsid w:val="000C499B"/>
    <w:rsid w:val="000D2D8B"/>
    <w:rsid w:val="0010138E"/>
    <w:rsid w:val="00107479"/>
    <w:rsid w:val="00117465"/>
    <w:rsid w:val="001243D7"/>
    <w:rsid w:val="00131DE0"/>
    <w:rsid w:val="00145FCE"/>
    <w:rsid w:val="0015108D"/>
    <w:rsid w:val="00153809"/>
    <w:rsid w:val="00157833"/>
    <w:rsid w:val="00163EC9"/>
    <w:rsid w:val="00164A44"/>
    <w:rsid w:val="001655EA"/>
    <w:rsid w:val="00185BC2"/>
    <w:rsid w:val="00192417"/>
    <w:rsid w:val="001942CF"/>
    <w:rsid w:val="001A6514"/>
    <w:rsid w:val="001B5D8D"/>
    <w:rsid w:val="001B6E27"/>
    <w:rsid w:val="001C069F"/>
    <w:rsid w:val="001C3B06"/>
    <w:rsid w:val="001C64A3"/>
    <w:rsid w:val="001C79C7"/>
    <w:rsid w:val="001E7EA7"/>
    <w:rsid w:val="0020089C"/>
    <w:rsid w:val="00201D79"/>
    <w:rsid w:val="00220531"/>
    <w:rsid w:val="00222824"/>
    <w:rsid w:val="00237DA4"/>
    <w:rsid w:val="00261F7C"/>
    <w:rsid w:val="002644D2"/>
    <w:rsid w:val="00277D98"/>
    <w:rsid w:val="002903CA"/>
    <w:rsid w:val="002928A3"/>
    <w:rsid w:val="00297830"/>
    <w:rsid w:val="002D081B"/>
    <w:rsid w:val="00300B0A"/>
    <w:rsid w:val="00304502"/>
    <w:rsid w:val="00305CCE"/>
    <w:rsid w:val="00316D90"/>
    <w:rsid w:val="00327EC4"/>
    <w:rsid w:val="0033552D"/>
    <w:rsid w:val="00341712"/>
    <w:rsid w:val="00344EA7"/>
    <w:rsid w:val="00345B18"/>
    <w:rsid w:val="00363A32"/>
    <w:rsid w:val="0037536C"/>
    <w:rsid w:val="0038004E"/>
    <w:rsid w:val="00385489"/>
    <w:rsid w:val="003A7BFA"/>
    <w:rsid w:val="003A7DF2"/>
    <w:rsid w:val="003B7769"/>
    <w:rsid w:val="003C072F"/>
    <w:rsid w:val="003C500C"/>
    <w:rsid w:val="003C6919"/>
    <w:rsid w:val="00402C94"/>
    <w:rsid w:val="00424573"/>
    <w:rsid w:val="004277B1"/>
    <w:rsid w:val="004307ED"/>
    <w:rsid w:val="00440A2E"/>
    <w:rsid w:val="00452BA7"/>
    <w:rsid w:val="00457A32"/>
    <w:rsid w:val="00463A1E"/>
    <w:rsid w:val="00481412"/>
    <w:rsid w:val="004A36F9"/>
    <w:rsid w:val="004A630D"/>
    <w:rsid w:val="004B3B49"/>
    <w:rsid w:val="004C289F"/>
    <w:rsid w:val="004C5159"/>
    <w:rsid w:val="004D109F"/>
    <w:rsid w:val="004F12FD"/>
    <w:rsid w:val="004F27E2"/>
    <w:rsid w:val="004F6F1E"/>
    <w:rsid w:val="00503AF5"/>
    <w:rsid w:val="00503B24"/>
    <w:rsid w:val="00505EFD"/>
    <w:rsid w:val="00506B2C"/>
    <w:rsid w:val="005169F9"/>
    <w:rsid w:val="005617A4"/>
    <w:rsid w:val="00572AA1"/>
    <w:rsid w:val="00573D6B"/>
    <w:rsid w:val="00580C50"/>
    <w:rsid w:val="005868F9"/>
    <w:rsid w:val="005C5F6A"/>
    <w:rsid w:val="005C64FD"/>
    <w:rsid w:val="005E68B5"/>
    <w:rsid w:val="006015F0"/>
    <w:rsid w:val="00606A5C"/>
    <w:rsid w:val="0061774C"/>
    <w:rsid w:val="006239A8"/>
    <w:rsid w:val="00626958"/>
    <w:rsid w:val="0063435C"/>
    <w:rsid w:val="00641867"/>
    <w:rsid w:val="0064349E"/>
    <w:rsid w:val="00652BDB"/>
    <w:rsid w:val="00674F08"/>
    <w:rsid w:val="00681B7D"/>
    <w:rsid w:val="006A5B03"/>
    <w:rsid w:val="006D65D9"/>
    <w:rsid w:val="006F6BDD"/>
    <w:rsid w:val="00711986"/>
    <w:rsid w:val="00720104"/>
    <w:rsid w:val="0074484C"/>
    <w:rsid w:val="00753917"/>
    <w:rsid w:val="007729FC"/>
    <w:rsid w:val="007978CE"/>
    <w:rsid w:val="007A2F99"/>
    <w:rsid w:val="007C2E46"/>
    <w:rsid w:val="007E73FD"/>
    <w:rsid w:val="007F53A7"/>
    <w:rsid w:val="00804EB3"/>
    <w:rsid w:val="0080619B"/>
    <w:rsid w:val="0082651C"/>
    <w:rsid w:val="00833A46"/>
    <w:rsid w:val="008865BE"/>
    <w:rsid w:val="00891431"/>
    <w:rsid w:val="008A10C6"/>
    <w:rsid w:val="008A24EE"/>
    <w:rsid w:val="008A2EBC"/>
    <w:rsid w:val="008B0B67"/>
    <w:rsid w:val="008C1A81"/>
    <w:rsid w:val="008D620A"/>
    <w:rsid w:val="008E24AD"/>
    <w:rsid w:val="008F0281"/>
    <w:rsid w:val="009375D7"/>
    <w:rsid w:val="0094301F"/>
    <w:rsid w:val="00975744"/>
    <w:rsid w:val="009E3A8C"/>
    <w:rsid w:val="009E4143"/>
    <w:rsid w:val="00A02FCA"/>
    <w:rsid w:val="00A06D20"/>
    <w:rsid w:val="00A10360"/>
    <w:rsid w:val="00A1291D"/>
    <w:rsid w:val="00A20B0D"/>
    <w:rsid w:val="00A26ECA"/>
    <w:rsid w:val="00A27179"/>
    <w:rsid w:val="00A347EB"/>
    <w:rsid w:val="00A35DA5"/>
    <w:rsid w:val="00A449C7"/>
    <w:rsid w:val="00A45B20"/>
    <w:rsid w:val="00A5202A"/>
    <w:rsid w:val="00A62F4D"/>
    <w:rsid w:val="00A67990"/>
    <w:rsid w:val="00A75E0A"/>
    <w:rsid w:val="00AC3A7F"/>
    <w:rsid w:val="00AC3CE8"/>
    <w:rsid w:val="00AC7682"/>
    <w:rsid w:val="00B0014E"/>
    <w:rsid w:val="00B027FE"/>
    <w:rsid w:val="00B15FB8"/>
    <w:rsid w:val="00B31A5B"/>
    <w:rsid w:val="00B35BC9"/>
    <w:rsid w:val="00B4271A"/>
    <w:rsid w:val="00B4477B"/>
    <w:rsid w:val="00B45074"/>
    <w:rsid w:val="00B937FC"/>
    <w:rsid w:val="00BB3CEC"/>
    <w:rsid w:val="00BC348E"/>
    <w:rsid w:val="00BD3DA8"/>
    <w:rsid w:val="00BE126F"/>
    <w:rsid w:val="00BE5D6C"/>
    <w:rsid w:val="00BE5F97"/>
    <w:rsid w:val="00C04988"/>
    <w:rsid w:val="00C07D76"/>
    <w:rsid w:val="00C219C5"/>
    <w:rsid w:val="00C250B5"/>
    <w:rsid w:val="00C3364A"/>
    <w:rsid w:val="00C33929"/>
    <w:rsid w:val="00C33C47"/>
    <w:rsid w:val="00C3486C"/>
    <w:rsid w:val="00C7304E"/>
    <w:rsid w:val="00CB00DF"/>
    <w:rsid w:val="00CB0E37"/>
    <w:rsid w:val="00CC7AE4"/>
    <w:rsid w:val="00CD1536"/>
    <w:rsid w:val="00CE1526"/>
    <w:rsid w:val="00CE59C1"/>
    <w:rsid w:val="00D01F80"/>
    <w:rsid w:val="00D042F1"/>
    <w:rsid w:val="00D21E26"/>
    <w:rsid w:val="00D34BD7"/>
    <w:rsid w:val="00D40D87"/>
    <w:rsid w:val="00D4786D"/>
    <w:rsid w:val="00D536DD"/>
    <w:rsid w:val="00D72C52"/>
    <w:rsid w:val="00D75EC1"/>
    <w:rsid w:val="00D9799C"/>
    <w:rsid w:val="00D97BFC"/>
    <w:rsid w:val="00DA4E1B"/>
    <w:rsid w:val="00DF1729"/>
    <w:rsid w:val="00DF7AEB"/>
    <w:rsid w:val="00E05BA3"/>
    <w:rsid w:val="00E47087"/>
    <w:rsid w:val="00E56507"/>
    <w:rsid w:val="00E56543"/>
    <w:rsid w:val="00E64F0A"/>
    <w:rsid w:val="00E75C58"/>
    <w:rsid w:val="00E835C2"/>
    <w:rsid w:val="00E862CA"/>
    <w:rsid w:val="00E95958"/>
    <w:rsid w:val="00EA3988"/>
    <w:rsid w:val="00EB7D3F"/>
    <w:rsid w:val="00EC721D"/>
    <w:rsid w:val="00EF3C19"/>
    <w:rsid w:val="00F02C7C"/>
    <w:rsid w:val="00F11E0B"/>
    <w:rsid w:val="00F225D9"/>
    <w:rsid w:val="00F22B93"/>
    <w:rsid w:val="00F41A3D"/>
    <w:rsid w:val="00F6342E"/>
    <w:rsid w:val="00F72A48"/>
    <w:rsid w:val="00F74A09"/>
    <w:rsid w:val="00F8183A"/>
    <w:rsid w:val="00F81CC1"/>
    <w:rsid w:val="00F83FA3"/>
    <w:rsid w:val="00F866B8"/>
    <w:rsid w:val="00F954BF"/>
    <w:rsid w:val="00FA3B45"/>
    <w:rsid w:val="00FB0260"/>
    <w:rsid w:val="00FC35E4"/>
    <w:rsid w:val="00FC4A46"/>
    <w:rsid w:val="00F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AE31C"/>
  <w15:docId w15:val="{0650ECB8-D5E3-454B-B153-B712166D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EB"/>
  </w:style>
  <w:style w:type="paragraph" w:styleId="1">
    <w:name w:val="heading 1"/>
    <w:basedOn w:val="a"/>
    <w:next w:val="a"/>
    <w:link w:val="10"/>
    <w:uiPriority w:val="9"/>
    <w:qFormat/>
    <w:rsid w:val="006F6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6B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6B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B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6F6B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6F6BDD"/>
    <w:rPr>
      <w:rFonts w:eastAsiaTheme="minorEastAsia"/>
      <w:color w:val="5A5A5A" w:themeColor="text1" w:themeTint="A5"/>
      <w:spacing w:val="15"/>
    </w:rPr>
  </w:style>
  <w:style w:type="paragraph" w:styleId="a5">
    <w:name w:val="TOC Heading"/>
    <w:basedOn w:val="1"/>
    <w:next w:val="a"/>
    <w:uiPriority w:val="39"/>
    <w:unhideWhenUsed/>
    <w:qFormat/>
    <w:rsid w:val="006F6B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978CE"/>
    <w:pPr>
      <w:tabs>
        <w:tab w:val="right" w:leader="dot" w:pos="10195"/>
      </w:tabs>
      <w:spacing w:after="0" w:line="360" w:lineRule="auto"/>
      <w:contextualSpacing/>
      <w:jc w:val="both"/>
    </w:pPr>
    <w:rPr>
      <w:rFonts w:ascii="Noto Sans Medium" w:hAnsi="Noto Sans Medium" w:cs="Noto Sans Medium"/>
      <w:b/>
      <w:noProof/>
      <w:color w:val="0070C0"/>
      <w:sz w:val="28"/>
      <w:szCs w:val="28"/>
    </w:rPr>
  </w:style>
  <w:style w:type="character" w:styleId="a6">
    <w:name w:val="Hyperlink"/>
    <w:basedOn w:val="a0"/>
    <w:uiPriority w:val="99"/>
    <w:unhideWhenUsed/>
    <w:rsid w:val="006F6BD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F6BDD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6F6BDD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6F6B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6B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6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6BD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20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27EC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327EC4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7A2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A2F99"/>
  </w:style>
  <w:style w:type="paragraph" w:styleId="ae">
    <w:name w:val="footer"/>
    <w:basedOn w:val="a"/>
    <w:link w:val="af"/>
    <w:uiPriority w:val="99"/>
    <w:unhideWhenUsed/>
    <w:rsid w:val="007A2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A2F99"/>
  </w:style>
  <w:style w:type="character" w:styleId="af0">
    <w:name w:val="FollowedHyperlink"/>
    <w:basedOn w:val="a0"/>
    <w:uiPriority w:val="99"/>
    <w:semiHidden/>
    <w:unhideWhenUsed/>
    <w:rsid w:val="00F8183A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61F7C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C3364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1C3B0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C3B0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C3B0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C3B0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C3B06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D109F"/>
    <w:pPr>
      <w:spacing w:after="0" w:line="240" w:lineRule="auto"/>
    </w:pPr>
  </w:style>
  <w:style w:type="character" w:customStyle="1" w:styleId="32">
    <w:name w:val="Неразрешенное упоминание3"/>
    <w:basedOn w:val="a0"/>
    <w:uiPriority w:val="99"/>
    <w:semiHidden/>
    <w:unhideWhenUsed/>
    <w:rsid w:val="00BE5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6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1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2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395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4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dcross.ru/" TargetMode="External"/><Relationship Id="rId18" Type="http://schemas.openxmlformats.org/officeDocument/2006/relationships/header" Target="header2.xm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t.me/nqi_russ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&#1074;&#1086;&#1083;&#1086;&#1085;&#1090;&#1077;&#1088;&#1099;-&#1084;&#1077;&#1076;&#1080;&#1082;&#1080;.&#1088;&#1092;" TargetMode="External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info@nqi-russia.ru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lck.ru/3Nd8BT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lck.ru/3Nf3iS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hyperlink" Target="https://clck.ru/3NfL76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http://clck.ru/3Nd7nn" TargetMode="External"/><Relationship Id="rId14" Type="http://schemas.openxmlformats.org/officeDocument/2006/relationships/hyperlink" Target="https://mosgorzdrav.ru/ru-RU/department/aboutdep/youth-council.html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8" Type="http://schemas.openxmlformats.org/officeDocument/2006/relationships/hyperlink" Target="http://clck.ru/3Nd7i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DE229-5F19-491C-95C4-C76FD240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48</Pages>
  <Words>9325</Words>
  <Characters>53156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Алина Андреевна</dc:creator>
  <cp:lastModifiedBy>Гимаев Александр Рустамович</cp:lastModifiedBy>
  <cp:revision>15</cp:revision>
  <cp:lastPrinted>2025-08-12T06:57:00Z</cp:lastPrinted>
  <dcterms:created xsi:type="dcterms:W3CDTF">2025-08-15T12:30:00Z</dcterms:created>
  <dcterms:modified xsi:type="dcterms:W3CDTF">2025-08-19T06:20:00Z</dcterms:modified>
</cp:coreProperties>
</file>