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75" w:rsidRDefault="00E34075" w:rsidP="00E34075">
      <w:pPr>
        <w:pStyle w:val="1"/>
        <w:jc w:val="center"/>
      </w:pPr>
      <w:r>
        <w:t xml:space="preserve">Интересные </w:t>
      </w:r>
      <w:proofErr w:type="gramStart"/>
      <w:r>
        <w:t>факты о гриппе</w:t>
      </w:r>
      <w:proofErr w:type="gramEnd"/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Остается немного времени до начала нового сезона гриппа. Вот несколько интересных фактов, связанных с этой болезнью.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1. ГРИППА БЕЗ ВЫСОКОЙ ТЕМПЕРАТУРЫ НЕ БЫВАЕТ!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Отличительным признаком гриппа является температура 38,5 – 39,0</w:t>
      </w:r>
      <w:proofErr w:type="gramStart"/>
      <w:r>
        <w:rPr>
          <w:b/>
          <w:bCs/>
          <w:i/>
          <w:iCs/>
        </w:rPr>
        <w:t>°С</w:t>
      </w:r>
      <w:proofErr w:type="gramEnd"/>
      <w:r>
        <w:rPr>
          <w:b/>
          <w:bCs/>
          <w:i/>
          <w:iCs/>
        </w:rPr>
        <w:t xml:space="preserve"> с первых часов болезни. Если у вас не так, скорее всего это инфекция, вызванная другим вирусом.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343150" cy="1381125"/>
            <wp:effectExtent l="19050" t="0" r="0" b="0"/>
            <wp:docPr id="14" name="Рисунок 14" descr="http://cgon.rospotrebnadzor.ru/upload/medialibrary/5cf/5cf852252dcf368004a7945ccaab9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gon.rospotrebnadzor.ru/upload/medialibrary/5cf/5cf852252dcf368004a7945ccaab902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2. ПРИ ГРИППЕ НЕ БЫВАЕТ НАСМОРКА.</w:t>
      </w:r>
      <w:r>
        <w:t xml:space="preserve"> </w:t>
      </w:r>
    </w:p>
    <w:p w:rsidR="00E34075" w:rsidRDefault="00E34075" w:rsidP="00E34075">
      <w:pPr>
        <w:pStyle w:val="a5"/>
        <w:jc w:val="both"/>
      </w:pPr>
      <w:proofErr w:type="gramStart"/>
      <w:r>
        <w:rPr>
          <w:b/>
          <w:bCs/>
          <w:i/>
          <w:iCs/>
        </w:rPr>
        <w:t>В первые</w:t>
      </w:r>
      <w:proofErr w:type="gramEnd"/>
      <w:r>
        <w:rPr>
          <w:b/>
          <w:bCs/>
          <w:i/>
          <w:iCs/>
        </w:rPr>
        <w:t xml:space="preserve"> дни болезни часто закладывает нос, что связано с интоксикацией организма и отеком зараженных тканей, но насморка не бывает. Только на 3-4 день может появиться классический насморк, причина которого не вирус, а бактерии, которые воспользовались временным ослаблением вашего иммунитета.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1438275" cy="1724025"/>
            <wp:effectExtent l="19050" t="0" r="9525" b="0"/>
            <wp:docPr id="15" name="Рисунок 15" descr="http://cgon.rospotrebnadzor.ru/upload/medialibrary/c8e/c8e032ddfa5e59fa4823d58c746f7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gon.rospotrebnadzor.ru/upload/medialibrary/c8e/c8e032ddfa5e59fa4823d58c746f769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3. ВО ВРЕМЯ ЧИХАНИЯ И КАШЛЯ ЧАСТИЧКИ СЛЮНЫ С ВИРУСОМ ГРИППА РАЗЛЕТАЮТСЯ СО СКОРОСТЬЮ 16 км/час.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Миф о том, что инфекция распространяется быстрее – 180 км/час, не был научно подтвержден. Результаты работы были опубликованы в журнале PLOS ONE.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343150" cy="2009775"/>
            <wp:effectExtent l="19050" t="0" r="0" b="0"/>
            <wp:docPr id="16" name="Рисунок 16" descr="http://cgon.rospotrebnadzor.ru/upload/medialibrary/587/587314f4668e4ce3d4fa8ede9f62a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gon.rospotrebnadzor.ru/upload/medialibrary/587/587314f4668e4ce3d4fa8ede9f62a38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lastRenderedPageBreak/>
        <w:t>4. ВИРУС ГРИППА НЕ БОИТСЯ МОРОЗА.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При температуре около нуля вирус сохраняется до месяца. Именно поэтому пик заболеваемости приходится на оттепели. Зато обычное мыло убивает вирус, так же действуют на вирус гриппа высушивание и температура выше 70 С.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1266825" cy="1257300"/>
            <wp:effectExtent l="19050" t="0" r="9525" b="0"/>
            <wp:docPr id="17" name="Рисунок 17" descr="http://cgon.rospotrebnadzor.ru/upload/medialibrary/f56/f56716836d8bf554bbd9f12bba27a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gon.rospotrebnadzor.ru/upload/medialibrary/f56/f56716836d8bf554bbd9f12bba27a35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 xml:space="preserve">5. ПОЛУЧИВ ЗАРПЛАТУ БУМАЖНЫМИ КУПЮРАМИ ИЛИ СНЯВ ДЕНЬГИ С ПЛАСТИКОВОЙ КАРТЫ, МОЖНО ЗАБОЛЕТЬ ГРИППОМ.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Ученые выяснили, что денежные купюры являются отличным рассадником инфекции. Вирус гриппа сохраняется на них до 2-х недель. Поэтому деньги в некоторых странах печатают на бумаге с антисептическими свойствами. В Японии деньги стирают при 200 градусах в специальной стиральной машине.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371725" cy="1066800"/>
            <wp:effectExtent l="19050" t="0" r="9525" b="0"/>
            <wp:docPr id="18" name="Рисунок 18" descr="http://cgon.rospotrebnadzor.ru/upload/medialibrary/c00/c006e45faa01b8fd1ec08b2ec7a0ed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gon.rospotrebnadzor.ru/upload/medialibrary/c00/c006e45faa01b8fd1ec08b2ec7a0edd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6. ЛУЧШЕЕ СРЕДСТВО ОТ ГРИППА ДЛЯ ГРУДНОГО МЛАДЕНЦА – МОЛОКО ЕГО МАМЫ.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Если кормящая женщина заболела гриппом, нельзя отлучать младенца от груди. Антитела из материнского молока передаются ребенку во время кормления. Поэтому малыш не заражается гриппом во время кормления.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238375" cy="1485900"/>
            <wp:effectExtent l="19050" t="0" r="9525" b="0"/>
            <wp:docPr id="19" name="Рисунок 19" descr="http://cgon.rospotrebnadzor.ru/upload/medialibrary/849/849c666e5ddacec593fff07bbb0f64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gon.rospotrebnadzor.ru/upload/medialibrary/849/849c666e5ddacec593fff07bbb0f641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7. ТАБЛЕТКИ ОТ ТЕМПЕРАТУРЫ ПОМОГАЮТ ГРИППУ РАСПРОСТРАНЯТЬСЯ ПО ОРГАНИЗМУ.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Ведь нормальная или слегка повышенная температура тела – это рай для вируса. При удовлетворительном самочувствии принимать жаропонижающие средства взрослым рекомендуется только при температуре выше 39</w:t>
      </w:r>
      <w:proofErr w:type="gramStart"/>
      <w:r>
        <w:rPr>
          <w:b/>
          <w:bCs/>
          <w:i/>
          <w:iCs/>
        </w:rPr>
        <w:t xml:space="preserve"> С</w:t>
      </w:r>
      <w:proofErr w:type="gramEnd"/>
      <w:r>
        <w:rPr>
          <w:b/>
          <w:bCs/>
          <w:i/>
          <w:iCs/>
        </w:rPr>
        <w:t xml:space="preserve">, детям – 38,5°С. </w:t>
      </w:r>
    </w:p>
    <w:p w:rsidR="00E34075" w:rsidRDefault="00E34075" w:rsidP="00E34075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2266950" cy="1581150"/>
            <wp:effectExtent l="19050" t="0" r="0" b="0"/>
            <wp:docPr id="20" name="Рисунок 20" descr="http://cgon.rospotrebnadzor.ru/upload/medialibrary/188/1888518847c61320523a5db1737270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gon.rospotrebnadzor.ru/upload/medialibrary/188/1888518847c61320523a5db1737270d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8. АСПИРИН ПРИ ГРИППЕ МОЖЕТ ПРИВЕСТИ У СМЕРТИ, ОСОБЕННО ДЕТЕЙ.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При сочетании вирусной инфекции и ацетилсалициловой кислоты, входящей в состав аспирина и некоторых других препаратов, может развиться тяжелое состояние – синдром Рея.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343150" cy="1524000"/>
            <wp:effectExtent l="19050" t="0" r="0" b="0"/>
            <wp:docPr id="21" name="Рисунок 21" descr="http://cgon.rospotrebnadzor.ru/upload/medialibrary/351/351c899692cb80fca699a3173e243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gon.rospotrebnadzor.ru/upload/medialibrary/351/351c899692cb80fca699a3173e24329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9. ЛУЧШИЙ ИНКУБАТОР ДЛЯ «БАКТЕРИОЛОГИЧЕСКОГО ОРУЖИЯ» – ДОМАШНЯЯ СВИНЬЯ.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 xml:space="preserve">Это животное болеет как свиным, так и птичьим гриппом, а также всеми видами «человеческого» гриппа. Несколько разных вирусов, попав в такой «инкубатор», могут обменяться признаками, </w:t>
      </w:r>
      <w:proofErr w:type="spellStart"/>
      <w:r>
        <w:rPr>
          <w:b/>
          <w:bCs/>
          <w:i/>
          <w:iCs/>
        </w:rPr>
        <w:t>мутировать</w:t>
      </w:r>
      <w:proofErr w:type="spellEnd"/>
      <w:r>
        <w:rPr>
          <w:b/>
          <w:bCs/>
          <w:i/>
          <w:iCs/>
        </w:rPr>
        <w:t>. В итоге, птичий грипп может стать заразным при передаче от человека к человеку.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1800225" cy="1304925"/>
            <wp:effectExtent l="19050" t="0" r="9525" b="0"/>
            <wp:docPr id="22" name="Рисунок 22" descr="http://cgon.rospotrebnadzor.ru/upload/medialibrary/b1a/b1a659436e1294a1ed3aa28e637d7c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gon.rospotrebnadzor.ru/upload/medialibrary/b1a/b1a659436e1294a1ed3aa28e637d7cb7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10. ЭПИДЕМИЮ ГРИППА «ПРОГНОЗИРУЕТ» ИНТЕРНЕТ.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В последние годы интернет так прочно вошел в повседневную жизнь, что ученые-биологи стали предсказывать грядущую эпидемию гриппа и скорость её распространения в мире по количеству запросов по поводу гриппа от пользователей всемирной сети.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1600200" cy="1714500"/>
            <wp:effectExtent l="19050" t="0" r="0" b="0"/>
            <wp:docPr id="23" name="Рисунок 23" descr="http://cgon.rospotrebnadzor.ru/upload/medialibrary/dcb/dcb6e03df27e60b83f4ec2a7f236e0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gon.rospotrebnadzor.ru/upload/medialibrary/dcb/dcb6e03df27e60b83f4ec2a7f236e01c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11. ЛЕЧИТЬ ГРИПП БЕССМЫСЛЕННО: БОЛЕЗНЬ НЕ ОПАСНА И ПРОЙДЕТ САМА СОБОЙ.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 xml:space="preserve">Грипп очень опасен. Заболевание гриппом может закончиться летальным исходом, особенно у маленьких детей и пожилых людей. Кроме того, болезнь может оставлять после себя различные осложнения. Чаще всего грипп действует губительно на </w:t>
      </w:r>
      <w:proofErr w:type="spellStart"/>
      <w:proofErr w:type="gramStart"/>
      <w:r>
        <w:rPr>
          <w:b/>
          <w:bCs/>
          <w:i/>
          <w:iCs/>
        </w:rPr>
        <w:t>сердечно-сосудистую</w:t>
      </w:r>
      <w:proofErr w:type="spellEnd"/>
      <w:proofErr w:type="gramEnd"/>
      <w:r>
        <w:rPr>
          <w:b/>
          <w:bCs/>
          <w:i/>
          <w:iCs/>
        </w:rPr>
        <w:t xml:space="preserve"> систему, сокращая на несколько лет продолжительность жизни.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Ироничное высказывание «без лечения грипп длится неделю, а с лечением семь дней» содержит долю правды. Но только не в том случае, если лечение начато вовремя. Своевременность лечения не только сократит сроки болезни, но и уменьшит вероятность развития осложнений.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343150" cy="1838325"/>
            <wp:effectExtent l="19050" t="0" r="0" b="0"/>
            <wp:docPr id="24" name="Рисунок 24" descr="http://cgon.rospotrebnadzor.ru/upload/medialibrary/9e3/9e3986ece216244bd77696674b4a40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cgon.rospotrebnadzor.ru/upload/medialibrary/9e3/9e3986ece216244bd77696674b4a408a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12. МОЖНО ЛИ ЛЕЧИТЬ ГРИПП АНТИБИОТИКАМИ?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</w:rPr>
        <w:t xml:space="preserve">Антибиотики действуют только на бактерии. Вирусы ничего общего с бактериями не имеют, </w:t>
      </w:r>
      <w:proofErr w:type="gramStart"/>
      <w:r>
        <w:rPr>
          <w:b/>
          <w:bCs/>
        </w:rPr>
        <w:t>следовательно</w:t>
      </w:r>
      <w:proofErr w:type="gramEnd"/>
      <w:r>
        <w:rPr>
          <w:b/>
          <w:bCs/>
        </w:rPr>
        <w:t xml:space="preserve"> лечить антибиотиками вирусные заболевания, в том числе, грипп, бесполезно. Иногда на фоне ослабленного иммунитета к вирусной инфекции может присоединиться вторичная бактериальная инфекция. И только в такой ситуации врач (и только врач!) может назначить курс антибиотиков.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b/>
          <w:bCs/>
          <w:i/>
          <w:iCs/>
          <w:noProof/>
        </w:rPr>
        <w:drawing>
          <wp:inline distT="0" distB="0" distL="0" distR="0">
            <wp:extent cx="2400300" cy="1800225"/>
            <wp:effectExtent l="19050" t="0" r="0" b="0"/>
            <wp:docPr id="25" name="Рисунок 25" descr="http://cgon.rospotrebnadzor.ru/upload/medialibrary/753/7534e16c6aaeaa430091ece50fcd1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gon.rospotrebnadzor.ru/upload/medialibrary/753/7534e16c6aaeaa430091ece50fcd1258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13. ЧТОБЫ НЕ ЗАБОЛЕТЬ ГРИППОМ, ДОСТАТОЧНО ПРИНИМАТЬ ВИТАМИНЫ И ЕСТЬ БОЛЬШЕ ЛУКА, ЧЕСНОКА, КВАШЕНОЙ КАПУСТЫ И ЛИМОНОВ.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lastRenderedPageBreak/>
        <w:t xml:space="preserve">Витаминная профилактика </w:t>
      </w:r>
      <w:proofErr w:type="gramStart"/>
      <w:r>
        <w:rPr>
          <w:b/>
          <w:bCs/>
          <w:i/>
          <w:iCs/>
        </w:rPr>
        <w:t>носит общеукрепляющий характер и непосредственно на вирус не действует</w:t>
      </w:r>
      <w:proofErr w:type="gramEnd"/>
      <w:r>
        <w:rPr>
          <w:b/>
          <w:bCs/>
          <w:i/>
          <w:iCs/>
        </w:rPr>
        <w:t>. Оптимальным решением станет комплексная профилактика, которая предусматривает закаливание, иммуностимулирующие препараты, вакцинацию и</w:t>
      </w:r>
      <w:proofErr w:type="gramStart"/>
      <w:r>
        <w:rPr>
          <w:b/>
          <w:bCs/>
          <w:i/>
          <w:iCs/>
        </w:rPr>
        <w:t xml:space="preserve"> ,</w:t>
      </w:r>
      <w:proofErr w:type="gramEnd"/>
      <w:r>
        <w:rPr>
          <w:b/>
          <w:bCs/>
          <w:i/>
          <w:iCs/>
        </w:rPr>
        <w:t xml:space="preserve"> конечно, витамины.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352675" cy="1800225"/>
            <wp:effectExtent l="19050" t="0" r="9525" b="0"/>
            <wp:docPr id="26" name="Рисунок 26" descr="http://cgon.rospotrebnadzor.ru/upload/medialibrary/8ee/8ee598e8a17818a6d724cf9320d17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cgon.rospotrebnadzor.ru/upload/medialibrary/8ee/8ee598e8a17818a6d724cf9320d1733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14. ПРИВИВКА ОТ ГРИППА НЕ ДАЕТ СТОПРОЦЕНТНУЮ ГАРАНТИЮ.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Риск заражения гриппом после прививки остается, но существенно снижается. В среднем прививка обеспечивает защиту на 80-90%.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371725" cy="1057275"/>
            <wp:effectExtent l="19050" t="0" r="9525" b="0"/>
            <wp:docPr id="27" name="Рисунок 27" descr="http://cgon.rospotrebnadzor.ru/upload/medialibrary/616/616075daeeb14bbbf3c5e787ad171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gon.rospotrebnadzor.ru/upload/medialibrary/616/616075daeeb14bbbf3c5e787ad171522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15. МОЖЕТ ЛИ ПРИВИВКА ОТ ГРИППА ВЫЗВАТЬ ЗАБОЛЕВАНИЕ?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>Ни одна вакцина не вызывает типичного заболевания. В процессе вакцинации в организм вводят или ослабленный вирус или его части. Вирус, содержащийся в вакцине, не может вызвать заболевание, но может стимулировать организм к выработке антител. Поэтому, когда в организм попадает «дикий» вирус, то не нужно время для выработки антител – они уже есть после вакцинации</w:t>
      </w:r>
      <w:proofErr w:type="gramStart"/>
      <w:r>
        <w:rPr>
          <w:b/>
          <w:bCs/>
          <w:i/>
          <w:iCs/>
        </w:rPr>
        <w:t xml:space="preserve"> .</w:t>
      </w:r>
      <w:proofErr w:type="gramEnd"/>
      <w:r>
        <w:rPr>
          <w:b/>
          <w:bCs/>
          <w:i/>
          <w:iCs/>
        </w:rPr>
        <w:t>Антитела связываются с вирусом и таким образом предотвращают инфицирование клетки и размножение вируса. Благодаря этому заболевание предупреждается еще до его начала. Современные вакцины переносятся легко, и после прививки нет никаких симптомов заболевания. Лишь у некоторых людей может появиться покраснение в месте введения вакцины или незначительно подняться температура. Это, пожалуй, самые неприятные последствия от введения вакцины.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000250" cy="1495425"/>
            <wp:effectExtent l="19050" t="0" r="0" b="0"/>
            <wp:docPr id="28" name="Рисунок 28" descr="http://cgon.rospotrebnadzor.ru/upload/medialibrary/7cf/7cf3a5ceb00b97daaf5c5f6083af3f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gon.rospotrebnadzor.ru/upload/medialibrary/7cf/7cf3a5ceb00b97daaf5c5f6083af3f33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16. ВИРУСЫ ГРИППА ПОСТОЯННО МУТИРУЮТ. ЗНАЧИТ НЕВОЗМОЖНО ПРЕДУГАДАТЬ, КАКОЙ ИЗ НИХ БУДЕТ В «МОДЕ» И СОЗДАТЬ ВАКЦИНУ, ЗАЩИЩАЮЩУЮ ИМЕННО ОТ НЕГО?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lastRenderedPageBreak/>
        <w:t xml:space="preserve">Всемирная Организация Здравоохранения постоянно </w:t>
      </w:r>
      <w:proofErr w:type="gramStart"/>
      <w:r>
        <w:rPr>
          <w:b/>
          <w:bCs/>
          <w:i/>
          <w:iCs/>
        </w:rPr>
        <w:t>исследует перемещение вирусов по всему миру и на основании этих исследований дает</w:t>
      </w:r>
      <w:proofErr w:type="gramEnd"/>
      <w:r>
        <w:rPr>
          <w:b/>
          <w:bCs/>
          <w:i/>
          <w:iCs/>
        </w:rPr>
        <w:t xml:space="preserve"> предложения разработчикам вакцин. Даже если прогноз не оправдался на 100%, вакцина все равно действует, так как большинство вирусов гриппа имеют общие антитела.</w:t>
      </w:r>
      <w:r>
        <w:t xml:space="preserve"> </w:t>
      </w:r>
    </w:p>
    <w:p w:rsidR="00E34075" w:rsidRDefault="00E34075" w:rsidP="00E34075">
      <w:pPr>
        <w:pStyle w:val="a5"/>
        <w:jc w:val="center"/>
      </w:pPr>
      <w:r>
        <w:rPr>
          <w:noProof/>
        </w:rPr>
        <w:drawing>
          <wp:inline distT="0" distB="0" distL="0" distR="0">
            <wp:extent cx="2552700" cy="2085975"/>
            <wp:effectExtent l="19050" t="0" r="0" b="0"/>
            <wp:docPr id="29" name="Рисунок 29" descr="http://cgon.rospotrebnadzor.ru/upload/medialibrary/16f/16f4502cfe12e4ea221316b42f59c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gon.rospotrebnadzor.ru/upload/medialibrary/16f/16f4502cfe12e4ea221316b42f59c604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  <w:color w:val="948A54"/>
        </w:rPr>
        <w:t>17. ПОСЛЕ НАЧАЛА ЭПИДЕМИИ ВАКЦИНАЦИЮ ПРОВОДИТЬ ПОЗДНО?</w:t>
      </w:r>
      <w:r>
        <w:t xml:space="preserve"> </w:t>
      </w:r>
    </w:p>
    <w:p w:rsidR="00E34075" w:rsidRDefault="00E34075" w:rsidP="00E34075">
      <w:pPr>
        <w:pStyle w:val="a5"/>
        <w:jc w:val="both"/>
      </w:pPr>
      <w:r>
        <w:rPr>
          <w:b/>
          <w:bCs/>
          <w:i/>
          <w:iCs/>
        </w:rPr>
        <w:t xml:space="preserve">Оптимальным временем для проведения вакцинации против гриппа является осенний период – с сентября по ноябрь. Лучше всего прививаться за 2-3 недели до начала предполагаемой эпидемии. Если по каким-либо причинам вакцинация не была проведена вовремя, то ее можно сделать и после начала эпидемии, причем использовать </w:t>
      </w:r>
      <w:proofErr w:type="gramStart"/>
      <w:r>
        <w:rPr>
          <w:b/>
          <w:bCs/>
          <w:i/>
          <w:iCs/>
        </w:rPr>
        <w:t>можно</w:t>
      </w:r>
      <w:proofErr w:type="gramEnd"/>
      <w:r>
        <w:rPr>
          <w:b/>
          <w:bCs/>
          <w:i/>
          <w:iCs/>
        </w:rPr>
        <w:t xml:space="preserve"> только вакцины с неживыми вирусами. Однако</w:t>
      </w:r>
      <w:proofErr w:type="gramStart"/>
      <w:r>
        <w:rPr>
          <w:b/>
          <w:bCs/>
          <w:i/>
          <w:iCs/>
        </w:rPr>
        <w:t>,</w:t>
      </w:r>
      <w:proofErr w:type="gramEnd"/>
      <w:r>
        <w:rPr>
          <w:b/>
          <w:bCs/>
          <w:i/>
          <w:iCs/>
        </w:rPr>
        <w:t xml:space="preserve"> если прививка была сделана тогда, когда человек уже был инфицирован вирусом гриппа, но клинические проявления еще не начались, то вакцинация может оказаться неэффективной.</w:t>
      </w:r>
      <w:r>
        <w:t xml:space="preserve"> </w:t>
      </w:r>
    </w:p>
    <w:p w:rsidR="000F512B" w:rsidRPr="00E34075" w:rsidRDefault="000F512B" w:rsidP="00E34075">
      <w:pPr>
        <w:rPr>
          <w:szCs w:val="20"/>
        </w:rPr>
      </w:pPr>
    </w:p>
    <w:sectPr w:rsidR="000F512B" w:rsidRPr="00E34075" w:rsidSect="00721892">
      <w:pgSz w:w="11906" w:h="16838"/>
      <w:pgMar w:top="28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534CA"/>
    <w:multiLevelType w:val="multilevel"/>
    <w:tmpl w:val="31D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26C95"/>
    <w:multiLevelType w:val="multilevel"/>
    <w:tmpl w:val="D9AC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8E"/>
    <w:rsid w:val="00016C0B"/>
    <w:rsid w:val="00016FE7"/>
    <w:rsid w:val="00036593"/>
    <w:rsid w:val="000C2453"/>
    <w:rsid w:val="000C57BA"/>
    <w:rsid w:val="000D4094"/>
    <w:rsid w:val="000F512B"/>
    <w:rsid w:val="00131047"/>
    <w:rsid w:val="00191363"/>
    <w:rsid w:val="001B61F2"/>
    <w:rsid w:val="001E58CB"/>
    <w:rsid w:val="002F27D5"/>
    <w:rsid w:val="00397FB3"/>
    <w:rsid w:val="003A24C5"/>
    <w:rsid w:val="003B1490"/>
    <w:rsid w:val="003D39BF"/>
    <w:rsid w:val="004405DC"/>
    <w:rsid w:val="004A6C16"/>
    <w:rsid w:val="004C524F"/>
    <w:rsid w:val="005605EB"/>
    <w:rsid w:val="00624B14"/>
    <w:rsid w:val="00625BBB"/>
    <w:rsid w:val="00650357"/>
    <w:rsid w:val="0067478D"/>
    <w:rsid w:val="00683F86"/>
    <w:rsid w:val="006D3517"/>
    <w:rsid w:val="006D6CB2"/>
    <w:rsid w:val="00712CFA"/>
    <w:rsid w:val="00721892"/>
    <w:rsid w:val="00730E40"/>
    <w:rsid w:val="007A406E"/>
    <w:rsid w:val="007C32A9"/>
    <w:rsid w:val="0080324B"/>
    <w:rsid w:val="0081507A"/>
    <w:rsid w:val="008164DE"/>
    <w:rsid w:val="00823FEB"/>
    <w:rsid w:val="00861588"/>
    <w:rsid w:val="008B485A"/>
    <w:rsid w:val="008E1D4C"/>
    <w:rsid w:val="00902EC3"/>
    <w:rsid w:val="00904FD5"/>
    <w:rsid w:val="00907598"/>
    <w:rsid w:val="009258D8"/>
    <w:rsid w:val="009D65F6"/>
    <w:rsid w:val="00A10E11"/>
    <w:rsid w:val="00A6779C"/>
    <w:rsid w:val="00AE15C9"/>
    <w:rsid w:val="00B15365"/>
    <w:rsid w:val="00B17D0C"/>
    <w:rsid w:val="00B67D28"/>
    <w:rsid w:val="00B7163E"/>
    <w:rsid w:val="00BA25A5"/>
    <w:rsid w:val="00BB2BC9"/>
    <w:rsid w:val="00BB5040"/>
    <w:rsid w:val="00BF14EC"/>
    <w:rsid w:val="00C46878"/>
    <w:rsid w:val="00CE6707"/>
    <w:rsid w:val="00D26264"/>
    <w:rsid w:val="00D53770"/>
    <w:rsid w:val="00E018DB"/>
    <w:rsid w:val="00E1118E"/>
    <w:rsid w:val="00E34075"/>
    <w:rsid w:val="00E67803"/>
    <w:rsid w:val="00E83E32"/>
    <w:rsid w:val="00E90389"/>
    <w:rsid w:val="00ED2979"/>
    <w:rsid w:val="00F1314C"/>
    <w:rsid w:val="00F7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90"/>
  </w:style>
  <w:style w:type="paragraph" w:styleId="1">
    <w:name w:val="heading 1"/>
    <w:basedOn w:val="a"/>
    <w:next w:val="a"/>
    <w:link w:val="10"/>
    <w:uiPriority w:val="9"/>
    <w:qFormat/>
    <w:rsid w:val="00721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2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C4687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46878"/>
    <w:pPr>
      <w:widowControl w:val="0"/>
      <w:shd w:val="clear" w:color="auto" w:fill="FFFFFF"/>
      <w:spacing w:after="300" w:line="322" w:lineRule="exact"/>
      <w:jc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2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7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1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72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7614-8C3A-4F5A-A345-3B5A0E12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2</cp:revision>
  <dcterms:created xsi:type="dcterms:W3CDTF">2019-02-23T04:18:00Z</dcterms:created>
  <dcterms:modified xsi:type="dcterms:W3CDTF">2019-02-23T04:18:00Z</dcterms:modified>
</cp:coreProperties>
</file>