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D4" w:rsidRPr="009843D4" w:rsidRDefault="009843D4" w:rsidP="009843D4">
      <w:pPr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</w:pPr>
      <w:r w:rsidRPr="009843D4"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  <w:t>Диспансеризация и профилактические медицинские осмотры взрослого населения</w:t>
      </w:r>
    </w:p>
    <w:p w:rsidR="009843D4" w:rsidRPr="009843D4" w:rsidRDefault="009843D4" w:rsidP="009843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приказа МЗ РФ от 27 апреля 2021 года №404н «Об утверждении порядка проведения профилактического медицинского осмотра и диспансеризации определенных групп взрослого населения» в ГАУЗ «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Новошешминская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районная больница» приглашаются жители: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старше 18 лет для прохождения профилактического медицинского осмотра ежегодно;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от 18 до 39 лет для прохождения диспансеризации 1 раз в 3 года;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старше 40 лет для прохождения диспансеризации ежегодно.</w:t>
      </w:r>
    </w:p>
    <w:p w:rsidR="009843D4" w:rsidRPr="009843D4" w:rsidRDefault="009843D4" w:rsidP="009843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прохождения профилактических медицинских осмотров и диспансеризации, а также для получения информации о порядке проведения осмотров, исследований, обследований и иных медицинских вмешательств, проводимых в рамках данной программы, жители могут обратиться: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в кабинет профилактики и диспансеризации №217, рабочий график – 7.30-15.00, понедельник – пятница; в субботу с 8.00 до 12.00час.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к врачам участковым терапевтам или ВОП участка, рабочий график – 7.30.00-19.00 час. понедельник – пятница; в субботу 8.00 – 13.00 час.</w:t>
      </w:r>
    </w:p>
    <w:p w:rsidR="009843D4" w:rsidRPr="009843D4" w:rsidRDefault="009843D4" w:rsidP="009843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Возрастные группы населения, подлежащего диспансеризации: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- 18, 21, 24, 27, 30, 33, 36, 39 лет – 1 раз в 3 года;</w:t>
      </w: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все возраста старше 40 лет – ежегодно.</w:t>
      </w:r>
    </w:p>
    <w:p w:rsidR="009843D4" w:rsidRPr="009843D4" w:rsidRDefault="009843D4" w:rsidP="009843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соответствии с Приказом Минздрава РТ «Об организации профилактических осмотров и диспансеризации определенных групп взрослого населения в РТ, в том числе углубленной»» от 1 июля 2021 №1290 диспансеризация дифференцирована в зависимости от возраста и пола с периодичностью 1 раз в 3 </w:t>
      </w:r>
      <w:proofErr w:type="gramStart"/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года:  взрослые</w:t>
      </w:r>
      <w:proofErr w:type="gramEnd"/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 40 лет проходят диспансеризацию раз в три года, пациенты от 40 лет и старше — ежегодно, первая диспансеризация в 18 лет, в последующие года проводятся профилактические осмотры.</w:t>
      </w:r>
    </w:p>
    <w:p w:rsidR="009843D4" w:rsidRPr="009843D4" w:rsidRDefault="009843D4" w:rsidP="009843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Граждане переболевшие новой </w:t>
      </w:r>
      <w:proofErr w:type="spellStart"/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9843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диспансеризации.</w:t>
      </w:r>
      <w:bookmarkStart w:id="0" w:name="_GoBack"/>
      <w:bookmarkEnd w:id="0"/>
    </w:p>
    <w:sectPr w:rsidR="009843D4" w:rsidRPr="0098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1A"/>
    <w:rsid w:val="001A0C74"/>
    <w:rsid w:val="003F43F7"/>
    <w:rsid w:val="004759E0"/>
    <w:rsid w:val="005672FA"/>
    <w:rsid w:val="009843D4"/>
    <w:rsid w:val="00BA7E1A"/>
    <w:rsid w:val="00C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A1D7"/>
  <w15:docId w15:val="{BA7A3F34-5378-4111-B9F5-164FEE9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4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9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4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8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Валентина Ивановна</cp:lastModifiedBy>
  <cp:revision>2</cp:revision>
  <cp:lastPrinted>2025-04-07T08:33:00Z</cp:lastPrinted>
  <dcterms:created xsi:type="dcterms:W3CDTF">2025-05-20T08:42:00Z</dcterms:created>
  <dcterms:modified xsi:type="dcterms:W3CDTF">2025-05-20T08:42:00Z</dcterms:modified>
</cp:coreProperties>
</file>