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3B" w:rsidRPr="00200D3B" w:rsidRDefault="00200D3B" w:rsidP="00200D3B">
      <w:pPr>
        <w:shd w:val="clear" w:color="auto" w:fill="FFFFFF"/>
        <w:spacing w:after="270" w:line="540" w:lineRule="atLeast"/>
        <w:outlineLvl w:val="0"/>
        <w:rPr>
          <w:rFonts w:ascii="Arial" w:eastAsia="Times New Roman" w:hAnsi="Arial" w:cs="Arial"/>
          <w:color w:val="303030"/>
          <w:kern w:val="36"/>
          <w:sz w:val="45"/>
          <w:szCs w:val="45"/>
          <w:lang w:eastAsia="ru-RU"/>
        </w:rPr>
      </w:pPr>
      <w:bookmarkStart w:id="0" w:name="_GoBack"/>
      <w:r w:rsidRPr="00200D3B">
        <w:rPr>
          <w:rFonts w:ascii="Arial" w:eastAsia="Times New Roman" w:hAnsi="Arial" w:cs="Arial"/>
          <w:color w:val="303030"/>
          <w:kern w:val="36"/>
          <w:sz w:val="45"/>
          <w:szCs w:val="45"/>
          <w:lang w:eastAsia="ru-RU"/>
        </w:rPr>
        <w:t>Памятка для граждан о гарантии бесплатного оказания медицинской помощи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Памятка Министерства Здравоохранения Российской Федерации для граждан о гарантиях бесплатного оказания медицинской помощи.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В соответствии со статьей 41 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Программой государственных гарантий бесплатного оказания гражданам медицинской помощи (далее — Программа), ежегодно утверждаемой Правительством Российской Федерации.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— территориальные программы).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1. Какие виды медицинской помощи Вам оказываются бесплатно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В рамках Программы бесплатно предоставляются: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1. Первичная медико-санитарная помощь, включающая:</w:t>
      </w:r>
    </w:p>
    <w:p w:rsidR="00200D3B" w:rsidRPr="00200D3B" w:rsidRDefault="00200D3B" w:rsidP="00200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 w:rsidR="00200D3B" w:rsidRPr="00200D3B" w:rsidRDefault="00200D3B" w:rsidP="00200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первичную врачебную помощь, которая оказывается врачами- терапевтами, врачами-терапевтами участковыми, врачами-педиатрами, врачами-педиатрами участковыми и врачами обшей практики (семейными врачами);</w:t>
      </w:r>
    </w:p>
    <w:p w:rsidR="00200D3B" w:rsidRPr="00200D3B" w:rsidRDefault="00200D3B" w:rsidP="00200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первичную специализированную медицинскую помощь, которая оказывается врачами специалистами.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2. Специализированная медицинская помощь, которая оказывается в стационарных условиях и в условиях дневного стационара врачами- специалистами,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lastRenderedPageBreak/>
        <w:t>клеточных технологий, роботизированной техники. С перечнем видов высокотехнологичной медицинской помощи, содержащим, в том числе, методы лечения и источники финансового обеспечения. Вы можете ознакомиться в приложении к Программе.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Вышеуказанные виды медицинской помощи включают бесплатное проведение: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— медицинской реабилитации;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— экстракорпорального оплодотворения (ЭКО);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— различных видов диализа;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— химиотерапии при злокачественных заболеваниях;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— профилактических мероприятий, включая: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— 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— 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 за исключением маммографии для женщин в возрасте от 51 до 69 лет и исследования кала на скрытую кровь для граждан от 49 до 73 лет, которые проводятся 1 раз в 2 года;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—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proofErr w:type="gramStart"/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Кроме того</w:t>
      </w:r>
      <w:proofErr w:type="gramEnd"/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 Программой гарантируется проведение:</w:t>
      </w:r>
    </w:p>
    <w:p w:rsidR="00200D3B" w:rsidRPr="00200D3B" w:rsidRDefault="00200D3B" w:rsidP="00200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proofErr w:type="spellStart"/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пренатальной</w:t>
      </w:r>
      <w:proofErr w:type="spellEnd"/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 (дородовой) диагностики нарушений развития ребенка у беременных женщин;</w:t>
      </w:r>
    </w:p>
    <w:p w:rsidR="00200D3B" w:rsidRPr="00200D3B" w:rsidRDefault="00200D3B" w:rsidP="00200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lastRenderedPageBreak/>
        <w:t>неонатального скрининга на 5 наследственных и врожденных заболеваний у новорожденных детей;</w:t>
      </w:r>
    </w:p>
    <w:p w:rsidR="00200D3B" w:rsidRPr="00200D3B" w:rsidRDefault="00200D3B" w:rsidP="00200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proofErr w:type="spellStart"/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аудиологического</w:t>
      </w:r>
      <w:proofErr w:type="spellEnd"/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 скрининга у новорожденных детей и детей первого года жизни.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Граждане обеспечиваются лекарственными препаратами в соответствии с Программой.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2. Каковы предельные сроки ожидания Вами медицинской помощи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Медицинская помощь оказывается гражданам в трех формах — плановая, неотложная и экстренная.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В зависимости от этих форм Правительством Российской Федерации устанавливаются предельные сроки ожидания медицинской помощи.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Сроки ожидания оказания медицинской помощи в плановой форме для:</w:t>
      </w:r>
    </w:p>
    <w:p w:rsidR="00200D3B" w:rsidRPr="00200D3B" w:rsidRDefault="00200D3B" w:rsidP="00200D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200D3B" w:rsidRPr="00200D3B" w:rsidRDefault="00200D3B" w:rsidP="00200D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200D3B" w:rsidRPr="00200D3B" w:rsidRDefault="00200D3B" w:rsidP="00200D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 w:rsidR="00200D3B" w:rsidRPr="00200D3B" w:rsidRDefault="00200D3B" w:rsidP="00200D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проведения компьютерной томографии (включая однофотонную эмиссионную компьютерную томографию), магнитно-резонансной 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lastRenderedPageBreak/>
        <w:t>томографии и ангиографии при оказании первичной медико-санитарной помощи не должны превышать 30 календарных дней, а для пациентов с онкологическими заболеваниями 14 календарных дней со дня назначения:</w:t>
      </w:r>
    </w:p>
    <w:p w:rsidR="00200D3B" w:rsidRPr="00200D3B" w:rsidRDefault="00200D3B" w:rsidP="00200D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пациентов с онкологическими заболеваниями — 14 календарных дней с момента установления диагноза заболевания.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Время </w:t>
      </w:r>
      <w:proofErr w:type="spellStart"/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доезда</w:t>
      </w:r>
      <w:proofErr w:type="spellEnd"/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</w:t>
      </w:r>
      <w:proofErr w:type="spellStart"/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доезда</w:t>
      </w:r>
      <w:proofErr w:type="spellEnd"/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3. За что Вы не должны платить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В соответствии с законодательством Российской Федерации в сфере охраны здоровья граждан при оказании медицинской помощи в рамках Программы и территориальных программ не подлежат оплате за счет личных средств граждан:</w:t>
      </w:r>
    </w:p>
    <w:p w:rsidR="00200D3B" w:rsidRPr="00200D3B" w:rsidRDefault="00200D3B" w:rsidP="00200D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оказание медицинских услуг;</w:t>
      </w:r>
    </w:p>
    <w:p w:rsidR="00200D3B" w:rsidRPr="00200D3B" w:rsidRDefault="00200D3B" w:rsidP="00200D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а) включенных в перечень жизненно необходимых и важнейших лекарственных препаратов;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:rsidR="00200D3B" w:rsidRPr="00200D3B" w:rsidRDefault="00200D3B" w:rsidP="00200D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200D3B" w:rsidRPr="00200D3B" w:rsidRDefault="00200D3B" w:rsidP="00200D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размещение в маломестных палатах (боксах) пациентов по медицинским и (или) эпидемиологическим показаниям;</w:t>
      </w:r>
    </w:p>
    <w:p w:rsidR="00200D3B" w:rsidRPr="00200D3B" w:rsidRDefault="00200D3B" w:rsidP="00200D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— при наличии медицинских показаний;</w:t>
      </w:r>
    </w:p>
    <w:p w:rsidR="00200D3B" w:rsidRPr="00200D3B" w:rsidRDefault="00200D3B" w:rsidP="00200D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lastRenderedPageBreak/>
        <w:t>исследований при отсутствии возможности их проведения медицинской организацией, оказывающей медицинскую помощь.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4. О платных медицинских услугах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 При этом платные медицинские услуги могут оказываться в полном объеме медицинской помощи, либо по Вашей просьбе в виде осуществления отдельных консультаций или медицинских вмешательств.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 w:rsidR="00200D3B" w:rsidRPr="00200D3B" w:rsidRDefault="00200D3B" w:rsidP="00200D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«Порядок и условия бесплатного оказания гражданам медицинской помощи».</w:t>
      </w:r>
    </w:p>
    <w:p w:rsidR="00200D3B" w:rsidRPr="00200D3B" w:rsidRDefault="00200D3B" w:rsidP="00200D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при оказании медицинских услуг анонимно, за исключением случаев, предусмотренных законодательством Российской Федерации;</w:t>
      </w:r>
    </w:p>
    <w:p w:rsidR="00200D3B" w:rsidRPr="00200D3B" w:rsidRDefault="00200D3B" w:rsidP="00200D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200D3B" w:rsidRPr="00200D3B" w:rsidRDefault="00200D3B" w:rsidP="00200D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при самостоятельном обращении за получением медицинских услуг, за исключением: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в) направления на предоставление медицинских услуг врачом-терапевтом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специализированной медицинской помощи по направлению лечащего врача;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г) иных случаев, предусмотренных законодательством в сфере охраны здоровья.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lastRenderedPageBreak/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5. Куда обращаться по возникающим вопросам и при нарушении Ваших прав на бесплатную медицинскую помощь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её оказание, следует обращаться в:</w:t>
      </w:r>
    </w:p>
    <w:p w:rsidR="00200D3B" w:rsidRPr="00200D3B" w:rsidRDefault="00200D3B" w:rsidP="00200D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администрацию медицинской организации — к заведующему отделением, руководителю медицинской организации;</w:t>
      </w:r>
    </w:p>
    <w:p w:rsidR="00200D3B" w:rsidRPr="00200D3B" w:rsidRDefault="00200D3B" w:rsidP="00200D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в офис страховой медицинской организации, включая страхового представителя, — очно или по телефону, номер которого указан в страховом полисе;</w:t>
      </w:r>
    </w:p>
    <w:p w:rsidR="00200D3B" w:rsidRPr="00200D3B" w:rsidRDefault="00200D3B" w:rsidP="00200D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территориальный орган управления здравоохранением и территориальный орган Росздравнадзора, территориальный фонд обязательного медицинского страхования;</w:t>
      </w:r>
    </w:p>
    <w:p w:rsidR="00200D3B" w:rsidRPr="00200D3B" w:rsidRDefault="00200D3B" w:rsidP="00200D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:rsidR="00200D3B" w:rsidRPr="00200D3B" w:rsidRDefault="00200D3B" w:rsidP="00200D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профессиональные некоммерческие медицинские и </w:t>
      </w:r>
      <w:proofErr w:type="spellStart"/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пациентские</w:t>
      </w:r>
      <w:proofErr w:type="spellEnd"/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 организации;</w:t>
      </w:r>
    </w:p>
    <w:p w:rsidR="00200D3B" w:rsidRPr="00200D3B" w:rsidRDefault="00200D3B" w:rsidP="00200D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пр.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6. Что Вам следует знать о страховых представителях страховых медицинских организаций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Страховой представитель —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br/>
        <w:t>Страховой представитель:</w:t>
      </w:r>
    </w:p>
    <w:p w:rsidR="00200D3B" w:rsidRPr="00200D3B" w:rsidRDefault="00200D3B" w:rsidP="00200D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предоставляет Вам </w:t>
      </w:r>
      <w:proofErr w:type="spellStart"/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спраночно</w:t>
      </w:r>
      <w:proofErr w:type="spellEnd"/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200D3B" w:rsidRPr="00200D3B" w:rsidRDefault="00200D3B" w:rsidP="00200D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информирует Вас о необходимости прохождения диспансеризации и опрашивает по результатам ее прохождения;</w:t>
      </w:r>
    </w:p>
    <w:p w:rsidR="00200D3B" w:rsidRPr="00200D3B" w:rsidRDefault="00200D3B" w:rsidP="00200D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консультирует Вас по вопросам оказания медицинской помощи;</w:t>
      </w:r>
    </w:p>
    <w:p w:rsidR="00200D3B" w:rsidRPr="00200D3B" w:rsidRDefault="00200D3B" w:rsidP="00200D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lastRenderedPageBreak/>
        <w:t>сообщает об условиях оказания медицинской помощи и наличии свободных мест для госпитализации в плановом порядке;</w:t>
      </w:r>
    </w:p>
    <w:p w:rsidR="00200D3B" w:rsidRPr="00200D3B" w:rsidRDefault="00200D3B" w:rsidP="00200D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помогает Вам подобрать медицинскую организацию, в том числе оказывающую специализированную медицинскую помощь;</w:t>
      </w:r>
    </w:p>
    <w:p w:rsidR="00200D3B" w:rsidRPr="00200D3B" w:rsidRDefault="00200D3B" w:rsidP="00200D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контролирует прохождение Вами диспансеризации;</w:t>
      </w:r>
    </w:p>
    <w:p w:rsidR="00200D3B" w:rsidRPr="00200D3B" w:rsidRDefault="00200D3B" w:rsidP="00200D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организует рассмотрение жалоб застрахованных граждан на качество и доступность оказания медицинской помощи.</w:t>
      </w:r>
    </w:p>
    <w:p w:rsidR="00200D3B" w:rsidRPr="00200D3B" w:rsidRDefault="00200D3B" w:rsidP="00200D3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Кроме того, Вы можете обращаться в офис страховой медицинской организации к страховому представителю при:</w:t>
      </w:r>
    </w:p>
    <w:p w:rsidR="00200D3B" w:rsidRPr="00200D3B" w:rsidRDefault="00200D3B" w:rsidP="00200D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отказе в записи на приём к врачу специалисту при наличии направления лечащего врача;</w:t>
      </w:r>
    </w:p>
    <w:p w:rsidR="00200D3B" w:rsidRPr="00200D3B" w:rsidRDefault="00200D3B" w:rsidP="00200D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нарушении предельных сроков ожидания медицинской помощи в плановой, неотложной и экстренной формах;</w:t>
      </w:r>
    </w:p>
    <w:p w:rsidR="00200D3B" w:rsidRPr="00200D3B" w:rsidRDefault="00200D3B" w:rsidP="00200D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отказе в бесплатном предоставлении лекарственных препаратов, медицинских изделий, лечебного питания — всего того, что предусмотрено Программой;</w:t>
      </w:r>
    </w:p>
    <w:p w:rsidR="00200D3B" w:rsidRPr="00200D3B" w:rsidRDefault="00200D3B" w:rsidP="00200D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— организовать их возмещение;</w:t>
      </w:r>
    </w:p>
    <w:p w:rsidR="00200D3B" w:rsidRPr="00200D3B" w:rsidRDefault="00200D3B" w:rsidP="00200D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200D3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иных случаях, когда Вы считаете, что Ваши права нарушаются.</w:t>
      </w:r>
    </w:p>
    <w:p w:rsidR="000058E6" w:rsidRDefault="00200D3B" w:rsidP="00200D3B">
      <w:r w:rsidRPr="00200D3B">
        <w:rPr>
          <w:rFonts w:ascii="Arial" w:eastAsia="Times New Roman" w:hAnsi="Arial" w:cs="Arial"/>
          <w:color w:val="303030"/>
          <w:sz w:val="26"/>
          <w:szCs w:val="26"/>
          <w:shd w:val="clear" w:color="auto" w:fill="FFFFFF"/>
          <w:lang w:eastAsia="ru-RU"/>
        </w:rPr>
        <w:t>Последнее обновление: 11 сентября 2018, 10:59</w:t>
      </w:r>
      <w:bookmarkEnd w:id="0"/>
    </w:p>
    <w:sectPr w:rsidR="0000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E22"/>
    <w:multiLevelType w:val="multilevel"/>
    <w:tmpl w:val="A92A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7140E"/>
    <w:multiLevelType w:val="multilevel"/>
    <w:tmpl w:val="2E76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361A0"/>
    <w:multiLevelType w:val="multilevel"/>
    <w:tmpl w:val="1884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4459F"/>
    <w:multiLevelType w:val="multilevel"/>
    <w:tmpl w:val="703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B6445"/>
    <w:multiLevelType w:val="multilevel"/>
    <w:tmpl w:val="0770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C52D5"/>
    <w:multiLevelType w:val="multilevel"/>
    <w:tmpl w:val="F88C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E68E6"/>
    <w:multiLevelType w:val="multilevel"/>
    <w:tmpl w:val="1DC0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A3EF9"/>
    <w:multiLevelType w:val="multilevel"/>
    <w:tmpl w:val="2FA4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3B"/>
    <w:rsid w:val="000058E6"/>
    <w:rsid w:val="0020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D459D-64FF-4DAD-9B9D-05B7CAA6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D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0D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2018-09-12T12:55:00Z</dcterms:created>
  <dcterms:modified xsi:type="dcterms:W3CDTF">2018-09-12T13:00:00Z</dcterms:modified>
</cp:coreProperties>
</file>