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F7" w:rsidRPr="00A93AF7" w:rsidRDefault="00A93AF7" w:rsidP="00A93AF7">
      <w:pPr>
        <w:shd w:val="clear" w:color="auto" w:fill="FDFDFD"/>
        <w:spacing w:after="225" w:line="870" w:lineRule="atLeast"/>
        <w:outlineLvl w:val="0"/>
        <w:rPr>
          <w:rFonts w:ascii="PT Serif" w:eastAsia="Times New Roman" w:hAnsi="PT Serif" w:cs="Times New Roman"/>
          <w:color w:val="444444"/>
          <w:kern w:val="36"/>
          <w:sz w:val="72"/>
          <w:szCs w:val="72"/>
          <w:lang w:eastAsia="ru-RU"/>
        </w:rPr>
      </w:pPr>
      <w:r w:rsidRPr="00A93AF7">
        <w:rPr>
          <w:rFonts w:ascii="PT Serif" w:eastAsia="Times New Roman" w:hAnsi="PT Serif" w:cs="Times New Roman"/>
          <w:color w:val="444444"/>
          <w:kern w:val="36"/>
          <w:sz w:val="72"/>
          <w:szCs w:val="72"/>
          <w:lang w:eastAsia="ru-RU"/>
        </w:rPr>
        <w:t>Аборт… всё, что необходимо женщине знать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О вреде аборта говорят много и громко. Каждая из вас знает, что абортов надо избегать всеми возможными способами. Но, несмотря на все предупреждения, количество официальных абортов катастрофически растет, а про криминальные даже думать страшно!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proofErr w:type="gramStart"/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Знаете</w:t>
      </w:r>
      <w:proofErr w:type="gramEnd"/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 ли вы, что в нашей стране только 22% женщин в возрасте до 40 лет не сделали ни одного аборта.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Вместе с количеством абортов в арифметической прогрессии увеличивается количество бесплодных супружеских пар. Наша халатность по отношению к себе; наша извечная, непонятная надежда на «авось» даже не дает нам возможности осознать, что же мы творим!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Женщина, идущая на аборт, не задумывается о том, что может быть навсегда лишает себя счастливой возможности стать матерью… И не надо надеяться на чудеса современной науки, позволяющей зачатие в пробирке.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Подумайте, какую цену Вы заплатите? Речь не идет о материальной стороне вопроса: по статистике, лишь 15% всех искусственно оплодотворенных женщин могут выносить и родить ребенка. При чем не каждой удается сделать это с первого раза. Вереница пустых попыток оплодотворения, выкидыши, боль, отчаяния, силы, время… Есть то, что намного дороже цены.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Конечно же, бывают причины, по которым аборт является единственным выходом из сложившейся ситуации. У каждой женщины эти причины свои. Но если вы все-таки решились сделать аборт, то необходимо сделать это с максимальной аккуратностью. Дабы не нанести вреда своему организму. Аборты делают в любой гинекологической больнице, имеющей свой абортарий. Чтобы прервать нежелательную беременность, необходимо иметь специальные анализы (гинекологический мазок, RW и ВИЧ), а также направление врача, который осмотрел вас, подтвердил наличие беременности, установил её срок и, с учетом всех вышеперечисленных условий, порекомендовал подходящий способ аборта.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b/>
          <w:bCs/>
          <w:color w:val="181818"/>
          <w:sz w:val="23"/>
          <w:szCs w:val="23"/>
          <w:lang w:eastAsia="ru-RU"/>
        </w:rPr>
        <w:t>Существуют следующие способы искусственного прерывания беременности: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 </w:t>
      </w:r>
    </w:p>
    <w:p w:rsidR="00A93AF7" w:rsidRPr="00A93AF7" w:rsidRDefault="00A93AF7" w:rsidP="00A93AF7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медикаментозный аборт (на сроке от 0 до 6 недель);</w:t>
      </w:r>
    </w:p>
    <w:p w:rsidR="00A93AF7" w:rsidRPr="00A93AF7" w:rsidRDefault="00A93AF7" w:rsidP="00A93AF7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медицинский аборт (на сроке от 6 до 12 недель);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b/>
          <w:bCs/>
          <w:i/>
          <w:iCs/>
          <w:color w:val="DD0055"/>
          <w:sz w:val="23"/>
          <w:szCs w:val="23"/>
          <w:lang w:eastAsia="ru-RU"/>
        </w:rPr>
        <w:t>Рекомендуется прерывать беременность только одним из способов и только у высококвалифицированных специалистов, имеющих лицензию!!! Все остальные способы являются криминальными и могут вызвать очень серьезные осложнения для здоровья женщины.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 </w:t>
      </w:r>
    </w:p>
    <w:p w:rsidR="00A93AF7" w:rsidRPr="00A93AF7" w:rsidRDefault="00A93AF7" w:rsidP="00A93AF7">
      <w:pPr>
        <w:shd w:val="clear" w:color="auto" w:fill="FDFDFD"/>
        <w:spacing w:after="225" w:line="480" w:lineRule="atLeast"/>
        <w:outlineLvl w:val="2"/>
        <w:rPr>
          <w:rFonts w:ascii="PT Serif" w:eastAsia="Times New Roman" w:hAnsi="PT Serif" w:cs="Times New Roman"/>
          <w:color w:val="444444"/>
          <w:sz w:val="36"/>
          <w:szCs w:val="36"/>
          <w:lang w:eastAsia="ru-RU"/>
        </w:rPr>
      </w:pPr>
      <w:r w:rsidRPr="00A93AF7">
        <w:rPr>
          <w:rFonts w:ascii="PT Serif" w:eastAsia="Times New Roman" w:hAnsi="PT Serif" w:cs="Times New Roman"/>
          <w:color w:val="444444"/>
          <w:sz w:val="36"/>
          <w:szCs w:val="36"/>
          <w:lang w:eastAsia="ru-RU"/>
        </w:rPr>
        <w:t>ВНИМАНИЕ!!!</w:t>
      </w:r>
    </w:p>
    <w:p w:rsidR="00A93AF7" w:rsidRPr="00A93AF7" w:rsidRDefault="00A93AF7" w:rsidP="00A93AF7">
      <w:pPr>
        <w:shd w:val="clear" w:color="auto" w:fill="FDFDFD"/>
        <w:spacing w:after="225" w:line="240" w:lineRule="auto"/>
        <w:rPr>
          <w:rFonts w:ascii="PT Serif" w:eastAsia="Times New Roman" w:hAnsi="PT Serif" w:cs="Times New Roman"/>
          <w:b/>
          <w:bCs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b/>
          <w:bCs/>
          <w:color w:val="181818"/>
          <w:sz w:val="23"/>
          <w:szCs w:val="23"/>
          <w:lang w:eastAsia="ru-RU"/>
        </w:rPr>
        <w:lastRenderedPageBreak/>
        <w:t>Никогда не пытайтесь самостоятельно избавиться от нежелательной беременности. Вполне вероятно, что с помощью различных механических, тепловых или химических способов вам удастся спровоцировать выкидыш, но какой ценой? И где гарантия, что этот выкидыш не произошел бы сам собой, без вашей помощи? Ведь здоровая женщина, вынашивающая здоровый плод, не сможет так просто избавиться от него…</w:t>
      </w:r>
    </w:p>
    <w:p w:rsidR="00A93AF7" w:rsidRPr="00A93AF7" w:rsidRDefault="00A93AF7" w:rsidP="00A93AF7">
      <w:pPr>
        <w:shd w:val="clear" w:color="auto" w:fill="FDFDFD"/>
        <w:spacing w:before="450" w:after="225" w:line="480" w:lineRule="atLeast"/>
        <w:outlineLvl w:val="2"/>
        <w:rPr>
          <w:rFonts w:ascii="PT Serif" w:eastAsia="Times New Roman" w:hAnsi="PT Serif" w:cs="Times New Roman"/>
          <w:color w:val="444444"/>
          <w:sz w:val="36"/>
          <w:szCs w:val="36"/>
          <w:lang w:eastAsia="ru-RU"/>
        </w:rPr>
      </w:pPr>
      <w:r w:rsidRPr="00A93AF7">
        <w:rPr>
          <w:rFonts w:ascii="PT Serif" w:eastAsia="Times New Roman" w:hAnsi="PT Serif" w:cs="Times New Roman"/>
          <w:color w:val="444444"/>
          <w:sz w:val="36"/>
          <w:szCs w:val="36"/>
          <w:lang w:eastAsia="ru-RU"/>
        </w:rPr>
        <w:t>Меры предосторожности после аборта</w:t>
      </w:r>
    </w:p>
    <w:p w:rsidR="00A93AF7" w:rsidRPr="00A93AF7" w:rsidRDefault="00A93AF7" w:rsidP="00A93AF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После аборта (будь то медикаментозный, мини- или медицинский аборт), а также после выкидыша, чтобы избежать серьезных осложнений, женщина должна строго следовать определенным правилам:</w:t>
      </w:r>
    </w:p>
    <w:p w:rsidR="00A93AF7" w:rsidRPr="00A93AF7" w:rsidRDefault="00A93AF7" w:rsidP="00A93AF7">
      <w:pPr>
        <w:numPr>
          <w:ilvl w:val="1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В первые 2 недели после аборта исключить любые физические нагрузки.</w:t>
      </w:r>
    </w:p>
    <w:p w:rsidR="00A93AF7" w:rsidRPr="00A93AF7" w:rsidRDefault="00A93AF7" w:rsidP="00A93AF7">
      <w:pPr>
        <w:numPr>
          <w:ilvl w:val="1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В течение 3 недель запрещается половая жизнь. Так как во время занятий сексом вы можете занести инфекцию в матку, которая после аборта по сути дела является одной большой открытой раной.</w:t>
      </w:r>
    </w:p>
    <w:p w:rsidR="00A93AF7" w:rsidRPr="00A93AF7" w:rsidRDefault="00A93AF7" w:rsidP="00A93AF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Для того чтобы сокращение матки проходило нормально, важно следить за своевременным опорожнением кишечника и мочевого пузыря.</w:t>
      </w:r>
    </w:p>
    <w:p w:rsidR="00A93AF7" w:rsidRPr="00A93AF7" w:rsidRDefault="00A93AF7" w:rsidP="00A93AF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Необходимо следить за общим состоянием здоровья, ежедневно измерять температуру тела и избегать переохлаждения. При ухудшении самочувствия, появлении кровянистых выделений и болей внизу живота, необходимо срочно обратиться к врачу.</w:t>
      </w:r>
    </w:p>
    <w:p w:rsidR="00A93AF7" w:rsidRPr="00A93AF7" w:rsidRDefault="00A93AF7" w:rsidP="00A93AF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Уделять особое внимание гигиене половых органов. Мыться 2 раза в день теплой кипяченой водой со слабым (розовым) раствором марганцовки. Как можно чаще менять нижнее белье, так как шейка матки остается приоткрытой, что создает опасность проникновения в матку болезнетворных микробов и развития воспалительных явлений.</w:t>
      </w:r>
    </w:p>
    <w:p w:rsidR="00A93AF7" w:rsidRPr="00A93AF7" w:rsidRDefault="00A93AF7" w:rsidP="00A93AF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Первые 2 недели рекомендуется мыться только под душем. Спринцевание, купание в бассейне, реке или море — строго противопоказаны!</w:t>
      </w:r>
    </w:p>
    <w:p w:rsidR="00A93AF7" w:rsidRPr="00A93AF7" w:rsidRDefault="00A93AF7" w:rsidP="00A93AF7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Сроки менструации после аборта те же, что и до него. При ее задержке или более раннем наступлении рекомендуется обратиться к врачу. Половую жизнь можно начинать только после наступления менструации. И обязательно позаботьтесь о контрацепции!</w:t>
      </w:r>
    </w:p>
    <w:p w:rsidR="00A93AF7" w:rsidRPr="00A93AF7" w:rsidRDefault="00A93AF7" w:rsidP="00A93AF7">
      <w:pPr>
        <w:shd w:val="clear" w:color="auto" w:fill="FDFDFD"/>
        <w:spacing w:before="450" w:after="225" w:line="480" w:lineRule="atLeast"/>
        <w:outlineLvl w:val="2"/>
        <w:rPr>
          <w:rFonts w:ascii="PT Serif" w:eastAsia="Times New Roman" w:hAnsi="PT Serif" w:cs="Times New Roman"/>
          <w:color w:val="444444"/>
          <w:sz w:val="36"/>
          <w:szCs w:val="36"/>
          <w:lang w:eastAsia="ru-RU"/>
        </w:rPr>
      </w:pPr>
      <w:r w:rsidRPr="00A93AF7">
        <w:rPr>
          <w:rFonts w:ascii="PT Serif" w:eastAsia="Times New Roman" w:hAnsi="PT Serif" w:cs="Times New Roman"/>
          <w:color w:val="444444"/>
          <w:sz w:val="36"/>
          <w:szCs w:val="36"/>
          <w:lang w:eastAsia="ru-RU"/>
        </w:rPr>
        <w:t>Последствия аборта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Вред от прерывания беременности поистине всесокрушающий! Организм женщины испытывает шок, так как все органы и системы, настроившиеся на развитие эмбриона, после его удаления испытывают «растерянность». Наступает дисбаланс гормональной, иммунной, почечно-печеночной функций, регуляции артериального давления, объема циркулирующей крови. Женщина становится раздражительной, ухудшается сон, повышается утомляемость. Т. е. возникает «идеальное состояние» для проникновения любой инфекции, провоцирующей развитие инфекционных и воспалительных заболеваний. Результатом воспаления придатков матки чаще всего становится непроходимость маточных труб. В такой ситуации женщина не застрахована от внематочной беременности или бесплодия. Нарушение функции яичников вследствие аборта может стать хроническим и так же привести к бесплодию.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lastRenderedPageBreak/>
        <w:t>Помимо этого, слепое выскабливание слизистой матки при медицинском аборте часто приводит к микротравмам: возникают истонченные участки, недостаточно насыщаемые кровью, образуются рубцы. Все эти изменения нарушают нормальное питание зародыша во время последующей беременности. Отсюда пороки развития, выкидыши или преждевременные роды.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В развитых странах женщины, подвергшиеся аборту, проходят курс психологической реабилитации. Так как вещества, предназначенные для развития эмбриона, после его умерщвления все еще вырабатываются организмом и губительно влияют на нервную систему женщины. Развивается так называемый «синдром переживания аборта».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  <w:t>Вы сами видите, что вред перенесенного аборта несравним с теми незначительными побочными явлениями, вызванными применением контрацептивов. Сделайте то, чтобы избежать узаконенного детоубийства! Ведь этот маленький, беспомощный комочек новой жизни, который обречен на гибель, не в состоянии защитить себя. И он — не в чем не виноватый, будет платить за наши ошибки…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b/>
          <w:bCs/>
          <w:i/>
          <w:iCs/>
          <w:color w:val="DD0055"/>
          <w:sz w:val="23"/>
          <w:szCs w:val="23"/>
          <w:lang w:eastAsia="ru-RU"/>
        </w:rPr>
        <w:t>Милые женщины! Всегда нудно помнить — лучшей профилактикой осложнений аборта является предупреждение самого аборта. И тогда ни Ваше здоровье, ни здоровье Ваших детей не окажется под угрозой.</w:t>
      </w:r>
    </w:p>
    <w:p w:rsidR="00A93AF7" w:rsidRPr="00A93AF7" w:rsidRDefault="00A93AF7" w:rsidP="00A93AF7">
      <w:pPr>
        <w:shd w:val="clear" w:color="auto" w:fill="FDFDFD"/>
        <w:spacing w:before="225" w:after="225" w:line="240" w:lineRule="auto"/>
        <w:rPr>
          <w:rFonts w:ascii="PT Serif" w:eastAsia="Times New Roman" w:hAnsi="PT Serif" w:cs="Times New Roman"/>
          <w:color w:val="181818"/>
          <w:sz w:val="23"/>
          <w:szCs w:val="23"/>
          <w:lang w:eastAsia="ru-RU"/>
        </w:rPr>
      </w:pPr>
      <w:r w:rsidRPr="00A93AF7">
        <w:rPr>
          <w:rFonts w:ascii="PT Serif" w:eastAsia="Times New Roman" w:hAnsi="PT Serif" w:cs="Times New Roman"/>
          <w:i/>
          <w:iCs/>
          <w:color w:val="DD0055"/>
          <w:sz w:val="23"/>
          <w:szCs w:val="23"/>
          <w:lang w:eastAsia="ru-RU"/>
        </w:rPr>
        <w:t>Врач акушер-гинеколог</w:t>
      </w:r>
      <w:r w:rsidRPr="00A93AF7">
        <w:rPr>
          <w:rFonts w:ascii="PT Serif" w:eastAsia="Times New Roman" w:hAnsi="PT Serif" w:cs="Times New Roman"/>
          <w:i/>
          <w:iCs/>
          <w:color w:val="DD0055"/>
          <w:sz w:val="23"/>
          <w:szCs w:val="23"/>
          <w:lang w:eastAsia="ru-RU"/>
        </w:rPr>
        <w:br/>
        <w:t>Конышева Татьяна Николаевна</w:t>
      </w:r>
    </w:p>
    <w:p w:rsidR="00AA3302" w:rsidRDefault="00AA3302">
      <w:bookmarkStart w:id="0" w:name="_GoBack"/>
      <w:bookmarkEnd w:id="0"/>
    </w:p>
    <w:sectPr w:rsidR="00AA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34BFC"/>
    <w:multiLevelType w:val="multilevel"/>
    <w:tmpl w:val="947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21885"/>
    <w:multiLevelType w:val="multilevel"/>
    <w:tmpl w:val="DD8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F7"/>
    <w:rsid w:val="00A93AF7"/>
    <w:rsid w:val="00A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4B294-D890-4D01-8CDE-B7EB7B3C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3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3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AF7"/>
    <w:rPr>
      <w:b/>
      <w:bCs/>
    </w:rPr>
  </w:style>
  <w:style w:type="character" w:styleId="a5">
    <w:name w:val="Emphasis"/>
    <w:basedOn w:val="a0"/>
    <w:uiPriority w:val="20"/>
    <w:qFormat/>
    <w:rsid w:val="00A93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2023-03-29T07:38:00Z</dcterms:created>
  <dcterms:modified xsi:type="dcterms:W3CDTF">2023-03-29T07:38:00Z</dcterms:modified>
</cp:coreProperties>
</file>