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ОРГАНЫ УПРАВЛЕНИЯ</w:t>
      </w:r>
    </w:p>
    <w:p w:rsidR="001F1616" w:rsidRPr="00952864" w:rsidRDefault="001F1616" w:rsidP="009528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:rsidR="00952864" w:rsidRDefault="00952864" w:rsidP="009528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444444"/>
          <w:sz w:val="32"/>
          <w:szCs w:val="32"/>
        </w:rPr>
      </w:pPr>
      <w:r w:rsidRPr="00952864">
        <w:rPr>
          <w:color w:val="444444"/>
          <w:sz w:val="32"/>
          <w:szCs w:val="32"/>
        </w:rPr>
        <w:t> </w:t>
      </w:r>
      <w:r w:rsidRPr="00952864">
        <w:rPr>
          <w:b/>
          <w:color w:val="444444"/>
          <w:sz w:val="32"/>
          <w:szCs w:val="32"/>
        </w:rPr>
        <w:t xml:space="preserve">Министерство здравоохранения </w:t>
      </w:r>
      <w:r w:rsidRPr="00952864">
        <w:rPr>
          <w:b/>
          <w:color w:val="444444"/>
          <w:sz w:val="32"/>
          <w:szCs w:val="32"/>
        </w:rPr>
        <w:t>Российской</w:t>
      </w:r>
      <w:r w:rsidRPr="00952864">
        <w:rPr>
          <w:b/>
          <w:color w:val="444444"/>
          <w:sz w:val="32"/>
          <w:szCs w:val="32"/>
        </w:rPr>
        <w:t xml:space="preserve"> Федерации</w:t>
      </w:r>
    </w:p>
    <w:p w:rsidR="001F1616" w:rsidRPr="00952864" w:rsidRDefault="001F1616" w:rsidP="001F16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  <w:sz w:val="32"/>
          <w:szCs w:val="32"/>
        </w:rPr>
      </w:pP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Телефон справочной службы</w:t>
      </w:r>
      <w:r w:rsidRPr="00952864">
        <w:rPr>
          <w:color w:val="444444"/>
          <w:sz w:val="32"/>
          <w:szCs w:val="32"/>
        </w:rPr>
        <w:t>: (495) 627-29-44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Многоканальный телефон</w:t>
      </w:r>
      <w:r w:rsidRPr="00952864">
        <w:rPr>
          <w:color w:val="444444"/>
          <w:sz w:val="32"/>
          <w:szCs w:val="32"/>
        </w:rPr>
        <w:t>: (495) 627-24-00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Телефон для информирования о факте регистрации корреспонденции, поступившей из организаций:</w:t>
      </w:r>
      <w:r w:rsidRPr="00952864">
        <w:rPr>
          <w:color w:val="444444"/>
          <w:sz w:val="32"/>
          <w:szCs w:val="32"/>
        </w:rPr>
        <w:t> (495) 627-26-74, (495) 627-24-00 (доб. 4917)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Телефон для информирования о факте регистрации обращений граждан</w:t>
      </w:r>
      <w:r w:rsidRPr="00952864">
        <w:rPr>
          <w:color w:val="444444"/>
          <w:sz w:val="32"/>
          <w:szCs w:val="32"/>
        </w:rPr>
        <w:t>: (495) 627-29-93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 xml:space="preserve">«Горячая линия» Росздравнадзора по соблюдению прав граждан в сфере охраны </w:t>
      </w:r>
      <w:r w:rsidRPr="00952864">
        <w:rPr>
          <w:rStyle w:val="a4"/>
          <w:color w:val="444444"/>
          <w:sz w:val="32"/>
          <w:szCs w:val="32"/>
        </w:rPr>
        <w:t>здоровья: </w:t>
      </w:r>
      <w:r w:rsidRPr="00952864">
        <w:rPr>
          <w:color w:val="444444"/>
          <w:sz w:val="32"/>
          <w:szCs w:val="32"/>
        </w:rPr>
        <w:t>8</w:t>
      </w:r>
      <w:r w:rsidRPr="00952864">
        <w:rPr>
          <w:color w:val="444444"/>
          <w:sz w:val="32"/>
          <w:szCs w:val="32"/>
        </w:rPr>
        <w:t xml:space="preserve"> 800 550 99 03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Адрес электронной почты:</w:t>
      </w:r>
      <w:r w:rsidRPr="00952864">
        <w:rPr>
          <w:color w:val="444444"/>
          <w:sz w:val="32"/>
          <w:szCs w:val="32"/>
        </w:rPr>
        <w:t> info@minzdrav.gov.ru (кроме федеральных органов исполнительной власти и органов исполнительной власти субъектов Российской Федерации)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Адрес:</w:t>
      </w:r>
      <w:r w:rsidRPr="00952864">
        <w:rPr>
          <w:color w:val="444444"/>
          <w:sz w:val="32"/>
          <w:szCs w:val="32"/>
        </w:rPr>
        <w:t xml:space="preserve"> 127994, ГСП-4, г. Москва, Рахмановский пер, д. 3 </w:t>
      </w:r>
    </w:p>
    <w:p w:rsidR="00952864" w:rsidRP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Режим работы:</w:t>
      </w:r>
      <w:r w:rsidRPr="00952864">
        <w:rPr>
          <w:color w:val="444444"/>
          <w:sz w:val="32"/>
          <w:szCs w:val="32"/>
        </w:rPr>
        <w:t xml:space="preserve"> Понедельник - Четверг 9.00 - 18.00 (перерыв 12.00 - 12.45) Пятница 9.00 - </w:t>
      </w:r>
      <w:bookmarkStart w:id="0" w:name="_GoBack"/>
      <w:bookmarkEnd w:id="0"/>
      <w:r w:rsidR="007665BF" w:rsidRPr="00952864">
        <w:rPr>
          <w:color w:val="444444"/>
          <w:sz w:val="32"/>
          <w:szCs w:val="32"/>
        </w:rPr>
        <w:t>16.45 (</w:t>
      </w:r>
      <w:r w:rsidRPr="00952864">
        <w:rPr>
          <w:color w:val="444444"/>
          <w:sz w:val="32"/>
          <w:szCs w:val="32"/>
        </w:rPr>
        <w:t>перерыв 12.00 - 12.45)</w:t>
      </w:r>
    </w:p>
    <w:p w:rsidR="00952864" w:rsidRDefault="00952864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  <w:r w:rsidRPr="00952864">
        <w:rPr>
          <w:rStyle w:val="a4"/>
          <w:color w:val="444444"/>
          <w:sz w:val="32"/>
          <w:szCs w:val="32"/>
        </w:rPr>
        <w:t>Прием корреспонденции: </w:t>
      </w:r>
      <w:r w:rsidRPr="00952864">
        <w:rPr>
          <w:color w:val="444444"/>
          <w:sz w:val="32"/>
          <w:szCs w:val="32"/>
        </w:rPr>
        <w:t xml:space="preserve">г. Москва, ул. </w:t>
      </w:r>
      <w:proofErr w:type="spellStart"/>
      <w:r w:rsidRPr="00952864">
        <w:rPr>
          <w:color w:val="444444"/>
          <w:sz w:val="32"/>
          <w:szCs w:val="32"/>
        </w:rPr>
        <w:t>Неглинная</w:t>
      </w:r>
      <w:proofErr w:type="spellEnd"/>
      <w:r w:rsidRPr="00952864">
        <w:rPr>
          <w:color w:val="444444"/>
          <w:sz w:val="32"/>
          <w:szCs w:val="32"/>
        </w:rPr>
        <w:t>, д.25, 3-</w:t>
      </w:r>
      <w:r w:rsidR="001F1616" w:rsidRPr="00952864">
        <w:rPr>
          <w:color w:val="444444"/>
          <w:sz w:val="32"/>
          <w:szCs w:val="32"/>
        </w:rPr>
        <w:t>й подъезд</w:t>
      </w:r>
    </w:p>
    <w:p w:rsidR="001F1616" w:rsidRPr="00952864" w:rsidRDefault="001F1616" w:rsidP="00952864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32"/>
          <w:szCs w:val="32"/>
        </w:rPr>
      </w:pPr>
    </w:p>
    <w:p w:rsidR="00952864" w:rsidRDefault="00952864" w:rsidP="0095286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здрав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оохранения Республики Татарстан</w:t>
      </w:r>
    </w:p>
    <w:p w:rsidR="001F1616" w:rsidRPr="00952864" w:rsidRDefault="001F1616" w:rsidP="001F161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2864" w:rsidRPr="00952864" w:rsidRDefault="00952864" w:rsidP="0095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420012, г. Казань, </w:t>
      </w:r>
      <w:proofErr w:type="spellStart"/>
      <w:r w:rsidRPr="00952864">
        <w:rPr>
          <w:rFonts w:ascii="Times New Roman" w:eastAsia="Times New Roman" w:hAnsi="Times New Roman" w:cs="Times New Roman"/>
          <w:sz w:val="32"/>
          <w:szCs w:val="32"/>
          <w:lang w:eastAsia="ru-RU"/>
        </w:rPr>
        <w:t>ул.Бутлерова</w:t>
      </w:r>
      <w:proofErr w:type="spellEnd"/>
      <w:r w:rsidRPr="00952864">
        <w:rPr>
          <w:rFonts w:ascii="Times New Roman" w:eastAsia="Times New Roman" w:hAnsi="Times New Roman" w:cs="Times New Roman"/>
          <w:sz w:val="32"/>
          <w:szCs w:val="32"/>
          <w:lang w:eastAsia="ru-RU"/>
        </w:rPr>
        <w:t>, д.40/11</w:t>
      </w:r>
    </w:p>
    <w:p w:rsidR="00952864" w:rsidRPr="00952864" w:rsidRDefault="00952864" w:rsidP="0095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 (843) 558-03-03</w:t>
      </w:r>
      <w:r w:rsidRPr="00952864">
        <w:rPr>
          <w:rFonts w:ascii="Times New Roman" w:eastAsia="Times New Roman" w:hAnsi="Times New Roman" w:cs="Times New Roman"/>
          <w:sz w:val="32"/>
          <w:szCs w:val="32"/>
          <w:lang w:eastAsia="ru-RU"/>
        </w:rPr>
        <w:t> горячая линия Минздрава РТ</w:t>
      </w:r>
    </w:p>
    <w:p w:rsidR="00952864" w:rsidRDefault="00952864" w:rsidP="0095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sz w:val="32"/>
          <w:szCs w:val="32"/>
          <w:lang w:eastAsia="ru-RU"/>
        </w:rPr>
        <w:t>+7(843) 222-70-20</w:t>
      </w:r>
    </w:p>
    <w:p w:rsidR="00952864" w:rsidRPr="00952864" w:rsidRDefault="00952864" w:rsidP="00952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2864" w:rsidRDefault="00952864" w:rsidP="00952864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kern w:val="36"/>
          <w:sz w:val="32"/>
          <w:szCs w:val="32"/>
          <w:bdr w:val="none" w:sz="0" w:space="0" w:color="auto" w:frame="1"/>
          <w:lang w:eastAsia="ru-RU"/>
        </w:rPr>
      </w:pPr>
      <w:r w:rsidRPr="00952864">
        <w:rPr>
          <w:rFonts w:ascii="Times New Roman" w:eastAsia="Times New Roman" w:hAnsi="Times New Roman" w:cs="Times New Roman"/>
          <w:b/>
          <w:color w:val="000000"/>
          <w:spacing w:val="-12"/>
          <w:kern w:val="36"/>
          <w:sz w:val="32"/>
          <w:szCs w:val="32"/>
          <w:bdr w:val="none" w:sz="0" w:space="0" w:color="auto" w:frame="1"/>
          <w:lang w:eastAsia="ru-RU"/>
        </w:rPr>
        <w:t>Управление здравоохранения по г. Казани</w:t>
      </w:r>
      <w:r w:rsidRPr="00952864">
        <w:rPr>
          <w:rFonts w:ascii="Times New Roman" w:eastAsia="Times New Roman" w:hAnsi="Times New Roman" w:cs="Times New Roman"/>
          <w:b/>
          <w:color w:val="000000"/>
          <w:spacing w:val="-12"/>
          <w:kern w:val="36"/>
          <w:sz w:val="32"/>
          <w:szCs w:val="32"/>
          <w:lang w:eastAsia="ru-RU"/>
        </w:rPr>
        <w:t> Министерства</w:t>
      </w:r>
      <w:r w:rsidRPr="00952864">
        <w:rPr>
          <w:rFonts w:ascii="Times New Roman" w:eastAsia="Times New Roman" w:hAnsi="Times New Roman" w:cs="Times New Roman"/>
          <w:b/>
          <w:color w:val="000000"/>
          <w:spacing w:val="-12"/>
          <w:kern w:val="36"/>
          <w:sz w:val="32"/>
          <w:szCs w:val="32"/>
          <w:bdr w:val="none" w:sz="0" w:space="0" w:color="auto" w:frame="1"/>
          <w:lang w:eastAsia="ru-RU"/>
        </w:rPr>
        <w:t xml:space="preserve"> здравоохранения Республики Татарстан</w:t>
      </w:r>
    </w:p>
    <w:p w:rsidR="001F1616" w:rsidRPr="00952864" w:rsidRDefault="001F1616" w:rsidP="001F1616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pacing w:val="-12"/>
          <w:kern w:val="36"/>
          <w:sz w:val="32"/>
          <w:szCs w:val="32"/>
          <w:bdr w:val="none" w:sz="0" w:space="0" w:color="auto" w:frame="1"/>
          <w:lang w:eastAsia="ru-RU"/>
        </w:rPr>
      </w:pPr>
    </w:p>
    <w:p w:rsidR="00952864" w:rsidRPr="00952864" w:rsidRDefault="00952864" w:rsidP="00952864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bdr w:val="none" w:sz="0" w:space="0" w:color="auto" w:frame="1"/>
          <w:lang w:eastAsia="ru-RU"/>
        </w:rPr>
        <w:t xml:space="preserve">420015, </w:t>
      </w:r>
      <w:proofErr w:type="spellStart"/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bdr w:val="none" w:sz="0" w:space="0" w:color="auto" w:frame="1"/>
          <w:lang w:eastAsia="ru-RU"/>
        </w:rPr>
        <w:t>г.Казань</w:t>
      </w:r>
      <w:proofErr w:type="spellEnd"/>
      <w:proofErr w:type="gramStart"/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bdr w:val="none" w:sz="0" w:space="0" w:color="auto" w:frame="1"/>
          <w:lang w:eastAsia="ru-RU"/>
        </w:rPr>
        <w:t xml:space="preserve">,  </w:t>
      </w:r>
      <w:proofErr w:type="spellStart"/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bdr w:val="none" w:sz="0" w:space="0" w:color="auto" w:frame="1"/>
          <w:lang w:eastAsia="ru-RU"/>
        </w:rPr>
        <w:t>ул.</w:t>
      </w:r>
      <w:proofErr w:type="gramEnd"/>
      <w:hyperlink r:id="rId5" w:history="1">
        <w:r w:rsidRPr="00952864">
          <w:rPr>
            <w:rFonts w:ascii="Times New Roman" w:eastAsia="Times New Roman" w:hAnsi="Times New Roman" w:cs="Times New Roman"/>
            <w:color w:val="262626"/>
            <w:spacing w:val="-9"/>
            <w:sz w:val="32"/>
            <w:szCs w:val="32"/>
            <w:bdr w:val="none" w:sz="0" w:space="0" w:color="auto" w:frame="1"/>
            <w:lang w:eastAsia="ru-RU"/>
          </w:rPr>
          <w:t>Горького</w:t>
        </w:r>
        <w:proofErr w:type="spellEnd"/>
        <w:r w:rsidRPr="00952864">
          <w:rPr>
            <w:rFonts w:ascii="Times New Roman" w:eastAsia="Times New Roman" w:hAnsi="Times New Roman" w:cs="Times New Roman"/>
            <w:color w:val="262626"/>
            <w:spacing w:val="-9"/>
            <w:sz w:val="32"/>
            <w:szCs w:val="32"/>
            <w:bdr w:val="none" w:sz="0" w:space="0" w:color="auto" w:frame="1"/>
            <w:lang w:eastAsia="ru-RU"/>
          </w:rPr>
          <w:t>, 14</w:t>
        </w:r>
      </w:hyperlink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bdr w:val="none" w:sz="0" w:space="0" w:color="auto" w:frame="1"/>
          <w:lang w:eastAsia="ru-RU"/>
        </w:rPr>
        <w:t>, ​2 этаж</w:t>
      </w:r>
    </w:p>
    <w:p w:rsidR="00952864" w:rsidRPr="00952864" w:rsidRDefault="00952864" w:rsidP="00952864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pacing w:val="-9"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  <w:t xml:space="preserve">Режим </w:t>
      </w:r>
      <w:r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  <w:t xml:space="preserve">работы: </w:t>
      </w:r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  <w:t>с 08:00 до 17:00, обед c 12:00 до 12:</w:t>
      </w:r>
      <w:r w:rsidRPr="00952864">
        <w:rPr>
          <w:rFonts w:ascii="inherit" w:eastAsia="Times New Roman" w:hAnsi="inherit" w:cs="Times New Roman"/>
          <w:color w:val="000000"/>
          <w:spacing w:val="-9"/>
          <w:sz w:val="32"/>
          <w:szCs w:val="32"/>
          <w:lang w:eastAsia="ru-RU"/>
        </w:rPr>
        <w:t>45</w:t>
      </w:r>
    </w:p>
    <w:p w:rsidR="00952864" w:rsidRPr="00952864" w:rsidRDefault="00952864" w:rsidP="009528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</w:pPr>
      <w:r w:rsidRPr="00952864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eastAsia="ru-RU"/>
        </w:rPr>
        <w:t xml:space="preserve">Тел. </w:t>
      </w:r>
      <w:hyperlink r:id="rId6" w:tgtFrame="_blank" w:history="1">
        <w:r w:rsidRPr="00952864">
          <w:rPr>
            <w:rFonts w:ascii="Times New Roman" w:eastAsia="Times New Roman" w:hAnsi="Times New Roman" w:cs="Times New Roman"/>
            <w:color w:val="000000"/>
            <w:spacing w:val="-9"/>
            <w:sz w:val="32"/>
            <w:szCs w:val="32"/>
            <w:lang w:eastAsia="ru-RU"/>
          </w:rPr>
          <w:t>+7 (843) 238‒15‒44</w:t>
        </w:r>
      </w:hyperlink>
    </w:p>
    <w:p w:rsidR="001F218C" w:rsidRPr="00952864" w:rsidRDefault="001F218C" w:rsidP="00952864">
      <w:pPr>
        <w:spacing w:after="0" w:line="240" w:lineRule="auto"/>
        <w:rPr>
          <w:sz w:val="32"/>
          <w:szCs w:val="32"/>
        </w:rPr>
      </w:pPr>
    </w:p>
    <w:sectPr w:rsidR="001F218C" w:rsidRPr="0095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0DAF"/>
    <w:multiLevelType w:val="hybridMultilevel"/>
    <w:tmpl w:val="CE5C32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4774"/>
    <w:multiLevelType w:val="multilevel"/>
    <w:tmpl w:val="E79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64"/>
    <w:rsid w:val="001F1616"/>
    <w:rsid w:val="001F218C"/>
    <w:rsid w:val="007665BF"/>
    <w:rsid w:val="009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F15EB-2E3F-4512-9C62-9CFB95A4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2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864"/>
    <w:rPr>
      <w:b/>
      <w:bCs/>
    </w:rPr>
  </w:style>
  <w:style w:type="paragraph" w:styleId="a5">
    <w:name w:val="List Paragraph"/>
    <w:basedOn w:val="a"/>
    <w:uiPriority w:val="34"/>
    <w:qFormat/>
    <w:rsid w:val="009528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8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w9o2igt">
    <w:name w:val="_1w9o2igt"/>
    <w:basedOn w:val="a0"/>
    <w:rsid w:val="00952864"/>
  </w:style>
  <w:style w:type="character" w:styleId="a6">
    <w:name w:val="Hyperlink"/>
    <w:basedOn w:val="a0"/>
    <w:uiPriority w:val="99"/>
    <w:semiHidden/>
    <w:unhideWhenUsed/>
    <w:rsid w:val="00952864"/>
    <w:rPr>
      <w:color w:val="0000FF"/>
      <w:u w:val="single"/>
    </w:rPr>
  </w:style>
  <w:style w:type="character" w:customStyle="1" w:styleId="14lj3n7">
    <w:name w:val="_14lj3n7"/>
    <w:basedOn w:val="a0"/>
    <w:rsid w:val="00952864"/>
  </w:style>
  <w:style w:type="character" w:customStyle="1" w:styleId="er2xx9">
    <w:name w:val="_er2xx9"/>
    <w:basedOn w:val="a0"/>
    <w:rsid w:val="00952864"/>
  </w:style>
  <w:style w:type="character" w:customStyle="1" w:styleId="1rboocps">
    <w:name w:val="_1rboocps"/>
    <w:basedOn w:val="a0"/>
    <w:rsid w:val="0095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6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8178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92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03887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470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1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9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2130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5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9474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89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09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7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0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2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7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6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0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1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8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3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8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432381544" TargetMode="External"/><Relationship Id="rId5" Type="http://schemas.openxmlformats.org/officeDocument/2006/relationships/hyperlink" Target="https://2gis.ru/kazan/geo/29561229106541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2024-09-30T09:38:00Z</dcterms:created>
  <dcterms:modified xsi:type="dcterms:W3CDTF">2024-09-30T09:49:00Z</dcterms:modified>
</cp:coreProperties>
</file>