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17" w:rsidRDefault="00737263">
      <w:pPr>
        <w:pStyle w:val="a5"/>
        <w:framePr w:wrap="none" w:vAnchor="page" w:hAnchor="page" w:x="7383" w:y="1142"/>
        <w:shd w:val="clear" w:color="auto" w:fill="auto"/>
        <w:spacing w:line="210" w:lineRule="exact"/>
        <w:ind w:left="20"/>
      </w:pPr>
      <w:r>
        <w:rPr>
          <w:rStyle w:val="a6"/>
        </w:rPr>
        <w:t>Экз. № 1</w:t>
      </w:r>
    </w:p>
    <w:p w:rsidR="009E6317" w:rsidRDefault="00737263">
      <w:pPr>
        <w:pStyle w:val="20"/>
        <w:framePr w:w="3936" w:h="1348" w:hRule="exact" w:wrap="none" w:vAnchor="page" w:hAnchor="page" w:x="1695" w:y="2046"/>
        <w:shd w:val="clear" w:color="auto" w:fill="auto"/>
        <w:ind w:left="365" w:right="605"/>
      </w:pPr>
      <w:r>
        <w:rPr>
          <w:rStyle w:val="21"/>
          <w:b/>
          <w:bCs/>
        </w:rPr>
        <w:t>СОГЛАСОВАНО</w:t>
      </w:r>
    </w:p>
    <w:p w:rsidR="009E6317" w:rsidRDefault="00737263">
      <w:pPr>
        <w:pStyle w:val="10"/>
        <w:framePr w:w="3936" w:h="1348" w:hRule="exact" w:wrap="none" w:vAnchor="page" w:hAnchor="page" w:x="1695" w:y="2046"/>
        <w:shd w:val="clear" w:color="auto" w:fill="auto"/>
        <w:spacing w:after="0"/>
        <w:ind w:left="365" w:right="605" w:firstLine="0"/>
      </w:pPr>
      <w:r>
        <w:rPr>
          <w:rStyle w:val="1"/>
        </w:rPr>
        <w:t>Председатель</w:t>
      </w:r>
      <w:r>
        <w:rPr>
          <w:rStyle w:val="1"/>
        </w:rPr>
        <w:br/>
        <w:t>профсоюзного комитета</w:t>
      </w:r>
      <w:r>
        <w:rPr>
          <w:rStyle w:val="1"/>
        </w:rPr>
        <w:br/>
        <w:t>ГАУЗ «А</w:t>
      </w:r>
      <w:r w:rsidR="00B9551D">
        <w:rPr>
          <w:rStyle w:val="1"/>
        </w:rPr>
        <w:t>ЦМП</w:t>
      </w:r>
      <w:r>
        <w:rPr>
          <w:rStyle w:val="1"/>
        </w:rPr>
        <w:t>»</w:t>
      </w:r>
    </w:p>
    <w:p w:rsidR="009E6317" w:rsidRDefault="009E6317">
      <w:pPr>
        <w:framePr w:wrap="none" w:vAnchor="page" w:hAnchor="page" w:x="2953" w:y="3345"/>
        <w:rPr>
          <w:sz w:val="0"/>
          <w:szCs w:val="0"/>
        </w:rPr>
      </w:pPr>
    </w:p>
    <w:p w:rsidR="009E6317" w:rsidRDefault="00737263">
      <w:pPr>
        <w:pStyle w:val="10"/>
        <w:framePr w:w="2155" w:h="1002" w:hRule="exact" w:wrap="none" w:vAnchor="page" w:hAnchor="page" w:x="7254" w:y="2051"/>
        <w:shd w:val="clear" w:color="auto" w:fill="auto"/>
        <w:spacing w:after="0"/>
        <w:ind w:left="440" w:firstLine="0"/>
        <w:jc w:val="left"/>
      </w:pPr>
      <w:r>
        <w:rPr>
          <w:rStyle w:val="1"/>
        </w:rPr>
        <w:t>УТВЕРЖДАЮ</w:t>
      </w:r>
    </w:p>
    <w:p w:rsidR="009E6317" w:rsidRDefault="00737263" w:rsidP="00B9551D">
      <w:pPr>
        <w:pStyle w:val="10"/>
        <w:framePr w:w="2155" w:h="1002" w:hRule="exact" w:wrap="none" w:vAnchor="page" w:hAnchor="page" w:x="7254" w:y="2051"/>
        <w:shd w:val="clear" w:color="auto" w:fill="auto"/>
        <w:spacing w:after="0"/>
        <w:ind w:right="340" w:firstLine="0"/>
        <w:jc w:val="left"/>
      </w:pPr>
      <w:r>
        <w:rPr>
          <w:rStyle w:val="1"/>
        </w:rPr>
        <w:t xml:space="preserve">Главный врач ГАУЗ </w:t>
      </w:r>
      <w:r w:rsidR="00B9551D">
        <w:rPr>
          <w:rStyle w:val="1"/>
        </w:rPr>
        <w:t xml:space="preserve"> «АЦМП» «АЦМП</w:t>
      </w:r>
      <w:proofErr w:type="gramStart"/>
      <w:r w:rsidR="00B9551D">
        <w:rPr>
          <w:rStyle w:val="1"/>
        </w:rPr>
        <w:t>»</w:t>
      </w:r>
      <w:r>
        <w:rPr>
          <w:rStyle w:val="1"/>
        </w:rPr>
        <w:t>«</w:t>
      </w:r>
      <w:proofErr w:type="gramEnd"/>
      <w:r>
        <w:rPr>
          <w:rStyle w:val="1"/>
        </w:rPr>
        <w:t>АМИАЦ»</w:t>
      </w:r>
    </w:p>
    <w:p w:rsidR="009E6317" w:rsidRDefault="00737263">
      <w:pPr>
        <w:pStyle w:val="20"/>
        <w:framePr w:w="3936" w:h="624" w:hRule="exact" w:wrap="none" w:vAnchor="page" w:hAnchor="page" w:x="1695" w:y="3696"/>
        <w:shd w:val="clear" w:color="auto" w:fill="auto"/>
        <w:spacing w:after="12" w:line="240" w:lineRule="exact"/>
        <w:ind w:left="300"/>
      </w:pPr>
      <w:r>
        <w:rPr>
          <w:rStyle w:val="21"/>
          <w:b/>
          <w:bCs/>
        </w:rPr>
        <w:t xml:space="preserve">/ </w:t>
      </w:r>
      <w:r w:rsidR="00B9551D">
        <w:rPr>
          <w:rStyle w:val="21"/>
          <w:b/>
          <w:bCs/>
        </w:rPr>
        <w:t>____________</w:t>
      </w:r>
      <w:r>
        <w:rPr>
          <w:rStyle w:val="21"/>
          <w:b/>
          <w:bCs/>
        </w:rPr>
        <w:t>/</w:t>
      </w:r>
    </w:p>
    <w:p w:rsidR="009E6317" w:rsidRDefault="00737263">
      <w:pPr>
        <w:pStyle w:val="10"/>
        <w:framePr w:w="3936" w:h="624" w:hRule="exact" w:wrap="none" w:vAnchor="page" w:hAnchor="page" w:x="1695" w:y="3696"/>
        <w:shd w:val="clear" w:color="auto" w:fill="auto"/>
        <w:spacing w:after="0" w:line="240" w:lineRule="exact"/>
        <w:ind w:firstLine="0"/>
      </w:pPr>
      <w:r>
        <w:rPr>
          <w:rStyle w:val="1"/>
        </w:rPr>
        <w:t>Протокол заседания профкома</w:t>
      </w:r>
    </w:p>
    <w:p w:rsidR="009E6317" w:rsidRDefault="00737263">
      <w:pPr>
        <w:pStyle w:val="20"/>
        <w:framePr w:wrap="none" w:vAnchor="page" w:hAnchor="page" w:x="7023" w:y="3705"/>
        <w:shd w:val="clear" w:color="auto" w:fill="auto"/>
        <w:spacing w:line="240" w:lineRule="exact"/>
        <w:ind w:left="100"/>
        <w:jc w:val="left"/>
      </w:pPr>
      <w:r>
        <w:rPr>
          <w:rStyle w:val="21"/>
          <w:b/>
          <w:bCs/>
        </w:rPr>
        <w:t xml:space="preserve">/ </w:t>
      </w:r>
      <w:r w:rsidR="00B9551D">
        <w:rPr>
          <w:rStyle w:val="21"/>
          <w:b/>
          <w:bCs/>
        </w:rPr>
        <w:t xml:space="preserve">А.З. </w:t>
      </w:r>
      <w:proofErr w:type="spellStart"/>
      <w:r w:rsidR="00B9551D">
        <w:rPr>
          <w:rStyle w:val="21"/>
          <w:b/>
          <w:bCs/>
        </w:rPr>
        <w:t>Калимуллин</w:t>
      </w:r>
      <w:proofErr w:type="spellEnd"/>
      <w:r>
        <w:rPr>
          <w:rStyle w:val="21"/>
          <w:b/>
          <w:bCs/>
        </w:rPr>
        <w:t xml:space="preserve"> /</w:t>
      </w:r>
    </w:p>
    <w:p w:rsidR="009E6317" w:rsidRDefault="00737263">
      <w:pPr>
        <w:pStyle w:val="30"/>
        <w:framePr w:wrap="none" w:vAnchor="page" w:hAnchor="page" w:x="1503" w:y="4303"/>
        <w:shd w:val="clear" w:color="auto" w:fill="auto"/>
        <w:spacing w:line="260" w:lineRule="exact"/>
        <w:ind w:left="100"/>
      </w:pPr>
      <w:r>
        <w:rPr>
          <w:rStyle w:val="31"/>
        </w:rPr>
        <w:t>№</w:t>
      </w:r>
    </w:p>
    <w:p w:rsidR="009E6317" w:rsidRDefault="00737263">
      <w:pPr>
        <w:pStyle w:val="10"/>
        <w:framePr w:wrap="none" w:vAnchor="page" w:hAnchor="page" w:x="2622" w:y="4325"/>
        <w:shd w:val="clear" w:color="auto" w:fill="auto"/>
        <w:spacing w:after="0" w:line="240" w:lineRule="exact"/>
        <w:ind w:left="100" w:firstLine="0"/>
        <w:jc w:val="left"/>
      </w:pPr>
      <w:r>
        <w:rPr>
          <w:rStyle w:val="1"/>
        </w:rPr>
        <w:t>от</w:t>
      </w:r>
    </w:p>
    <w:p w:rsidR="009E6317" w:rsidRDefault="00737263">
      <w:pPr>
        <w:pStyle w:val="10"/>
        <w:framePr w:wrap="none" w:vAnchor="page" w:hAnchor="page" w:x="4705" w:y="4329"/>
        <w:shd w:val="clear" w:color="auto" w:fill="auto"/>
        <w:spacing w:after="0" w:line="240" w:lineRule="exact"/>
        <w:ind w:left="100" w:firstLine="0"/>
        <w:jc w:val="left"/>
      </w:pPr>
      <w:r>
        <w:rPr>
          <w:rStyle w:val="1"/>
        </w:rPr>
        <w:t>201</w:t>
      </w:r>
      <w:r w:rsidR="00B9551D">
        <w:rPr>
          <w:rStyle w:val="1"/>
        </w:rPr>
        <w:t>7</w:t>
      </w:r>
      <w:r>
        <w:rPr>
          <w:rStyle w:val="1"/>
        </w:rPr>
        <w:t xml:space="preserve"> г.</w:t>
      </w:r>
    </w:p>
    <w:p w:rsidR="009E6317" w:rsidRDefault="00737263">
      <w:pPr>
        <w:pStyle w:val="10"/>
        <w:framePr w:wrap="none" w:vAnchor="page" w:hAnchor="page" w:x="9203" w:y="4339"/>
        <w:shd w:val="clear" w:color="auto" w:fill="auto"/>
        <w:spacing w:after="0" w:line="240" w:lineRule="exact"/>
        <w:ind w:left="100" w:firstLine="0"/>
        <w:jc w:val="left"/>
      </w:pPr>
      <w:r>
        <w:rPr>
          <w:rStyle w:val="1"/>
        </w:rPr>
        <w:t>201</w:t>
      </w:r>
      <w:r w:rsidR="00B9551D">
        <w:rPr>
          <w:rStyle w:val="1"/>
        </w:rPr>
        <w:t>7</w:t>
      </w:r>
      <w:r>
        <w:rPr>
          <w:rStyle w:val="1"/>
        </w:rPr>
        <w:t xml:space="preserve"> г.</w:t>
      </w:r>
    </w:p>
    <w:p w:rsidR="009E6317" w:rsidRDefault="00737263">
      <w:pPr>
        <w:pStyle w:val="20"/>
        <w:framePr w:w="9413" w:h="1012" w:hRule="exact" w:wrap="none" w:vAnchor="page" w:hAnchor="page" w:x="1249" w:y="5281"/>
        <w:shd w:val="clear" w:color="auto" w:fill="auto"/>
      </w:pPr>
      <w:r>
        <w:rPr>
          <w:rStyle w:val="21"/>
          <w:b/>
          <w:bCs/>
        </w:rPr>
        <w:t>ПОЛОЖЕНИЕ</w:t>
      </w:r>
    </w:p>
    <w:p w:rsidR="009E6317" w:rsidRDefault="00737263">
      <w:pPr>
        <w:pStyle w:val="20"/>
        <w:framePr w:w="9413" w:h="1012" w:hRule="exact" w:wrap="none" w:vAnchor="page" w:hAnchor="page" w:x="1249" w:y="5281"/>
        <w:shd w:val="clear" w:color="auto" w:fill="auto"/>
        <w:tabs>
          <w:tab w:val="left" w:pos="1048"/>
        </w:tabs>
        <w:ind w:left="20" w:firstLine="740"/>
        <w:jc w:val="both"/>
      </w:pPr>
      <w:r>
        <w:rPr>
          <w:rStyle w:val="21"/>
          <w:b/>
          <w:bCs/>
        </w:rPr>
        <w:t>О</w:t>
      </w:r>
      <w:r>
        <w:rPr>
          <w:rStyle w:val="21"/>
          <w:b/>
          <w:bCs/>
        </w:rPr>
        <w:tab/>
        <w:t>ЗАЩИТЕ ПЕРСОНАЛЬНЫХ ДАННЫХ РАБОТНИКОВ</w:t>
      </w:r>
    </w:p>
    <w:p w:rsidR="009E6317" w:rsidRDefault="00737263">
      <w:pPr>
        <w:pStyle w:val="20"/>
        <w:framePr w:w="9413" w:h="1012" w:hRule="exact" w:wrap="none" w:vAnchor="page" w:hAnchor="page" w:x="1249" w:y="5281"/>
        <w:shd w:val="clear" w:color="auto" w:fill="auto"/>
      </w:pPr>
      <w:r>
        <w:rPr>
          <w:rStyle w:val="21"/>
          <w:b/>
          <w:bCs/>
        </w:rPr>
        <w:t>ГАУЗ «А</w:t>
      </w:r>
      <w:r w:rsidR="00B9551D">
        <w:rPr>
          <w:rStyle w:val="21"/>
          <w:b/>
          <w:bCs/>
        </w:rPr>
        <w:t>ЦМП</w:t>
      </w:r>
      <w:r>
        <w:rPr>
          <w:rStyle w:val="21"/>
          <w:b/>
          <w:bCs/>
        </w:rPr>
        <w:t>»</w:t>
      </w:r>
    </w:p>
    <w:p w:rsidR="009E6317" w:rsidRDefault="00737263">
      <w:pPr>
        <w:pStyle w:val="20"/>
        <w:framePr w:w="9413" w:h="297" w:hRule="exact" w:wrap="none" w:vAnchor="page" w:hAnchor="page" w:x="1249" w:y="6940"/>
        <w:numPr>
          <w:ilvl w:val="0"/>
          <w:numId w:val="1"/>
        </w:numPr>
        <w:shd w:val="clear" w:color="auto" w:fill="auto"/>
        <w:tabs>
          <w:tab w:val="left" w:pos="206"/>
        </w:tabs>
        <w:spacing w:line="240" w:lineRule="exact"/>
      </w:pPr>
      <w:r>
        <w:rPr>
          <w:rStyle w:val="21"/>
          <w:b/>
          <w:bCs/>
        </w:rPr>
        <w:t>Общая часть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1"/>
          <w:numId w:val="1"/>
        </w:numPr>
        <w:shd w:val="clear" w:color="auto" w:fill="auto"/>
        <w:tabs>
          <w:tab w:val="left" w:pos="1306"/>
        </w:tabs>
        <w:spacing w:after="0" w:line="312" w:lineRule="exact"/>
        <w:ind w:left="20" w:right="20" w:firstLine="740"/>
        <w:jc w:val="both"/>
      </w:pPr>
      <w:r>
        <w:rPr>
          <w:rStyle w:val="1"/>
        </w:rPr>
        <w:t>Настоящее Положение определяет порядок создания, обработки и защиты персональных данных работников ГАУЗ «А</w:t>
      </w:r>
      <w:r w:rsidR="00B9551D">
        <w:rPr>
          <w:rStyle w:val="1"/>
        </w:rPr>
        <w:t>ЦМП</w:t>
      </w:r>
      <w:r>
        <w:rPr>
          <w:rStyle w:val="1"/>
        </w:rPr>
        <w:t xml:space="preserve">» (далее - </w:t>
      </w:r>
      <w:r>
        <w:rPr>
          <w:rStyle w:val="1"/>
        </w:rPr>
        <w:t>Учреждение-оператор).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1"/>
          <w:numId w:val="1"/>
        </w:numPr>
        <w:shd w:val="clear" w:color="auto" w:fill="auto"/>
        <w:tabs>
          <w:tab w:val="left" w:pos="1302"/>
        </w:tabs>
        <w:spacing w:after="0" w:line="298" w:lineRule="exact"/>
        <w:ind w:left="20" w:right="20" w:firstLine="740"/>
        <w:jc w:val="both"/>
      </w:pPr>
      <w:r>
        <w:rPr>
          <w:rStyle w:val="1"/>
        </w:rPr>
        <w:t>Основанием для разработки данного локального нормативного акта являются: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20" w:firstLine="740"/>
        <w:jc w:val="both"/>
      </w:pPr>
      <w:r>
        <w:rPr>
          <w:rStyle w:val="1"/>
        </w:rPr>
        <w:t>Конституция РФ от 12 декабря 1993 г. (ст. ст. 2, 17-24, 41);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20" w:firstLine="740"/>
        <w:jc w:val="both"/>
      </w:pPr>
      <w:r>
        <w:rPr>
          <w:rStyle w:val="1"/>
        </w:rPr>
        <w:t>глава 14 (ст. 86-90) Трудового кодекса РФ;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20" w:firstLine="740"/>
        <w:jc w:val="both"/>
      </w:pPr>
      <w:r>
        <w:rPr>
          <w:rStyle w:val="1"/>
        </w:rPr>
        <w:t>часть 1 и 2, часть 4 Гражданского кодекса РФ;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right="20" w:firstLine="740"/>
        <w:jc w:val="both"/>
      </w:pPr>
      <w:r>
        <w:rPr>
          <w:rStyle w:val="1"/>
        </w:rPr>
        <w:t xml:space="preserve">Указ </w:t>
      </w:r>
      <w:r>
        <w:rPr>
          <w:rStyle w:val="1"/>
        </w:rPr>
        <w:t>Президента РФ от 06 марта 1997 г. № 188 «Об утверждении перечня сведений конфиденциального характера»;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20" w:firstLine="740"/>
        <w:jc w:val="both"/>
      </w:pPr>
      <w:r>
        <w:rPr>
          <w:rStyle w:val="1"/>
        </w:rPr>
        <w:t>Федеральный закон от 01 апреля 1996 г. № 27-ФЗ «Об индивидуальном (персонифицированном) учете в системе обязательного пенсионного страхования»;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20" w:firstLine="740"/>
        <w:jc w:val="both"/>
      </w:pPr>
      <w:r>
        <w:rPr>
          <w:rStyle w:val="1"/>
        </w:rPr>
        <w:t>Федеральн</w:t>
      </w:r>
      <w:r>
        <w:rPr>
          <w:rStyle w:val="1"/>
        </w:rPr>
        <w:t>ый закон от 27 июля 2006 г. № 149-ФЗ «Об информации, информационных технологиях и о защите информации»;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40"/>
        <w:jc w:val="both"/>
      </w:pPr>
      <w:r>
        <w:rPr>
          <w:rStyle w:val="1"/>
        </w:rPr>
        <w:t>Федеральный закон Российской Федерации от 27 июля 2006 г. № 152- ФЗ «О персональных данных»;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20" w:firstLine="740"/>
        <w:jc w:val="both"/>
      </w:pPr>
      <w:r>
        <w:rPr>
          <w:rStyle w:val="1"/>
        </w:rPr>
        <w:t xml:space="preserve">Федеральный закон от 03 ноября 2006 г. № 174-ФЗ «Об </w:t>
      </w:r>
      <w:r>
        <w:rPr>
          <w:rStyle w:val="1"/>
        </w:rPr>
        <w:t>автономных учреждениях»;</w:t>
      </w:r>
    </w:p>
    <w:p w:rsidR="009E6317" w:rsidRDefault="00737263">
      <w:pPr>
        <w:pStyle w:val="10"/>
        <w:framePr w:w="9413" w:h="7748" w:hRule="exact" w:wrap="none" w:vAnchor="page" w:hAnchor="page" w:x="1249" w:y="7525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20" w:firstLine="740"/>
        <w:jc w:val="both"/>
      </w:pPr>
      <w:r>
        <w:rPr>
          <w:rStyle w:val="1"/>
        </w:rPr>
        <w:t xml:space="preserve">Постановление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</w:t>
      </w:r>
      <w:r>
        <w:rPr>
          <w:rStyle w:val="1"/>
        </w:rPr>
        <w:t>соответствии с ним нормативными правовыми актами, операторами, являющимися государственными или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398" w:h="14139" w:hRule="exact" w:wrap="none" w:vAnchor="page" w:hAnchor="page" w:x="1850" w:y="1601"/>
        <w:shd w:val="clear" w:color="auto" w:fill="auto"/>
        <w:spacing w:after="0"/>
        <w:ind w:left="20" w:firstLine="0"/>
        <w:jc w:val="left"/>
      </w:pPr>
      <w:r>
        <w:rPr>
          <w:rStyle w:val="1"/>
        </w:rPr>
        <w:lastRenderedPageBreak/>
        <w:t>муниципальными органами»;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right="20" w:firstLine="720"/>
        <w:jc w:val="both"/>
      </w:pPr>
      <w:r>
        <w:rPr>
          <w:rStyle w:val="1"/>
        </w:rPr>
        <w:t>Постановление Правительства Российской Федерации от 15 сентября 2008 г. № 687 «Об утверждении Положения об особе</w:t>
      </w:r>
      <w:r>
        <w:rPr>
          <w:rStyle w:val="1"/>
        </w:rPr>
        <w:t>нностях обработки персональных данных, осуществляемой без использования средств автоматизации»;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</w:pPr>
      <w:r>
        <w:rPr>
          <w:rStyle w:val="1"/>
        </w:rPr>
        <w:t xml:space="preserve">Постановление Правительства Российской Федерации от 01 ноября 2012 года № 1119 «Об утверждении требований к защите персональных данных при их обработке в </w:t>
      </w:r>
      <w:r>
        <w:rPr>
          <w:rStyle w:val="1"/>
        </w:rPr>
        <w:t>информационных системах персональных данных»;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right="20" w:firstLine="720"/>
        <w:jc w:val="both"/>
      </w:pPr>
      <w:r>
        <w:rPr>
          <w:rStyle w:val="1"/>
        </w:rPr>
        <w:t>Регламентирующие документы ФСТЭК России об обеспечении безопасности персональных данных: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right="20" w:firstLine="720"/>
        <w:jc w:val="both"/>
      </w:pPr>
      <w:r>
        <w:rPr>
          <w:rStyle w:val="1"/>
        </w:rPr>
        <w:t>Приказ ФСТЭК № 21 от 18 февраля 2013 г. «Об утверждении Состава и содержания организационных и технических мер по обеспеч</w:t>
      </w:r>
      <w:r>
        <w:rPr>
          <w:rStyle w:val="1"/>
        </w:rPr>
        <w:t>ению безопасности персональных данных при их обработке в информационных системах персональных данных»;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</w:pPr>
      <w:r>
        <w:rPr>
          <w:rStyle w:val="1"/>
        </w:rPr>
        <w:t>«Базовая модель угроз безопасности персональных данных при их обработке в информационных системах персональных данных» (Выписка) (утв. ФСТЭК РФ 15.02.200</w:t>
      </w:r>
      <w:r>
        <w:rPr>
          <w:rStyle w:val="1"/>
        </w:rPr>
        <w:t>8 г.);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20" w:firstLine="720"/>
        <w:jc w:val="both"/>
      </w:pPr>
      <w:r>
        <w:rPr>
          <w:rStyle w:val="1"/>
        </w:rPr>
        <w:t>Устав ГАУЗ «А</w:t>
      </w:r>
      <w:r w:rsidR="00B9551D">
        <w:rPr>
          <w:rStyle w:val="1"/>
        </w:rPr>
        <w:t>ЦМП</w:t>
      </w:r>
      <w:r>
        <w:rPr>
          <w:rStyle w:val="1"/>
        </w:rPr>
        <w:t xml:space="preserve">» </w:t>
      </w:r>
      <w:r w:rsidR="00B9551D">
        <w:rPr>
          <w:rStyle w:val="1"/>
        </w:rPr>
        <w:t xml:space="preserve">согласован </w:t>
      </w:r>
      <w:r>
        <w:rPr>
          <w:rStyle w:val="1"/>
        </w:rPr>
        <w:t xml:space="preserve"> Первым заместителем министра земельных и имущественных отношений Республики Татарстан (Распоряжение № 37</w:t>
      </w:r>
      <w:r w:rsidR="00B9551D">
        <w:rPr>
          <w:rStyle w:val="1"/>
        </w:rPr>
        <w:t>04</w:t>
      </w:r>
      <w:r>
        <w:rPr>
          <w:rStyle w:val="1"/>
        </w:rPr>
        <w:t xml:space="preserve">-р от 21 декабря 2011 г.), </w:t>
      </w:r>
      <w:r w:rsidR="00B9551D">
        <w:rPr>
          <w:rStyle w:val="1"/>
        </w:rPr>
        <w:t>утвержден</w:t>
      </w:r>
      <w:r>
        <w:rPr>
          <w:rStyle w:val="1"/>
        </w:rPr>
        <w:t xml:space="preserve"> с Министром</w:t>
      </w:r>
    </w:p>
    <w:p w:rsidR="009E6317" w:rsidRDefault="00737263">
      <w:pPr>
        <w:pStyle w:val="10"/>
        <w:framePr w:w="9398" w:h="14139" w:hRule="exact" w:wrap="none" w:vAnchor="page" w:hAnchor="page" w:x="1850" w:y="1601"/>
        <w:shd w:val="clear" w:color="auto" w:fill="auto"/>
        <w:tabs>
          <w:tab w:val="left" w:leader="underscore" w:pos="6894"/>
          <w:tab w:val="left" w:leader="underscore" w:pos="7906"/>
          <w:tab w:val="left" w:leader="underscore" w:pos="9404"/>
        </w:tabs>
        <w:spacing w:after="0"/>
        <w:ind w:left="20" w:firstLine="0"/>
        <w:jc w:val="left"/>
      </w:pPr>
      <w:r>
        <w:rPr>
          <w:rStyle w:val="1"/>
        </w:rPr>
        <w:t>здравоохранения Республики Татарстан (Приказ №</w:t>
      </w:r>
      <w:r w:rsidR="00B9551D">
        <w:rPr>
          <w:rStyle w:val="1"/>
        </w:rPr>
        <w:t xml:space="preserve">1640 </w:t>
      </w:r>
      <w:r>
        <w:rPr>
          <w:rStyle w:val="1"/>
        </w:rPr>
        <w:t>от «</w:t>
      </w:r>
      <w:r w:rsidR="00B9551D">
        <w:rPr>
          <w:rStyle w:val="1"/>
        </w:rPr>
        <w:t>13» декабря 2011 г.).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0"/>
          <w:numId w:val="2"/>
        </w:numPr>
        <w:shd w:val="clear" w:color="auto" w:fill="auto"/>
        <w:tabs>
          <w:tab w:val="left" w:pos="913"/>
          <w:tab w:val="left" w:leader="underscore" w:pos="6759"/>
          <w:tab w:val="left" w:leader="underscore" w:pos="7762"/>
          <w:tab w:val="left" w:leader="underscore" w:pos="9390"/>
        </w:tabs>
        <w:spacing w:after="0"/>
        <w:ind w:left="20" w:firstLine="720"/>
        <w:jc w:val="both"/>
      </w:pPr>
      <w:r>
        <w:rPr>
          <w:rStyle w:val="1"/>
        </w:rPr>
        <w:t>Приказ главного врача ГАУЗ «А</w:t>
      </w:r>
      <w:r w:rsidR="00B9551D">
        <w:rPr>
          <w:rStyle w:val="1"/>
        </w:rPr>
        <w:t>ЦМП</w:t>
      </w:r>
      <w:r>
        <w:rPr>
          <w:rStyle w:val="1"/>
        </w:rPr>
        <w:t>» №</w:t>
      </w:r>
      <w:r>
        <w:rPr>
          <w:rStyle w:val="1"/>
        </w:rPr>
        <w:tab/>
      </w:r>
      <w:proofErr w:type="gramStart"/>
      <w:r>
        <w:rPr>
          <w:rStyle w:val="1"/>
        </w:rPr>
        <w:t>от</w:t>
      </w:r>
      <w:proofErr w:type="gramEnd"/>
      <w:r>
        <w:rPr>
          <w:rStyle w:val="1"/>
        </w:rPr>
        <w:t xml:space="preserve"> «</w:t>
      </w:r>
      <w:r>
        <w:rPr>
          <w:rStyle w:val="1"/>
        </w:rPr>
        <w:tab/>
        <w:t>»</w:t>
      </w:r>
      <w:r>
        <w:rPr>
          <w:rStyle w:val="22"/>
        </w:rPr>
        <w:tab/>
      </w:r>
    </w:p>
    <w:p w:rsidR="009E6317" w:rsidRDefault="00737263">
      <w:pPr>
        <w:pStyle w:val="10"/>
        <w:framePr w:w="9398" w:h="14139" w:hRule="exact" w:wrap="none" w:vAnchor="page" w:hAnchor="page" w:x="1850" w:y="1601"/>
        <w:shd w:val="clear" w:color="auto" w:fill="auto"/>
        <w:spacing w:after="0"/>
        <w:ind w:left="20" w:firstLine="0"/>
        <w:jc w:val="left"/>
      </w:pPr>
      <w:r>
        <w:rPr>
          <w:rStyle w:val="1"/>
        </w:rPr>
        <w:t>201</w:t>
      </w:r>
      <w:r w:rsidR="00B9551D">
        <w:rPr>
          <w:rStyle w:val="1"/>
        </w:rPr>
        <w:t>7</w:t>
      </w:r>
      <w:r>
        <w:rPr>
          <w:rStyle w:val="1"/>
        </w:rPr>
        <w:t xml:space="preserve"> г. «О защите персональных данных работников».</w:t>
      </w:r>
    </w:p>
    <w:p w:rsidR="009E6317" w:rsidRDefault="00737263">
      <w:pPr>
        <w:pStyle w:val="10"/>
        <w:framePr w:w="9398" w:h="14139" w:hRule="exact" w:wrap="none" w:vAnchor="page" w:hAnchor="page" w:x="1850" w:y="1601"/>
        <w:numPr>
          <w:ilvl w:val="1"/>
          <w:numId w:val="1"/>
        </w:numPr>
        <w:shd w:val="clear" w:color="auto" w:fill="auto"/>
        <w:tabs>
          <w:tab w:val="left" w:pos="1302"/>
        </w:tabs>
        <w:spacing w:after="662"/>
        <w:ind w:left="20" w:right="20" w:firstLine="720"/>
        <w:jc w:val="both"/>
      </w:pPr>
      <w:r>
        <w:rPr>
          <w:rStyle w:val="1"/>
        </w:rPr>
        <w:t xml:space="preserve">Целью настоящего Положения является определение порядка обработки персональных данных лиц, работающих по трудовым договорам и гражданско-правовым договорам </w:t>
      </w:r>
      <w:r>
        <w:rPr>
          <w:rStyle w:val="1"/>
        </w:rPr>
        <w:t>(далее - работников) Учреждени</w:t>
      </w:r>
      <w:proofErr w:type="gramStart"/>
      <w:r>
        <w:rPr>
          <w:rStyle w:val="1"/>
        </w:rPr>
        <w:t>я-</w:t>
      </w:r>
      <w:proofErr w:type="gramEnd"/>
      <w:r>
        <w:rPr>
          <w:rStyle w:val="1"/>
        </w:rPr>
        <w:t xml:space="preserve"> оператора, согласно Перечня персональных данных, утвержденного Приказом главного врача Учреждения-оператора (Приложение № 1 к настоящему Положению); обеспечение защиты прав и свобод работников, при обработке их персональных</w:t>
      </w:r>
      <w:r>
        <w:rPr>
          <w:rStyle w:val="1"/>
        </w:rPr>
        <w:t xml:space="preserve"> данных, а также установление ответственности должностных лиц, имеющих доступ к персональным данным работников, за невыполнение требований и норм, регулирующих обработку и защиту персональных данных.</w:t>
      </w:r>
    </w:p>
    <w:p w:rsidR="009E6317" w:rsidRDefault="00737263">
      <w:pPr>
        <w:pStyle w:val="12"/>
        <w:framePr w:w="9398" w:h="14139" w:hRule="exact" w:wrap="none" w:vAnchor="page" w:hAnchor="page" w:x="1850" w:y="1601"/>
        <w:numPr>
          <w:ilvl w:val="0"/>
          <w:numId w:val="1"/>
        </w:numPr>
        <w:shd w:val="clear" w:color="auto" w:fill="auto"/>
        <w:tabs>
          <w:tab w:val="left" w:pos="1241"/>
        </w:tabs>
        <w:spacing w:before="0" w:after="297" w:line="240" w:lineRule="exact"/>
        <w:ind w:left="1020" w:firstLine="0"/>
      </w:pPr>
      <w:bookmarkStart w:id="0" w:name="bookmark0"/>
      <w:r>
        <w:rPr>
          <w:rStyle w:val="13"/>
          <w:b/>
          <w:bCs/>
        </w:rPr>
        <w:t>Основные понятия, используемые в настоящем Положении</w:t>
      </w:r>
      <w:bookmarkEnd w:id="0"/>
    </w:p>
    <w:p w:rsidR="009E6317" w:rsidRDefault="00737263">
      <w:pPr>
        <w:pStyle w:val="10"/>
        <w:framePr w:w="9398" w:h="14139" w:hRule="exact" w:wrap="none" w:vAnchor="page" w:hAnchor="page" w:x="1850" w:y="1601"/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1"/>
        </w:rPr>
        <w:t>Для</w:t>
      </w:r>
      <w:r>
        <w:rPr>
          <w:rStyle w:val="1"/>
        </w:rPr>
        <w:t xml:space="preserve"> целей настоящего Положения применяются следующие термины и определения:</w:t>
      </w:r>
    </w:p>
    <w:p w:rsidR="009E6317" w:rsidRDefault="00737263">
      <w:pPr>
        <w:pStyle w:val="10"/>
        <w:framePr w:w="9398" w:h="14139" w:hRule="exact" w:wrap="none" w:vAnchor="page" w:hAnchor="page" w:x="1850" w:y="1601"/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0pt"/>
        </w:rPr>
        <w:t xml:space="preserve">Оператор </w:t>
      </w:r>
      <w:r>
        <w:rPr>
          <w:rStyle w:val="1"/>
        </w:rPr>
        <w:t xml:space="preserve">- государственный орган, муниципальный орган, юридическое или физическое лицо, самостоятельно или совместно с другими лицами </w:t>
      </w:r>
      <w:proofErr w:type="gramStart"/>
      <w:r>
        <w:rPr>
          <w:rStyle w:val="1"/>
        </w:rPr>
        <w:t>организующие</w:t>
      </w:r>
      <w:proofErr w:type="gramEnd"/>
      <w:r>
        <w:rPr>
          <w:rStyle w:val="1"/>
        </w:rPr>
        <w:t xml:space="preserve"> и (или) осуществляющие обработку пер</w:t>
      </w:r>
      <w:r>
        <w:rPr>
          <w:rStyle w:val="1"/>
        </w:rPr>
        <w:t>сональных</w:t>
      </w:r>
    </w:p>
    <w:p w:rsidR="009E6317" w:rsidRDefault="00737263">
      <w:pPr>
        <w:pStyle w:val="a5"/>
        <w:framePr w:wrap="none" w:vAnchor="page" w:hAnchor="page" w:x="11100" w:y="16244"/>
        <w:shd w:val="clear" w:color="auto" w:fill="auto"/>
        <w:spacing w:line="210" w:lineRule="exact"/>
        <w:ind w:left="20"/>
      </w:pPr>
      <w:r>
        <w:rPr>
          <w:rStyle w:val="a6"/>
        </w:rPr>
        <w:t>2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0"/>
        <w:jc w:val="both"/>
      </w:pPr>
      <w:r>
        <w:rPr>
          <w:rStyle w:val="22"/>
        </w:rPr>
        <w:lastRenderedPageBreak/>
        <w:t xml:space="preserve">данных, а </w:t>
      </w:r>
      <w:r>
        <w:rPr>
          <w:rStyle w:val="1"/>
        </w:rPr>
        <w:t xml:space="preserve">также определяющие цели обработки персональных данных, </w:t>
      </w:r>
      <w:r>
        <w:rPr>
          <w:rStyle w:val="22"/>
        </w:rPr>
        <w:t xml:space="preserve">состав </w:t>
      </w:r>
      <w:r>
        <w:rPr>
          <w:rStyle w:val="1"/>
        </w:rPr>
        <w:t xml:space="preserve">персональных данных, подлежащих обработке, действия (операции), </w:t>
      </w:r>
      <w:r>
        <w:rPr>
          <w:rStyle w:val="22"/>
        </w:rPr>
        <w:t xml:space="preserve">совершаемые </w:t>
      </w:r>
      <w:r>
        <w:rPr>
          <w:rStyle w:val="1"/>
        </w:rPr>
        <w:t>с персональными данными.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Работники </w:t>
      </w:r>
      <w:r>
        <w:rPr>
          <w:rStyle w:val="1"/>
        </w:rPr>
        <w:t>(субъекты персональных данных) - физиче</w:t>
      </w:r>
      <w:r>
        <w:rPr>
          <w:rStyle w:val="1"/>
        </w:rPr>
        <w:t xml:space="preserve">ские лица, </w:t>
      </w:r>
      <w:r>
        <w:rPr>
          <w:rStyle w:val="22"/>
        </w:rPr>
        <w:t xml:space="preserve">состоящие </w:t>
      </w:r>
      <w:r>
        <w:rPr>
          <w:rStyle w:val="1"/>
        </w:rPr>
        <w:t>в трудовых и иных гражданско-правовых отношениях с Учреждением-оператором.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Персональные данные </w:t>
      </w:r>
      <w:r>
        <w:rPr>
          <w:rStyle w:val="1"/>
        </w:rPr>
        <w:t>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>Докуме</w:t>
      </w:r>
      <w:r>
        <w:rPr>
          <w:rStyle w:val="0pt"/>
        </w:rPr>
        <w:t xml:space="preserve">нты, содержащие персональные данные работника - </w:t>
      </w:r>
      <w:r>
        <w:rPr>
          <w:rStyle w:val="1"/>
        </w:rPr>
        <w:t>документы, которые работник предоставляет Учреждению-оператору (работодателю) в связи с трудовыми отношениями и касающиеся конкретного работника (субъекта персональных данных), а также другие документы, содер</w:t>
      </w:r>
      <w:r>
        <w:rPr>
          <w:rStyle w:val="1"/>
        </w:rPr>
        <w:t>жащие сведения, предназначенные для использования в служебных целях.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proofErr w:type="gramStart"/>
      <w:r>
        <w:rPr>
          <w:rStyle w:val="0pt"/>
        </w:rPr>
        <w:t xml:space="preserve">Обработка персональных данных работника </w:t>
      </w:r>
      <w:r>
        <w:rPr>
          <w:rStyle w:val="1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</w:t>
      </w:r>
      <w:r>
        <w:rPr>
          <w:rStyle w:val="1"/>
        </w:rPr>
        <w:t xml:space="preserve">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rStyle w:val="1"/>
        </w:rPr>
        <w:t>персональных данных работника.</w:t>
      </w:r>
      <w:proofErr w:type="gramEnd"/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Распространение персональных данных </w:t>
      </w:r>
      <w:r>
        <w:rPr>
          <w:rStyle w:val="1"/>
        </w:rPr>
        <w:t>- действия, направленные на раскрытие персональных данных неопределенному кругу лиц.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Предоставление персональных данных </w:t>
      </w:r>
      <w:r>
        <w:rPr>
          <w:rStyle w:val="1"/>
        </w:rPr>
        <w:t>- действия, направленные на раскрытие персональных данных определенно</w:t>
      </w:r>
      <w:r>
        <w:rPr>
          <w:rStyle w:val="1"/>
        </w:rPr>
        <w:t>му лицу или определенному кругу лиц.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Обезличивание персональных данных </w:t>
      </w:r>
      <w:r>
        <w:rPr>
          <w:rStyle w:val="1"/>
        </w:rPr>
        <w:t xml:space="preserve">- действия, в результате </w:t>
      </w:r>
      <w:r>
        <w:rPr>
          <w:rStyle w:val="22"/>
        </w:rPr>
        <w:t xml:space="preserve">которых </w:t>
      </w:r>
      <w:r>
        <w:rPr>
          <w:rStyle w:val="1"/>
        </w:rPr>
        <w:t xml:space="preserve">становится невозможным без использования дополнительной информации определить принадлежность персональных данных конкретному </w:t>
      </w:r>
      <w:r>
        <w:rPr>
          <w:rStyle w:val="22"/>
        </w:rPr>
        <w:t xml:space="preserve">субъекту </w:t>
      </w:r>
      <w:r>
        <w:rPr>
          <w:rStyle w:val="1"/>
        </w:rPr>
        <w:t>персональных данны</w:t>
      </w:r>
      <w:r>
        <w:rPr>
          <w:rStyle w:val="1"/>
        </w:rPr>
        <w:t>х.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Блокирование персональных данных </w:t>
      </w:r>
      <w:r>
        <w:rPr>
          <w:rStyle w:val="1"/>
        </w:rPr>
        <w:t xml:space="preserve">- временное прекращение </w:t>
      </w:r>
      <w:r>
        <w:rPr>
          <w:rStyle w:val="22"/>
        </w:rPr>
        <w:t xml:space="preserve">обработки </w:t>
      </w:r>
      <w:r>
        <w:rPr>
          <w:rStyle w:val="1"/>
        </w:rPr>
        <w:t xml:space="preserve">персональных данных (за исключением случаев, если обработка </w:t>
      </w:r>
      <w:r>
        <w:rPr>
          <w:rStyle w:val="22"/>
        </w:rPr>
        <w:t xml:space="preserve">необходима </w:t>
      </w:r>
      <w:r>
        <w:rPr>
          <w:rStyle w:val="1"/>
        </w:rPr>
        <w:t>для уточнения персональных данных).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Уничтожение персональных данных </w:t>
      </w:r>
      <w:r>
        <w:rPr>
          <w:rStyle w:val="1"/>
        </w:rPr>
        <w:t xml:space="preserve">- действия, в результате </w:t>
      </w:r>
      <w:r>
        <w:rPr>
          <w:rStyle w:val="22"/>
        </w:rPr>
        <w:t xml:space="preserve">которых </w:t>
      </w:r>
      <w:r>
        <w:rPr>
          <w:rStyle w:val="1"/>
        </w:rPr>
        <w:t xml:space="preserve">становится невозможным восстановить содержание персональных </w:t>
      </w:r>
      <w:r>
        <w:rPr>
          <w:rStyle w:val="22"/>
        </w:rPr>
        <w:t xml:space="preserve">данных в </w:t>
      </w:r>
      <w:r>
        <w:rPr>
          <w:rStyle w:val="1"/>
        </w:rPr>
        <w:t xml:space="preserve">информационной системе персональных данных и (или) в </w:t>
      </w:r>
      <w:r>
        <w:rPr>
          <w:rStyle w:val="22"/>
        </w:rPr>
        <w:t xml:space="preserve">результате </w:t>
      </w:r>
      <w:r>
        <w:rPr>
          <w:rStyle w:val="1"/>
        </w:rPr>
        <w:t xml:space="preserve">которых уничтожаются материальные носители персональных </w:t>
      </w:r>
      <w:r>
        <w:rPr>
          <w:rStyle w:val="22"/>
        </w:rPr>
        <w:t>данных.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0pt0"/>
        </w:rPr>
        <w:t xml:space="preserve">Автоматизированная обработка персональных данных </w:t>
      </w:r>
      <w:r>
        <w:rPr>
          <w:rStyle w:val="1"/>
        </w:rPr>
        <w:t>- обработк</w:t>
      </w:r>
      <w:r>
        <w:rPr>
          <w:rStyle w:val="1"/>
        </w:rPr>
        <w:t xml:space="preserve">а </w:t>
      </w:r>
      <w:r>
        <w:rPr>
          <w:rStyle w:val="22"/>
        </w:rPr>
        <w:t xml:space="preserve">персональных </w:t>
      </w:r>
      <w:r>
        <w:rPr>
          <w:rStyle w:val="1"/>
        </w:rPr>
        <w:t>данных с помощью средств вычислительной техники.</w:t>
      </w:r>
    </w:p>
    <w:p w:rsidR="009E6317" w:rsidRDefault="00737263">
      <w:pPr>
        <w:pStyle w:val="10"/>
        <w:framePr w:w="9408" w:h="14178" w:hRule="exact" w:wrap="none" w:vAnchor="page" w:hAnchor="page" w:x="1131" w:y="1238"/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0pt"/>
        </w:rPr>
        <w:t xml:space="preserve">Информационная система персональных данных </w:t>
      </w:r>
      <w:r>
        <w:rPr>
          <w:rStyle w:val="1"/>
        </w:rPr>
        <w:t xml:space="preserve">- совокупность </w:t>
      </w:r>
      <w:r>
        <w:rPr>
          <w:rStyle w:val="22"/>
        </w:rPr>
        <w:t xml:space="preserve">содержащихся в </w:t>
      </w:r>
      <w:r>
        <w:rPr>
          <w:rStyle w:val="1"/>
        </w:rPr>
        <w:t>базах данных персональных данных и обеспечивающих их</w:t>
      </w:r>
    </w:p>
    <w:p w:rsidR="009E6317" w:rsidRDefault="00737263">
      <w:pPr>
        <w:pStyle w:val="24"/>
        <w:framePr w:wrap="none" w:vAnchor="page" w:hAnchor="page" w:x="10400" w:y="15860"/>
        <w:shd w:val="clear" w:color="auto" w:fill="auto"/>
        <w:spacing w:line="230" w:lineRule="exact"/>
        <w:ind w:left="20"/>
      </w:pPr>
      <w:r>
        <w:rPr>
          <w:rStyle w:val="25"/>
        </w:rPr>
        <w:t>3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394" w:h="14088" w:hRule="exact" w:wrap="none" w:vAnchor="page" w:hAnchor="page" w:x="1146" w:y="1242"/>
        <w:shd w:val="clear" w:color="auto" w:fill="auto"/>
        <w:spacing w:after="0" w:line="240" w:lineRule="exact"/>
        <w:ind w:left="20" w:firstLine="0"/>
        <w:jc w:val="left"/>
      </w:pPr>
      <w:r>
        <w:rPr>
          <w:rStyle w:val="22"/>
        </w:rPr>
        <w:lastRenderedPageBreak/>
        <w:t xml:space="preserve">обработку </w:t>
      </w:r>
      <w:r>
        <w:rPr>
          <w:rStyle w:val="1"/>
        </w:rPr>
        <w:t>информационных технологий и техн</w:t>
      </w:r>
      <w:r>
        <w:rPr>
          <w:rStyle w:val="1"/>
        </w:rPr>
        <w:t>ических средств.</w:t>
      </w:r>
    </w:p>
    <w:p w:rsidR="009E6317" w:rsidRDefault="00737263">
      <w:pPr>
        <w:pStyle w:val="10"/>
        <w:framePr w:w="9394" w:h="14088" w:hRule="exact" w:wrap="none" w:vAnchor="page" w:hAnchor="page" w:x="1146" w:y="1242"/>
        <w:shd w:val="clear" w:color="auto" w:fill="auto"/>
        <w:spacing w:after="0"/>
        <w:ind w:left="20" w:right="20" w:firstLine="720"/>
        <w:jc w:val="both"/>
      </w:pPr>
      <w:r>
        <w:rPr>
          <w:rStyle w:val="0pt"/>
        </w:rPr>
        <w:t xml:space="preserve">Конфиденциальность персональных данных </w:t>
      </w:r>
      <w:r>
        <w:rPr>
          <w:rStyle w:val="1"/>
        </w:rPr>
        <w:t xml:space="preserve">- операторы и иные </w:t>
      </w:r>
      <w:r>
        <w:rPr>
          <w:rStyle w:val="22"/>
        </w:rPr>
        <w:t xml:space="preserve">лица, </w:t>
      </w:r>
      <w:r>
        <w:rPr>
          <w:rStyle w:val="1"/>
        </w:rPr>
        <w:t xml:space="preserve">получившие доступ к персональным данным, обязаны не раскрывать </w:t>
      </w:r>
      <w:r>
        <w:rPr>
          <w:rStyle w:val="22"/>
        </w:rPr>
        <w:t xml:space="preserve">третьим лицам </w:t>
      </w:r>
      <w:r>
        <w:rPr>
          <w:rStyle w:val="1"/>
        </w:rPr>
        <w:t xml:space="preserve">и не распространять персональные данные без согласия </w:t>
      </w:r>
      <w:r>
        <w:rPr>
          <w:rStyle w:val="22"/>
        </w:rPr>
        <w:t xml:space="preserve">субъекта </w:t>
      </w:r>
      <w:r>
        <w:rPr>
          <w:rStyle w:val="1"/>
        </w:rPr>
        <w:t xml:space="preserve">персональных данных, если иное не предусмотрено федеральным </w:t>
      </w:r>
      <w:r>
        <w:rPr>
          <w:rStyle w:val="22"/>
        </w:rPr>
        <w:t>законодательством.</w:t>
      </w:r>
    </w:p>
    <w:p w:rsidR="009E6317" w:rsidRDefault="00737263">
      <w:pPr>
        <w:pStyle w:val="10"/>
        <w:framePr w:w="9394" w:h="14088" w:hRule="exact" w:wrap="none" w:vAnchor="page" w:hAnchor="page" w:x="1146" w:y="1242"/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0pt"/>
        </w:rPr>
        <w:t xml:space="preserve">Несанкционированный доступ </w:t>
      </w:r>
      <w:r>
        <w:rPr>
          <w:rStyle w:val="1"/>
        </w:rPr>
        <w:t xml:space="preserve">(несанкционированные действия) - </w:t>
      </w:r>
      <w:r>
        <w:rPr>
          <w:rStyle w:val="22"/>
        </w:rPr>
        <w:t xml:space="preserve">доступ </w:t>
      </w:r>
      <w:r>
        <w:rPr>
          <w:rStyle w:val="1"/>
        </w:rPr>
        <w:t xml:space="preserve">к информации или действия с информацией, нарушающие правила </w:t>
      </w:r>
      <w:r>
        <w:rPr>
          <w:rStyle w:val="22"/>
        </w:rPr>
        <w:t xml:space="preserve">разграничения </w:t>
      </w:r>
      <w:r>
        <w:rPr>
          <w:rStyle w:val="1"/>
        </w:rPr>
        <w:t xml:space="preserve">доступа, в том числе с использованием штатных средств, </w:t>
      </w:r>
      <w:r>
        <w:rPr>
          <w:rStyle w:val="22"/>
        </w:rPr>
        <w:t xml:space="preserve">предоставляемых </w:t>
      </w:r>
      <w:r>
        <w:rPr>
          <w:rStyle w:val="1"/>
        </w:rPr>
        <w:t>информационными системами персональных данных.</w:t>
      </w:r>
    </w:p>
    <w:p w:rsidR="009E6317" w:rsidRDefault="00737263">
      <w:pPr>
        <w:pStyle w:val="10"/>
        <w:framePr w:w="9394" w:h="14088" w:hRule="exact" w:wrap="none" w:vAnchor="page" w:hAnchor="page" w:x="1146" w:y="1242"/>
        <w:shd w:val="clear" w:color="auto" w:fill="auto"/>
        <w:spacing w:after="600"/>
        <w:ind w:left="20" w:right="20" w:firstLine="720"/>
        <w:jc w:val="both"/>
      </w:pPr>
      <w:r>
        <w:rPr>
          <w:rStyle w:val="0pt"/>
        </w:rPr>
        <w:t xml:space="preserve">Общедоступные персональные данные </w:t>
      </w:r>
      <w:r>
        <w:rPr>
          <w:rStyle w:val="1"/>
        </w:rPr>
        <w:t xml:space="preserve">- персональные данные, </w:t>
      </w:r>
      <w:r>
        <w:rPr>
          <w:rStyle w:val="22"/>
        </w:rPr>
        <w:t xml:space="preserve">доступ </w:t>
      </w:r>
      <w:r>
        <w:rPr>
          <w:rStyle w:val="1"/>
        </w:rPr>
        <w:t xml:space="preserve">неограниченного круга лиц к которым предоставлен с согласия </w:t>
      </w:r>
      <w:r>
        <w:rPr>
          <w:rStyle w:val="22"/>
        </w:rPr>
        <w:t xml:space="preserve">субъекта </w:t>
      </w:r>
      <w:r>
        <w:rPr>
          <w:rStyle w:val="1"/>
        </w:rPr>
        <w:t>персо</w:t>
      </w:r>
      <w:r>
        <w:rPr>
          <w:rStyle w:val="1"/>
        </w:rPr>
        <w:t>нальных данных или на которые в соответствии с Федеральным законодательством не распространяется требование соблюдения конфиденциальности.</w:t>
      </w:r>
    </w:p>
    <w:p w:rsidR="009E6317" w:rsidRDefault="00737263">
      <w:pPr>
        <w:pStyle w:val="12"/>
        <w:framePr w:w="9394" w:h="14088" w:hRule="exact" w:wrap="none" w:vAnchor="page" w:hAnchor="page" w:x="1146" w:y="1242"/>
        <w:numPr>
          <w:ilvl w:val="0"/>
          <w:numId w:val="1"/>
        </w:numPr>
        <w:shd w:val="clear" w:color="auto" w:fill="auto"/>
        <w:tabs>
          <w:tab w:val="left" w:pos="2296"/>
        </w:tabs>
        <w:spacing w:before="0" w:after="300" w:line="317" w:lineRule="exact"/>
        <w:ind w:left="2480" w:right="2100" w:hanging="400"/>
      </w:pPr>
      <w:bookmarkStart w:id="1" w:name="bookmark1"/>
      <w:r>
        <w:rPr>
          <w:rStyle w:val="13"/>
          <w:b/>
          <w:bCs/>
        </w:rPr>
        <w:t>Общие принципы и условия обработки персональных данных работников</w:t>
      </w:r>
      <w:bookmarkEnd w:id="1"/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1"/>
          <w:numId w:val="1"/>
        </w:numPr>
        <w:shd w:val="clear" w:color="auto" w:fill="auto"/>
        <w:tabs>
          <w:tab w:val="left" w:pos="1282"/>
        </w:tabs>
        <w:spacing w:after="0"/>
        <w:ind w:left="20" w:right="20" w:firstLine="720"/>
        <w:jc w:val="both"/>
      </w:pPr>
      <w:r>
        <w:rPr>
          <w:rStyle w:val="1"/>
        </w:rPr>
        <w:t>Обработка персональных данных осуществляется на осн</w:t>
      </w:r>
      <w:r>
        <w:rPr>
          <w:rStyle w:val="1"/>
        </w:rPr>
        <w:t>ове принципов: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095"/>
        </w:tabs>
        <w:spacing w:after="0"/>
        <w:ind w:left="20" w:right="20" w:firstLine="720"/>
        <w:jc w:val="both"/>
      </w:pPr>
      <w:r>
        <w:rPr>
          <w:rStyle w:val="1"/>
        </w:rPr>
        <w:t>Обработка персональных данных должна осуществляться на законной и справедливой основе.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095"/>
        </w:tabs>
        <w:spacing w:after="0"/>
        <w:ind w:left="20" w:right="20" w:firstLine="720"/>
        <w:jc w:val="both"/>
      </w:pPr>
      <w:r>
        <w:rPr>
          <w:rStyle w:val="1"/>
        </w:rPr>
        <w:t xml:space="preserve"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</w:t>
      </w:r>
      <w:r>
        <w:rPr>
          <w:rStyle w:val="1"/>
        </w:rPr>
        <w:t>данных, несовместимая с целями сбора персональных данных.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090"/>
        </w:tabs>
        <w:spacing w:after="0"/>
        <w:ind w:left="20" w:right="20" w:firstLine="720"/>
        <w:jc w:val="both"/>
      </w:pPr>
      <w:r>
        <w:rPr>
          <w:rStyle w:val="1"/>
        </w:rPr>
        <w:t xml:space="preserve">Не допускается объединение баз данных, содержащих персональные </w:t>
      </w:r>
      <w:r>
        <w:rPr>
          <w:rStyle w:val="22"/>
        </w:rPr>
        <w:t xml:space="preserve">данные, </w:t>
      </w:r>
      <w:r>
        <w:rPr>
          <w:rStyle w:val="1"/>
        </w:rPr>
        <w:t xml:space="preserve">обработка которых осуществляется в целях, несовместимых между </w:t>
      </w:r>
      <w:r>
        <w:rPr>
          <w:rStyle w:val="22"/>
        </w:rPr>
        <w:t>собой.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086"/>
        </w:tabs>
        <w:spacing w:after="0"/>
        <w:ind w:left="20" w:right="20" w:firstLine="720"/>
        <w:jc w:val="both"/>
      </w:pPr>
      <w:r>
        <w:rPr>
          <w:rStyle w:val="1"/>
        </w:rPr>
        <w:t>Обработке подлежат только персональные данные, которые отв</w:t>
      </w:r>
      <w:r>
        <w:rPr>
          <w:rStyle w:val="1"/>
        </w:rPr>
        <w:t>ечают целям их обработки.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100"/>
        </w:tabs>
        <w:spacing w:after="0"/>
        <w:ind w:left="20" w:right="20" w:firstLine="720"/>
        <w:jc w:val="both"/>
      </w:pPr>
      <w:r>
        <w:rPr>
          <w:rStyle w:val="1"/>
        </w:rPr>
        <w:t xml:space="preserve">Содержание и объем обрабатываемых персональных данных </w:t>
      </w:r>
      <w:r>
        <w:rPr>
          <w:rStyle w:val="22"/>
        </w:rPr>
        <w:t xml:space="preserve">должны </w:t>
      </w:r>
      <w:r>
        <w:rPr>
          <w:rStyle w:val="1"/>
        </w:rPr>
        <w:t xml:space="preserve">соответствовать заявленным целям обработки. Обрабатываемые персональные данные не должны быть избыточными по отношению к </w:t>
      </w:r>
      <w:r>
        <w:rPr>
          <w:rStyle w:val="22"/>
        </w:rPr>
        <w:t xml:space="preserve">заявленным </w:t>
      </w:r>
      <w:r>
        <w:rPr>
          <w:rStyle w:val="1"/>
        </w:rPr>
        <w:t>целям их обработки.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086"/>
        </w:tabs>
        <w:spacing w:after="0"/>
        <w:ind w:left="20" w:right="20" w:firstLine="720"/>
        <w:jc w:val="both"/>
      </w:pPr>
      <w:r>
        <w:rPr>
          <w:rStyle w:val="1"/>
        </w:rPr>
        <w:t>При обработке пер</w:t>
      </w:r>
      <w:r>
        <w:rPr>
          <w:rStyle w:val="1"/>
        </w:rPr>
        <w:t xml:space="preserve">сональных данных должны быть обеспечены </w:t>
      </w:r>
      <w:r>
        <w:rPr>
          <w:rStyle w:val="22"/>
        </w:rPr>
        <w:t xml:space="preserve">точность </w:t>
      </w:r>
      <w:r>
        <w:rPr>
          <w:rStyle w:val="1"/>
        </w:rPr>
        <w:t xml:space="preserve">персональных данных, их достаточность, а в необходимых случаях </w:t>
      </w:r>
      <w:r>
        <w:rPr>
          <w:rStyle w:val="22"/>
        </w:rPr>
        <w:t xml:space="preserve">и </w:t>
      </w:r>
      <w:r>
        <w:rPr>
          <w:rStyle w:val="1"/>
        </w:rPr>
        <w:t xml:space="preserve">актуальность по отношению к целям обработки персональных данных. Учреждение-оператор должно принимать необходимые меры, либо </w:t>
      </w:r>
      <w:r>
        <w:rPr>
          <w:rStyle w:val="22"/>
        </w:rPr>
        <w:t xml:space="preserve">обеспечивать </w:t>
      </w:r>
      <w:r>
        <w:rPr>
          <w:rStyle w:val="1"/>
        </w:rPr>
        <w:t>их п</w:t>
      </w:r>
      <w:r>
        <w:rPr>
          <w:rStyle w:val="1"/>
        </w:rPr>
        <w:t xml:space="preserve">ринятие по удалению или уточнению неполных или </w:t>
      </w:r>
      <w:r>
        <w:rPr>
          <w:rStyle w:val="22"/>
        </w:rPr>
        <w:t xml:space="preserve">неточных </w:t>
      </w:r>
      <w:r>
        <w:rPr>
          <w:rStyle w:val="1"/>
        </w:rPr>
        <w:t>данных.</w:t>
      </w:r>
    </w:p>
    <w:p w:rsidR="009E6317" w:rsidRDefault="00737263">
      <w:pPr>
        <w:pStyle w:val="10"/>
        <w:framePr w:w="9394" w:h="14088" w:hRule="exact" w:wrap="none" w:vAnchor="page" w:hAnchor="page" w:x="1146" w:y="1242"/>
        <w:numPr>
          <w:ilvl w:val="0"/>
          <w:numId w:val="3"/>
        </w:numPr>
        <w:shd w:val="clear" w:color="auto" w:fill="auto"/>
        <w:tabs>
          <w:tab w:val="left" w:pos="1138"/>
        </w:tabs>
        <w:spacing w:after="0"/>
        <w:ind w:left="20" w:firstLine="720"/>
        <w:jc w:val="both"/>
      </w:pPr>
      <w:r>
        <w:rPr>
          <w:rStyle w:val="1"/>
        </w:rPr>
        <w:t>Хранение персональных данных должно осуществляться в форме,</w:t>
      </w:r>
    </w:p>
    <w:p w:rsidR="009E6317" w:rsidRDefault="00737263">
      <w:pPr>
        <w:pStyle w:val="a5"/>
        <w:framePr w:wrap="none" w:vAnchor="page" w:hAnchor="page" w:x="10395" w:y="15824"/>
        <w:shd w:val="clear" w:color="auto" w:fill="auto"/>
        <w:spacing w:line="210" w:lineRule="exact"/>
        <w:ind w:left="20"/>
      </w:pPr>
      <w:r>
        <w:rPr>
          <w:rStyle w:val="a6"/>
        </w:rPr>
        <w:t>4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422" w:h="14139" w:hRule="exact" w:wrap="none" w:vAnchor="page" w:hAnchor="page" w:x="1117" w:y="1262"/>
        <w:shd w:val="clear" w:color="auto" w:fill="auto"/>
        <w:spacing w:after="0"/>
        <w:ind w:left="20" w:firstLine="0"/>
        <w:jc w:val="both"/>
      </w:pPr>
      <w:r>
        <w:rPr>
          <w:rStyle w:val="22"/>
        </w:rPr>
        <w:lastRenderedPageBreak/>
        <w:t xml:space="preserve">позволяющей </w:t>
      </w:r>
      <w:r>
        <w:rPr>
          <w:rStyle w:val="1"/>
        </w:rPr>
        <w:t xml:space="preserve">определить субъекта персональных данных, не дольше, чем </w:t>
      </w:r>
      <w:r>
        <w:rPr>
          <w:rStyle w:val="22"/>
        </w:rPr>
        <w:t xml:space="preserve">злого требуют </w:t>
      </w:r>
      <w:r>
        <w:rPr>
          <w:rStyle w:val="1"/>
        </w:rPr>
        <w:t xml:space="preserve">цели обработки персональных данных, если срок хранения </w:t>
      </w:r>
      <w:r>
        <w:rPr>
          <w:rStyle w:val="22"/>
        </w:rPr>
        <w:t xml:space="preserve">персональных </w:t>
      </w:r>
      <w:r>
        <w:rPr>
          <w:rStyle w:val="1"/>
        </w:rPr>
        <w:t xml:space="preserve">данных не установлен Федеральным законом №152-ФЗ, </w:t>
      </w:r>
      <w:r>
        <w:rPr>
          <w:rStyle w:val="22"/>
        </w:rPr>
        <w:t xml:space="preserve">договором, </w:t>
      </w:r>
      <w:r>
        <w:rPr>
          <w:rStyle w:val="1"/>
        </w:rPr>
        <w:t xml:space="preserve">стороной которого, выгодоприобретателем или поручителем по </w:t>
      </w:r>
      <w:r>
        <w:rPr>
          <w:rStyle w:val="22"/>
        </w:rPr>
        <w:t xml:space="preserve">которому </w:t>
      </w:r>
      <w:r>
        <w:rPr>
          <w:rStyle w:val="1"/>
        </w:rPr>
        <w:t xml:space="preserve">является субъект персональных данных. Обрабатываемые </w:t>
      </w:r>
      <w:r>
        <w:rPr>
          <w:rStyle w:val="22"/>
        </w:rPr>
        <w:t>персон</w:t>
      </w:r>
      <w:r>
        <w:rPr>
          <w:rStyle w:val="22"/>
        </w:rPr>
        <w:t xml:space="preserve">альные </w:t>
      </w:r>
      <w:r>
        <w:rPr>
          <w:rStyle w:val="1"/>
        </w:rPr>
        <w:t xml:space="preserve">данные подлежат уничтожению либо обезличиванию по </w:t>
      </w:r>
      <w:r>
        <w:rPr>
          <w:rStyle w:val="22"/>
        </w:rPr>
        <w:t xml:space="preserve">достижении </w:t>
      </w:r>
      <w:r>
        <w:rPr>
          <w:rStyle w:val="1"/>
        </w:rPr>
        <w:t xml:space="preserve">целей обработки или в случае утраты необходимости в </w:t>
      </w:r>
      <w:r>
        <w:rPr>
          <w:rStyle w:val="22"/>
        </w:rPr>
        <w:t xml:space="preserve">достижении </w:t>
      </w:r>
      <w:r>
        <w:rPr>
          <w:rStyle w:val="1"/>
        </w:rPr>
        <w:t xml:space="preserve">этих целей, если иное не предусмотрено Федеральным </w:t>
      </w:r>
      <w:r>
        <w:rPr>
          <w:rStyle w:val="22"/>
        </w:rPr>
        <w:t>законодательством.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1"/>
          <w:numId w:val="1"/>
        </w:numPr>
        <w:shd w:val="clear" w:color="auto" w:fill="auto"/>
        <w:tabs>
          <w:tab w:val="left" w:pos="1298"/>
        </w:tabs>
        <w:spacing w:after="0"/>
        <w:ind w:left="40" w:right="20" w:firstLine="700"/>
        <w:jc w:val="both"/>
      </w:pPr>
      <w:r>
        <w:rPr>
          <w:rStyle w:val="1"/>
        </w:rPr>
        <w:t>В целях обеспечения прав и свобод человека и гражданина</w:t>
      </w:r>
      <w:r>
        <w:rPr>
          <w:rStyle w:val="1"/>
        </w:rPr>
        <w:t xml:space="preserve">, </w:t>
      </w:r>
      <w:r>
        <w:rPr>
          <w:rStyle w:val="22"/>
        </w:rPr>
        <w:t xml:space="preserve">работодатель </w:t>
      </w:r>
      <w:r>
        <w:rPr>
          <w:rStyle w:val="1"/>
        </w:rPr>
        <w:t xml:space="preserve">и его представители при обработке персональных данных </w:t>
      </w:r>
      <w:r>
        <w:rPr>
          <w:rStyle w:val="22"/>
        </w:rPr>
        <w:t xml:space="preserve">работников </w:t>
      </w:r>
      <w:r>
        <w:rPr>
          <w:rStyle w:val="1"/>
        </w:rPr>
        <w:t>обязаны соблюдать следующие общие требования: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ind w:left="40" w:right="20" w:firstLine="700"/>
        <w:jc w:val="both"/>
      </w:pPr>
      <w:proofErr w:type="gramStart"/>
      <w:r>
        <w:rPr>
          <w:rStyle w:val="1"/>
        </w:rPr>
        <w:t xml:space="preserve">Обработка персональных данных работников может </w:t>
      </w:r>
      <w:r>
        <w:rPr>
          <w:rStyle w:val="22"/>
        </w:rPr>
        <w:t xml:space="preserve">осуществляться </w:t>
      </w:r>
      <w:r>
        <w:rPr>
          <w:rStyle w:val="1"/>
        </w:rPr>
        <w:t xml:space="preserve">исключительно в целях обеспечения соблюдения </w:t>
      </w:r>
      <w:r>
        <w:rPr>
          <w:rStyle w:val="22"/>
        </w:rPr>
        <w:t xml:space="preserve">законодательства </w:t>
      </w:r>
      <w:r>
        <w:rPr>
          <w:rStyle w:val="1"/>
        </w:rPr>
        <w:t xml:space="preserve">Российской Федерации в области персональных данных и </w:t>
      </w:r>
      <w:r>
        <w:rPr>
          <w:rStyle w:val="22"/>
        </w:rPr>
        <w:t xml:space="preserve">иных </w:t>
      </w:r>
      <w:r>
        <w:rPr>
          <w:rStyle w:val="1"/>
        </w:rPr>
        <w:t xml:space="preserve">нормативных правовых актов с учетом положений Федерального </w:t>
      </w:r>
      <w:r>
        <w:rPr>
          <w:rStyle w:val="22"/>
        </w:rPr>
        <w:t xml:space="preserve">закона </w:t>
      </w:r>
      <w:r>
        <w:rPr>
          <w:rStyle w:val="1"/>
        </w:rPr>
        <w:t xml:space="preserve">№ 152-ФЗ «О персональных данных», оформления трудовых </w:t>
      </w:r>
      <w:r>
        <w:rPr>
          <w:rStyle w:val="22"/>
        </w:rPr>
        <w:t xml:space="preserve">отношений, </w:t>
      </w:r>
      <w:r>
        <w:rPr>
          <w:rStyle w:val="1"/>
        </w:rPr>
        <w:t xml:space="preserve">расчета и выдачи заработной платы или других доходов, </w:t>
      </w:r>
      <w:r>
        <w:rPr>
          <w:rStyle w:val="22"/>
        </w:rPr>
        <w:t xml:space="preserve">налоговых </w:t>
      </w:r>
      <w:r>
        <w:rPr>
          <w:rStyle w:val="1"/>
        </w:rPr>
        <w:t>и п</w:t>
      </w:r>
      <w:r>
        <w:rPr>
          <w:rStyle w:val="1"/>
        </w:rPr>
        <w:t xml:space="preserve">енсионных отчислений, содействия работникам в </w:t>
      </w:r>
      <w:r>
        <w:rPr>
          <w:rStyle w:val="22"/>
        </w:rPr>
        <w:t xml:space="preserve">трудоустройстве, </w:t>
      </w:r>
      <w:r>
        <w:rPr>
          <w:rStyle w:val="1"/>
        </w:rPr>
        <w:t xml:space="preserve">обучении, повышении квалификации и продвижении по </w:t>
      </w:r>
      <w:r>
        <w:rPr>
          <w:rStyle w:val="22"/>
        </w:rPr>
        <w:t xml:space="preserve">службе, </w:t>
      </w:r>
      <w:r>
        <w:rPr>
          <w:rStyle w:val="1"/>
        </w:rPr>
        <w:t>обеспечения личной</w:t>
      </w:r>
      <w:proofErr w:type="gramEnd"/>
      <w:r>
        <w:rPr>
          <w:rStyle w:val="1"/>
        </w:rPr>
        <w:t xml:space="preserve"> безопасности работников, контроля количества </w:t>
      </w:r>
      <w:r>
        <w:rPr>
          <w:rStyle w:val="22"/>
        </w:rPr>
        <w:t xml:space="preserve">и качества </w:t>
      </w:r>
      <w:r>
        <w:rPr>
          <w:rStyle w:val="1"/>
        </w:rPr>
        <w:t xml:space="preserve">выполняемой работы, обеспечения сохранности имущества </w:t>
      </w:r>
      <w:r>
        <w:rPr>
          <w:rStyle w:val="22"/>
        </w:rPr>
        <w:t>работо</w:t>
      </w:r>
      <w:r>
        <w:rPr>
          <w:rStyle w:val="22"/>
        </w:rPr>
        <w:t>дателя.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58"/>
        </w:tabs>
        <w:spacing w:after="0"/>
        <w:ind w:left="40" w:right="20" w:firstLine="700"/>
        <w:jc w:val="both"/>
      </w:pPr>
      <w:r>
        <w:rPr>
          <w:rStyle w:val="1"/>
        </w:rPr>
        <w:t xml:space="preserve">Все персональные данные работника работодатель должен получать </w:t>
      </w:r>
      <w:r>
        <w:rPr>
          <w:rStyle w:val="22"/>
        </w:rPr>
        <w:t xml:space="preserve">у него </w:t>
      </w:r>
      <w:r>
        <w:rPr>
          <w:rStyle w:val="1"/>
        </w:rPr>
        <w:t xml:space="preserve">самого. Если персональные данные работника, возможно, получить </w:t>
      </w:r>
      <w:r>
        <w:rPr>
          <w:rStyle w:val="22"/>
        </w:rPr>
        <w:t xml:space="preserve">только </w:t>
      </w:r>
      <w:r>
        <w:rPr>
          <w:rStyle w:val="1"/>
        </w:rPr>
        <w:t xml:space="preserve">у третьей стороны, то работник должен быть уведомлен об этом </w:t>
      </w:r>
      <w:r>
        <w:rPr>
          <w:rStyle w:val="22"/>
        </w:rPr>
        <w:t xml:space="preserve">заранее </w:t>
      </w:r>
      <w:r>
        <w:rPr>
          <w:rStyle w:val="1"/>
        </w:rPr>
        <w:t xml:space="preserve">и от него должно быть получено </w:t>
      </w:r>
      <w:r>
        <w:rPr>
          <w:rStyle w:val="1"/>
        </w:rPr>
        <w:t>письменное согласие.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54"/>
        </w:tabs>
        <w:spacing w:after="0"/>
        <w:ind w:left="40" w:right="20" w:firstLine="700"/>
        <w:jc w:val="both"/>
      </w:pPr>
      <w:r>
        <w:rPr>
          <w:rStyle w:val="1"/>
        </w:rPr>
        <w:t xml:space="preserve">При определении объема и содержания, обрабатываемых </w:t>
      </w:r>
      <w:r>
        <w:rPr>
          <w:rStyle w:val="22"/>
        </w:rPr>
        <w:t xml:space="preserve">персональных </w:t>
      </w:r>
      <w:r>
        <w:rPr>
          <w:rStyle w:val="1"/>
        </w:rPr>
        <w:t xml:space="preserve">данных работника работодатель должен руководствоваться </w:t>
      </w:r>
      <w:r>
        <w:rPr>
          <w:rStyle w:val="22"/>
        </w:rPr>
        <w:t xml:space="preserve">Конституцией </w:t>
      </w:r>
      <w:r>
        <w:rPr>
          <w:rStyle w:val="1"/>
        </w:rPr>
        <w:t xml:space="preserve">Российской Федерации, Трудовым кодексом и иными </w:t>
      </w:r>
      <w:r>
        <w:rPr>
          <w:rStyle w:val="22"/>
        </w:rPr>
        <w:t xml:space="preserve">Федеральными </w:t>
      </w:r>
      <w:r>
        <w:rPr>
          <w:rStyle w:val="1"/>
        </w:rPr>
        <w:t>законами.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87"/>
        </w:tabs>
        <w:spacing w:after="0"/>
        <w:ind w:left="40" w:right="20" w:firstLine="700"/>
        <w:jc w:val="both"/>
      </w:pPr>
      <w:r>
        <w:rPr>
          <w:rStyle w:val="1"/>
        </w:rPr>
        <w:t>Учреждение-оператор не имеет пр</w:t>
      </w:r>
      <w:r>
        <w:rPr>
          <w:rStyle w:val="1"/>
        </w:rPr>
        <w:t xml:space="preserve">ава получать и обрабатывать </w:t>
      </w:r>
      <w:r>
        <w:rPr>
          <w:rStyle w:val="22"/>
        </w:rPr>
        <w:t xml:space="preserve">персональные </w:t>
      </w:r>
      <w:r>
        <w:rPr>
          <w:rStyle w:val="1"/>
        </w:rPr>
        <w:t>данные работника,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Федеральным законом № 152-ФЗ.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ind w:left="40" w:right="20" w:firstLine="700"/>
        <w:jc w:val="both"/>
      </w:pPr>
      <w:r>
        <w:rPr>
          <w:rStyle w:val="1"/>
        </w:rPr>
        <w:t>Учреждение-оператор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законодательством.</w:t>
      </w:r>
    </w:p>
    <w:p w:rsidR="009E6317" w:rsidRDefault="00737263">
      <w:pPr>
        <w:pStyle w:val="10"/>
        <w:framePr w:w="9422" w:h="14139" w:hRule="exact" w:wrap="none" w:vAnchor="page" w:hAnchor="page" w:x="1117" w:y="1262"/>
        <w:numPr>
          <w:ilvl w:val="0"/>
          <w:numId w:val="4"/>
        </w:numPr>
        <w:shd w:val="clear" w:color="auto" w:fill="auto"/>
        <w:tabs>
          <w:tab w:val="left" w:pos="1168"/>
        </w:tabs>
        <w:spacing w:after="0"/>
        <w:ind w:left="40" w:right="20" w:firstLine="700"/>
        <w:jc w:val="both"/>
      </w:pPr>
      <w:r>
        <w:rPr>
          <w:rStyle w:val="1"/>
        </w:rPr>
        <w:t>Запрещается приняти</w:t>
      </w:r>
      <w:r>
        <w:rPr>
          <w:rStyle w:val="1"/>
        </w:rPr>
        <w:t>е на основании исключительно автоматизированной обработки персональных данных решений, порождающих юридические последствия в отношении работника или иным образом затрагивающих его права и законные интересы, за исключением</w:t>
      </w:r>
    </w:p>
    <w:p w:rsidR="009E6317" w:rsidRDefault="00737263">
      <w:pPr>
        <w:pStyle w:val="a5"/>
        <w:framePr w:wrap="none" w:vAnchor="page" w:hAnchor="page" w:x="10347" w:y="15915"/>
        <w:shd w:val="clear" w:color="auto" w:fill="auto"/>
        <w:spacing w:line="210" w:lineRule="exact"/>
        <w:ind w:left="20"/>
      </w:pPr>
      <w:r>
        <w:rPr>
          <w:rStyle w:val="a6"/>
        </w:rPr>
        <w:t>5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398" w:h="8034" w:hRule="exact" w:wrap="none" w:vAnchor="page" w:hAnchor="page" w:x="1141" w:y="1276"/>
        <w:shd w:val="clear" w:color="auto" w:fill="auto"/>
        <w:spacing w:after="0"/>
        <w:ind w:left="20" w:firstLine="0"/>
        <w:jc w:val="left"/>
      </w:pPr>
      <w:r>
        <w:rPr>
          <w:rStyle w:val="22"/>
        </w:rPr>
        <w:lastRenderedPageBreak/>
        <w:t xml:space="preserve">случаев, </w:t>
      </w:r>
      <w:r>
        <w:rPr>
          <w:rStyle w:val="1"/>
        </w:rPr>
        <w:t>предусмотренных Федеральным законом № 152-ФЗ.</w:t>
      </w:r>
    </w:p>
    <w:p w:rsidR="009E6317" w:rsidRDefault="00737263">
      <w:pPr>
        <w:pStyle w:val="10"/>
        <w:framePr w:w="9398" w:h="8034" w:hRule="exact" w:wrap="none" w:vAnchor="page" w:hAnchor="page" w:x="1141" w:y="1276"/>
        <w:numPr>
          <w:ilvl w:val="0"/>
          <w:numId w:val="4"/>
        </w:numPr>
        <w:shd w:val="clear" w:color="auto" w:fill="auto"/>
        <w:tabs>
          <w:tab w:val="left" w:pos="1138"/>
        </w:tabs>
        <w:spacing w:after="0"/>
        <w:ind w:left="20" w:right="20" w:firstLine="720"/>
        <w:jc w:val="both"/>
      </w:pPr>
      <w:proofErr w:type="gramStart"/>
      <w:r>
        <w:rPr>
          <w:rStyle w:val="1"/>
        </w:rPr>
        <w:t xml:space="preserve">Решение, порождающее юридические последствия в отношении </w:t>
      </w:r>
      <w:r>
        <w:rPr>
          <w:rStyle w:val="22"/>
        </w:rPr>
        <w:t xml:space="preserve">работника </w:t>
      </w:r>
      <w:r>
        <w:rPr>
          <w:rStyle w:val="1"/>
        </w:rPr>
        <w:t xml:space="preserve">или иным образом затрагивающее его права и законные интересы, </w:t>
      </w:r>
      <w:r>
        <w:rPr>
          <w:rStyle w:val="22"/>
        </w:rPr>
        <w:t xml:space="preserve">может </w:t>
      </w:r>
      <w:r>
        <w:rPr>
          <w:rStyle w:val="1"/>
        </w:rPr>
        <w:t xml:space="preserve">быть принято на основании исключительно автоматизированной </w:t>
      </w:r>
      <w:r>
        <w:rPr>
          <w:rStyle w:val="22"/>
        </w:rPr>
        <w:t xml:space="preserve">обработки </w:t>
      </w:r>
      <w:r>
        <w:rPr>
          <w:rStyle w:val="1"/>
        </w:rPr>
        <w:t>его пе</w:t>
      </w:r>
      <w:r>
        <w:rPr>
          <w:rStyle w:val="1"/>
        </w:rPr>
        <w:t xml:space="preserve">рсональных данных только при наличии согласия в </w:t>
      </w:r>
      <w:r>
        <w:rPr>
          <w:rStyle w:val="22"/>
        </w:rPr>
        <w:t xml:space="preserve">письменной </w:t>
      </w:r>
      <w:r>
        <w:rPr>
          <w:rStyle w:val="1"/>
        </w:rPr>
        <w:t xml:space="preserve">форме работника или в случаях, предусмотренных Федеральным </w:t>
      </w:r>
      <w:r>
        <w:rPr>
          <w:rStyle w:val="22"/>
        </w:rPr>
        <w:t xml:space="preserve">законодательством, </w:t>
      </w:r>
      <w:r>
        <w:rPr>
          <w:rStyle w:val="1"/>
        </w:rPr>
        <w:t xml:space="preserve">устанавливающими также меры по обеспечению </w:t>
      </w:r>
      <w:r>
        <w:rPr>
          <w:rStyle w:val="22"/>
        </w:rPr>
        <w:t xml:space="preserve">соблюдения </w:t>
      </w:r>
      <w:r>
        <w:rPr>
          <w:rStyle w:val="1"/>
        </w:rPr>
        <w:t>прав и законных интересов субъекта персональных данных.</w:t>
      </w:r>
      <w:proofErr w:type="gramEnd"/>
    </w:p>
    <w:p w:rsidR="009E6317" w:rsidRDefault="00737263">
      <w:pPr>
        <w:pStyle w:val="10"/>
        <w:framePr w:w="9398" w:h="8034" w:hRule="exact" w:wrap="none" w:vAnchor="page" w:hAnchor="page" w:x="1141" w:y="1276"/>
        <w:numPr>
          <w:ilvl w:val="0"/>
          <w:numId w:val="4"/>
        </w:numPr>
        <w:shd w:val="clear" w:color="auto" w:fill="auto"/>
        <w:tabs>
          <w:tab w:val="left" w:pos="1138"/>
        </w:tabs>
        <w:spacing w:after="0"/>
        <w:ind w:left="20" w:right="20" w:firstLine="720"/>
        <w:jc w:val="both"/>
      </w:pPr>
      <w:r>
        <w:rPr>
          <w:rStyle w:val="1"/>
        </w:rPr>
        <w:t>Учреждени</w:t>
      </w:r>
      <w:r>
        <w:rPr>
          <w:rStyle w:val="1"/>
        </w:rPr>
        <w:t xml:space="preserve">е-оператор обязано разъяснить работнику порядок </w:t>
      </w:r>
      <w:r>
        <w:rPr>
          <w:rStyle w:val="22"/>
        </w:rPr>
        <w:t xml:space="preserve">принятия </w:t>
      </w:r>
      <w:r>
        <w:rPr>
          <w:rStyle w:val="1"/>
        </w:rPr>
        <w:t xml:space="preserve">решения на основании исключительно автоматизированной </w:t>
      </w:r>
      <w:r>
        <w:rPr>
          <w:rStyle w:val="22"/>
        </w:rPr>
        <w:t xml:space="preserve">обработки </w:t>
      </w:r>
      <w:r>
        <w:rPr>
          <w:rStyle w:val="1"/>
        </w:rPr>
        <w:t xml:space="preserve">его персональных данных и возможные юридические последствия </w:t>
      </w:r>
      <w:r>
        <w:rPr>
          <w:rStyle w:val="22"/>
        </w:rPr>
        <w:t xml:space="preserve">такого </w:t>
      </w:r>
      <w:r>
        <w:rPr>
          <w:rStyle w:val="1"/>
        </w:rPr>
        <w:t xml:space="preserve">решения, предоставить возможность заявить возражение против </w:t>
      </w:r>
      <w:r>
        <w:rPr>
          <w:rStyle w:val="22"/>
        </w:rPr>
        <w:t xml:space="preserve">такого </w:t>
      </w:r>
      <w:r>
        <w:rPr>
          <w:rStyle w:val="1"/>
        </w:rPr>
        <w:t>р</w:t>
      </w:r>
      <w:r>
        <w:rPr>
          <w:rStyle w:val="1"/>
        </w:rPr>
        <w:t xml:space="preserve">ешения, а также разъяснить порядок защиты субъектом работником </w:t>
      </w:r>
      <w:r>
        <w:rPr>
          <w:rStyle w:val="22"/>
        </w:rPr>
        <w:t xml:space="preserve">своих </w:t>
      </w:r>
      <w:r>
        <w:rPr>
          <w:rStyle w:val="1"/>
        </w:rPr>
        <w:t>прав и законных интересов.</w:t>
      </w:r>
    </w:p>
    <w:p w:rsidR="009E6317" w:rsidRDefault="00737263">
      <w:pPr>
        <w:pStyle w:val="10"/>
        <w:framePr w:w="9398" w:h="8034" w:hRule="exact" w:wrap="none" w:vAnchor="page" w:hAnchor="page" w:x="1141" w:y="1276"/>
        <w:numPr>
          <w:ilvl w:val="0"/>
          <w:numId w:val="4"/>
        </w:numPr>
        <w:shd w:val="clear" w:color="auto" w:fill="auto"/>
        <w:tabs>
          <w:tab w:val="left" w:pos="1138"/>
        </w:tabs>
        <w:spacing w:after="0"/>
        <w:ind w:left="20" w:right="20" w:firstLine="720"/>
        <w:jc w:val="both"/>
      </w:pPr>
      <w:r>
        <w:rPr>
          <w:rStyle w:val="1"/>
        </w:rPr>
        <w:t xml:space="preserve">Учреждение-оператор обязано рассмотреть возражение в течение </w:t>
      </w:r>
      <w:r>
        <w:rPr>
          <w:rStyle w:val="22"/>
        </w:rPr>
        <w:t xml:space="preserve">тридцати </w:t>
      </w:r>
      <w:r>
        <w:rPr>
          <w:rStyle w:val="1"/>
        </w:rPr>
        <w:t>дней со дня его получения и уведомить работника о результатах рассмотрения такого возражен</w:t>
      </w:r>
      <w:r>
        <w:rPr>
          <w:rStyle w:val="1"/>
        </w:rPr>
        <w:t>ия.</w:t>
      </w:r>
    </w:p>
    <w:p w:rsidR="009E6317" w:rsidRDefault="00737263">
      <w:pPr>
        <w:pStyle w:val="10"/>
        <w:framePr w:w="9398" w:h="8034" w:hRule="exact" w:wrap="none" w:vAnchor="page" w:hAnchor="page" w:x="1141" w:y="1276"/>
        <w:numPr>
          <w:ilvl w:val="0"/>
          <w:numId w:val="4"/>
        </w:numPr>
        <w:shd w:val="clear" w:color="auto" w:fill="auto"/>
        <w:tabs>
          <w:tab w:val="left" w:pos="1282"/>
        </w:tabs>
        <w:spacing w:after="0"/>
        <w:ind w:left="20" w:right="20" w:firstLine="720"/>
        <w:jc w:val="both"/>
      </w:pPr>
      <w:r>
        <w:rPr>
          <w:rStyle w:val="1"/>
        </w:rPr>
        <w:t>Защита персональных данных работника от неправомерного их использования или утраты должна быть обеспечена Учреждение</w:t>
      </w:r>
      <w:proofErr w:type="gramStart"/>
      <w:r>
        <w:rPr>
          <w:rStyle w:val="1"/>
        </w:rPr>
        <w:t>м-</w:t>
      </w:r>
      <w:proofErr w:type="gramEnd"/>
      <w:r>
        <w:rPr>
          <w:rStyle w:val="1"/>
        </w:rPr>
        <w:t xml:space="preserve"> оператором за счет своих средств, в порядке, установленном Федеральным законодательством и другими нормативными документами.</w:t>
      </w:r>
    </w:p>
    <w:p w:rsidR="009E6317" w:rsidRDefault="00737263">
      <w:pPr>
        <w:pStyle w:val="10"/>
        <w:framePr w:w="9398" w:h="8034" w:hRule="exact" w:wrap="none" w:vAnchor="page" w:hAnchor="page" w:x="1141" w:y="1276"/>
        <w:numPr>
          <w:ilvl w:val="0"/>
          <w:numId w:val="4"/>
        </w:numPr>
        <w:shd w:val="clear" w:color="auto" w:fill="auto"/>
        <w:tabs>
          <w:tab w:val="left" w:pos="1282"/>
        </w:tabs>
        <w:spacing w:after="0"/>
        <w:ind w:left="20" w:right="20" w:firstLine="720"/>
        <w:jc w:val="both"/>
      </w:pPr>
      <w:r>
        <w:rPr>
          <w:rStyle w:val="1"/>
        </w:rPr>
        <w:t>Работник</w:t>
      </w:r>
      <w:r>
        <w:rPr>
          <w:rStyle w:val="1"/>
        </w:rPr>
        <w:t xml:space="preserve">и или их представители должны быть ознакомлены под </w:t>
      </w:r>
      <w:r>
        <w:rPr>
          <w:rStyle w:val="22"/>
        </w:rPr>
        <w:t xml:space="preserve">личную </w:t>
      </w:r>
      <w:r>
        <w:rPr>
          <w:rStyle w:val="1"/>
        </w:rPr>
        <w:t xml:space="preserve">подпись с документами Учреждения-оператора, устанавливающими </w:t>
      </w:r>
      <w:r>
        <w:rPr>
          <w:rStyle w:val="22"/>
        </w:rPr>
        <w:t xml:space="preserve">порядок </w:t>
      </w:r>
      <w:r>
        <w:rPr>
          <w:rStyle w:val="1"/>
        </w:rPr>
        <w:t xml:space="preserve">обработки персональных данных работников, а также об их правах и </w:t>
      </w:r>
      <w:r>
        <w:rPr>
          <w:rStyle w:val="22"/>
        </w:rPr>
        <w:t xml:space="preserve">обязанностях </w:t>
      </w:r>
      <w:r>
        <w:rPr>
          <w:rStyle w:val="1"/>
        </w:rPr>
        <w:t>в этой области.</w:t>
      </w:r>
    </w:p>
    <w:p w:rsidR="009E6317" w:rsidRDefault="00737263">
      <w:pPr>
        <w:pStyle w:val="12"/>
        <w:framePr w:w="9398" w:h="5453" w:hRule="exact" w:wrap="none" w:vAnchor="page" w:hAnchor="page" w:x="1141" w:y="9968"/>
        <w:numPr>
          <w:ilvl w:val="0"/>
          <w:numId w:val="1"/>
        </w:numPr>
        <w:shd w:val="clear" w:color="auto" w:fill="auto"/>
        <w:tabs>
          <w:tab w:val="left" w:pos="2126"/>
        </w:tabs>
        <w:spacing w:before="0" w:after="261" w:line="240" w:lineRule="exact"/>
        <w:ind w:left="1920" w:firstLine="0"/>
      </w:pPr>
      <w:bookmarkStart w:id="2" w:name="bookmark2"/>
      <w:r>
        <w:rPr>
          <w:rStyle w:val="13"/>
          <w:b/>
          <w:bCs/>
        </w:rPr>
        <w:t xml:space="preserve">Получение персональных данных </w:t>
      </w:r>
      <w:r>
        <w:rPr>
          <w:rStyle w:val="13"/>
          <w:b/>
          <w:bCs/>
        </w:rPr>
        <w:t>работников</w:t>
      </w:r>
      <w:bookmarkEnd w:id="2"/>
    </w:p>
    <w:p w:rsidR="009E6317" w:rsidRDefault="00737263">
      <w:pPr>
        <w:pStyle w:val="10"/>
        <w:framePr w:w="9398" w:h="5453" w:hRule="exact" w:wrap="none" w:vAnchor="page" w:hAnchor="page" w:x="1141" w:y="9968"/>
        <w:numPr>
          <w:ilvl w:val="1"/>
          <w:numId w:val="1"/>
        </w:numPr>
        <w:shd w:val="clear" w:color="auto" w:fill="auto"/>
        <w:tabs>
          <w:tab w:val="left" w:pos="1282"/>
        </w:tabs>
        <w:spacing w:after="0"/>
        <w:ind w:left="20" w:right="20" w:firstLine="720"/>
        <w:jc w:val="both"/>
      </w:pPr>
      <w:r>
        <w:rPr>
          <w:rStyle w:val="1"/>
        </w:rPr>
        <w:t>Получение персональных данных преимущественно осуществляется путем представления их самим работником, на основании его письменного согласия, за исключением случаев прямо предусмотренных действующим законодательством РФ.</w:t>
      </w:r>
    </w:p>
    <w:p w:rsidR="009E6317" w:rsidRDefault="00737263">
      <w:pPr>
        <w:pStyle w:val="10"/>
        <w:framePr w:w="9398" w:h="5453" w:hRule="exact" w:wrap="none" w:vAnchor="page" w:hAnchor="page" w:x="1141" w:y="9968"/>
        <w:shd w:val="clear" w:color="auto" w:fill="auto"/>
        <w:spacing w:after="0"/>
        <w:ind w:left="20" w:right="20" w:firstLine="720"/>
        <w:jc w:val="both"/>
      </w:pPr>
      <w:r>
        <w:rPr>
          <w:rStyle w:val="1"/>
        </w:rPr>
        <w:t xml:space="preserve">В случаях, предусмотренных Федеральным законодательством, обработка персональных данных осуществляется только с согласия работника в письменной форме. Равнозначным содержащему собственноручную подпись работника согласию в письменной форме на </w:t>
      </w:r>
      <w:r>
        <w:rPr>
          <w:rStyle w:val="22"/>
        </w:rPr>
        <w:t xml:space="preserve">бумажном </w:t>
      </w:r>
      <w:r>
        <w:rPr>
          <w:rStyle w:val="1"/>
        </w:rPr>
        <w:t>носит</w:t>
      </w:r>
      <w:r>
        <w:rPr>
          <w:rStyle w:val="1"/>
        </w:rPr>
        <w:t xml:space="preserve">еле признается согласие в форме электронного документа, подписанного в соответствии с Федеральным законом № 152-ФЗ электронной подписью. Согласие работника в письменной форме на </w:t>
      </w:r>
      <w:r>
        <w:rPr>
          <w:rStyle w:val="22"/>
        </w:rPr>
        <w:t xml:space="preserve">обработку </w:t>
      </w:r>
      <w:r>
        <w:rPr>
          <w:rStyle w:val="1"/>
        </w:rPr>
        <w:t>его персональных данных должно включать в себя, в частности:</w:t>
      </w:r>
    </w:p>
    <w:p w:rsidR="009E6317" w:rsidRDefault="00737263">
      <w:pPr>
        <w:pStyle w:val="10"/>
        <w:framePr w:w="9398" w:h="5453" w:hRule="exact" w:wrap="none" w:vAnchor="page" w:hAnchor="page" w:x="1141" w:y="9968"/>
        <w:numPr>
          <w:ilvl w:val="0"/>
          <w:numId w:val="5"/>
        </w:numPr>
        <w:shd w:val="clear" w:color="auto" w:fill="auto"/>
        <w:tabs>
          <w:tab w:val="left" w:pos="1105"/>
        </w:tabs>
        <w:spacing w:after="0"/>
        <w:ind w:left="20" w:right="20" w:firstLine="720"/>
        <w:jc w:val="both"/>
      </w:pPr>
      <w:r>
        <w:rPr>
          <w:rStyle w:val="1"/>
        </w:rPr>
        <w:t>фамилию</w:t>
      </w:r>
      <w:r>
        <w:rPr>
          <w:rStyle w:val="1"/>
        </w:rPr>
        <w:t xml:space="preserve">, имя, отчество, адрес субъекта персональных данных, </w:t>
      </w:r>
      <w:r>
        <w:rPr>
          <w:rStyle w:val="22"/>
        </w:rPr>
        <w:t xml:space="preserve">номер </w:t>
      </w:r>
      <w:r>
        <w:rPr>
          <w:rStyle w:val="1"/>
        </w:rPr>
        <w:t xml:space="preserve">основного документа, удостоверяющего его личность, сведения о дате </w:t>
      </w:r>
      <w:r>
        <w:rPr>
          <w:rStyle w:val="22"/>
        </w:rPr>
        <w:t xml:space="preserve">выдачи </w:t>
      </w:r>
      <w:r>
        <w:rPr>
          <w:rStyle w:val="1"/>
        </w:rPr>
        <w:t>указанного документа и выдавшем его органе;</w:t>
      </w:r>
    </w:p>
    <w:p w:rsidR="009E6317" w:rsidRDefault="00737263">
      <w:pPr>
        <w:pStyle w:val="a5"/>
        <w:framePr w:wrap="none" w:vAnchor="page" w:hAnchor="page" w:x="10376" w:y="15949"/>
        <w:shd w:val="clear" w:color="auto" w:fill="auto"/>
        <w:spacing w:line="210" w:lineRule="exact"/>
        <w:ind w:left="20"/>
      </w:pPr>
      <w:r>
        <w:rPr>
          <w:rStyle w:val="a8"/>
        </w:rPr>
        <w:t>6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403" w:h="14144" w:hRule="exact" w:wrap="none" w:vAnchor="page" w:hAnchor="page" w:x="1136" w:y="1252"/>
        <w:shd w:val="clear" w:color="auto" w:fill="auto"/>
        <w:spacing w:after="0"/>
        <w:ind w:left="20" w:right="20" w:firstLine="720"/>
        <w:jc w:val="both"/>
      </w:pPr>
      <w:r>
        <w:rPr>
          <w:rStyle w:val="2pt"/>
        </w:rPr>
        <w:lastRenderedPageBreak/>
        <w:t>1)</w:t>
      </w:r>
      <w:r>
        <w:rPr>
          <w:rStyle w:val="22"/>
        </w:rPr>
        <w:t xml:space="preserve"> фамилию, </w:t>
      </w:r>
      <w:r>
        <w:rPr>
          <w:rStyle w:val="1"/>
        </w:rPr>
        <w:t xml:space="preserve">имя, отчество, адрес представителя субъекта </w:t>
      </w:r>
      <w:r>
        <w:rPr>
          <w:rStyle w:val="22"/>
        </w:rPr>
        <w:t xml:space="preserve">персональных </w:t>
      </w:r>
      <w:r>
        <w:rPr>
          <w:rStyle w:val="1"/>
        </w:rPr>
        <w:t xml:space="preserve">данных, номер основного документа, удостоверяющего его </w:t>
      </w:r>
      <w:r>
        <w:rPr>
          <w:rStyle w:val="22"/>
        </w:rPr>
        <w:t xml:space="preserve">личность, </w:t>
      </w:r>
      <w:r>
        <w:rPr>
          <w:rStyle w:val="1"/>
        </w:rPr>
        <w:t xml:space="preserve">сведения о дате выдачи указанного документа и выдавшем его </w:t>
      </w:r>
      <w:r>
        <w:rPr>
          <w:rStyle w:val="22"/>
        </w:rPr>
        <w:t xml:space="preserve">органе, реквизиты </w:t>
      </w:r>
      <w:r>
        <w:rPr>
          <w:rStyle w:val="1"/>
        </w:rPr>
        <w:t xml:space="preserve">доверенности или иного документа, подтверждающего </w:t>
      </w:r>
      <w:r>
        <w:rPr>
          <w:rStyle w:val="22"/>
        </w:rPr>
        <w:t>полномо</w:t>
      </w:r>
      <w:r>
        <w:rPr>
          <w:rStyle w:val="22"/>
        </w:rPr>
        <w:t xml:space="preserve">чия </w:t>
      </w:r>
      <w:r>
        <w:rPr>
          <w:rStyle w:val="1"/>
        </w:rPr>
        <w:t xml:space="preserve">этого представителя (при получении согласия от представителя </w:t>
      </w:r>
      <w:r>
        <w:rPr>
          <w:rStyle w:val="22"/>
        </w:rPr>
        <w:t xml:space="preserve">объекта </w:t>
      </w:r>
      <w:r>
        <w:rPr>
          <w:rStyle w:val="1"/>
        </w:rPr>
        <w:t>персональных данных);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090"/>
        </w:tabs>
        <w:spacing w:after="0"/>
        <w:ind w:left="20" w:right="20" w:firstLine="720"/>
        <w:jc w:val="both"/>
      </w:pPr>
      <w:r>
        <w:rPr>
          <w:rStyle w:val="1"/>
        </w:rPr>
        <w:t>наименование и адрес оператора (ГАУЗ «А</w:t>
      </w:r>
      <w:r w:rsidR="00B9551D">
        <w:rPr>
          <w:rStyle w:val="1"/>
        </w:rPr>
        <w:t>ЦМП</w:t>
      </w:r>
      <w:r>
        <w:rPr>
          <w:rStyle w:val="1"/>
        </w:rPr>
        <w:t xml:space="preserve">»), получающего </w:t>
      </w:r>
      <w:r>
        <w:rPr>
          <w:rStyle w:val="22"/>
        </w:rPr>
        <w:t xml:space="preserve">согласие </w:t>
      </w:r>
      <w:r>
        <w:rPr>
          <w:rStyle w:val="1"/>
        </w:rPr>
        <w:t>субъекта персональных данных;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110"/>
        </w:tabs>
        <w:spacing w:after="0"/>
        <w:ind w:left="20" w:firstLine="720"/>
        <w:jc w:val="both"/>
      </w:pPr>
      <w:r>
        <w:rPr>
          <w:rStyle w:val="22"/>
        </w:rPr>
        <w:t xml:space="preserve">цель </w:t>
      </w:r>
      <w:r>
        <w:rPr>
          <w:rStyle w:val="1"/>
        </w:rPr>
        <w:t>обработки персональных данных;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095"/>
        </w:tabs>
        <w:spacing w:after="0"/>
        <w:ind w:left="20" w:right="20" w:firstLine="720"/>
        <w:jc w:val="both"/>
      </w:pPr>
      <w:r>
        <w:rPr>
          <w:rStyle w:val="1"/>
        </w:rPr>
        <w:t>перечень персональных данны</w:t>
      </w:r>
      <w:r>
        <w:rPr>
          <w:rStyle w:val="1"/>
        </w:rPr>
        <w:t xml:space="preserve">х, на обработку которых дается </w:t>
      </w:r>
      <w:r>
        <w:rPr>
          <w:rStyle w:val="22"/>
        </w:rPr>
        <w:t xml:space="preserve">согласие </w:t>
      </w:r>
      <w:r>
        <w:rPr>
          <w:rStyle w:val="1"/>
        </w:rPr>
        <w:t>субъекта персональных данных;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095"/>
        </w:tabs>
        <w:spacing w:after="0"/>
        <w:ind w:left="20" w:right="20" w:firstLine="720"/>
        <w:jc w:val="both"/>
      </w:pPr>
      <w:r>
        <w:rPr>
          <w:rStyle w:val="1"/>
        </w:rPr>
        <w:t xml:space="preserve">наименование или фамилию, имя, отчество и адрес лица, </w:t>
      </w:r>
      <w:r>
        <w:rPr>
          <w:rStyle w:val="22"/>
        </w:rPr>
        <w:t xml:space="preserve">осуществляющего </w:t>
      </w:r>
      <w:r>
        <w:rPr>
          <w:rStyle w:val="1"/>
        </w:rPr>
        <w:t>обработку персональных данных по поручению Учреждения-оператора, если обработка будет поручена такому лицу;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086"/>
        </w:tabs>
        <w:spacing w:after="0"/>
        <w:ind w:left="20" w:right="20" w:firstLine="720"/>
        <w:jc w:val="both"/>
      </w:pPr>
      <w:r>
        <w:rPr>
          <w:rStyle w:val="1"/>
        </w:rPr>
        <w:t xml:space="preserve">перечень действий с персональными данными, на совершение </w:t>
      </w:r>
      <w:r>
        <w:rPr>
          <w:rStyle w:val="22"/>
        </w:rPr>
        <w:t xml:space="preserve">которых </w:t>
      </w:r>
      <w:r>
        <w:rPr>
          <w:rStyle w:val="1"/>
        </w:rPr>
        <w:t>дается согласие, общее описание используемых Учреждение</w:t>
      </w:r>
      <w:proofErr w:type="gramStart"/>
      <w:r>
        <w:rPr>
          <w:rStyle w:val="1"/>
        </w:rPr>
        <w:t>м-</w:t>
      </w:r>
      <w:proofErr w:type="gramEnd"/>
      <w:r>
        <w:rPr>
          <w:rStyle w:val="1"/>
        </w:rPr>
        <w:t xml:space="preserve"> </w:t>
      </w:r>
      <w:proofErr w:type="spellStart"/>
      <w:r>
        <w:rPr>
          <w:rStyle w:val="22"/>
        </w:rPr>
        <w:t>эператором</w:t>
      </w:r>
      <w:proofErr w:type="spellEnd"/>
      <w:r>
        <w:rPr>
          <w:rStyle w:val="22"/>
        </w:rPr>
        <w:t xml:space="preserve"> </w:t>
      </w:r>
      <w:r>
        <w:rPr>
          <w:rStyle w:val="1"/>
        </w:rPr>
        <w:t>способов обработки персональных данных;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100"/>
        </w:tabs>
        <w:spacing w:after="0"/>
        <w:ind w:left="20" w:right="20" w:firstLine="720"/>
        <w:jc w:val="both"/>
      </w:pPr>
      <w:r>
        <w:rPr>
          <w:rStyle w:val="1"/>
        </w:rPr>
        <w:t xml:space="preserve">срок, в течение которого действует согласие субъекта персональных </w:t>
      </w:r>
      <w:r>
        <w:rPr>
          <w:rStyle w:val="22"/>
        </w:rPr>
        <w:t xml:space="preserve">данных, </w:t>
      </w:r>
      <w:r>
        <w:rPr>
          <w:rStyle w:val="1"/>
        </w:rPr>
        <w:t xml:space="preserve">а также </w:t>
      </w:r>
      <w:r>
        <w:rPr>
          <w:rStyle w:val="1"/>
        </w:rPr>
        <w:t xml:space="preserve">способ его отзыва, если иное не установлено Федеральным </w:t>
      </w:r>
      <w:r>
        <w:rPr>
          <w:rStyle w:val="22"/>
        </w:rPr>
        <w:t>законодательством;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6"/>
        </w:numPr>
        <w:shd w:val="clear" w:color="auto" w:fill="auto"/>
        <w:tabs>
          <w:tab w:val="left" w:pos="1105"/>
        </w:tabs>
        <w:spacing w:after="0"/>
        <w:ind w:left="20" w:firstLine="720"/>
        <w:jc w:val="both"/>
      </w:pPr>
      <w:r>
        <w:rPr>
          <w:rStyle w:val="1"/>
        </w:rPr>
        <w:t>подпись субъекта персональных данных.</w:t>
      </w:r>
    </w:p>
    <w:p w:rsidR="009E6317" w:rsidRDefault="00737263">
      <w:pPr>
        <w:pStyle w:val="10"/>
        <w:framePr w:w="9403" w:h="14144" w:hRule="exact" w:wrap="none" w:vAnchor="page" w:hAnchor="page" w:x="1136" w:y="1252"/>
        <w:shd w:val="clear" w:color="auto" w:fill="auto"/>
        <w:spacing w:after="0"/>
        <w:ind w:left="20" w:right="20" w:firstLine="720"/>
        <w:jc w:val="both"/>
      </w:pPr>
      <w:r>
        <w:rPr>
          <w:rStyle w:val="22"/>
        </w:rPr>
        <w:t xml:space="preserve">Для </w:t>
      </w:r>
      <w:r>
        <w:rPr>
          <w:rStyle w:val="1"/>
        </w:rPr>
        <w:t xml:space="preserve">обработки персональных данных, содержащихся в согласии в </w:t>
      </w:r>
      <w:r>
        <w:rPr>
          <w:rStyle w:val="22"/>
        </w:rPr>
        <w:t xml:space="preserve">письменной </w:t>
      </w:r>
      <w:r>
        <w:rPr>
          <w:rStyle w:val="1"/>
        </w:rPr>
        <w:t xml:space="preserve">форме работника на обработку его персональных данных, </w:t>
      </w:r>
      <w:r>
        <w:rPr>
          <w:rStyle w:val="22"/>
        </w:rPr>
        <w:t xml:space="preserve">дополнительное </w:t>
      </w:r>
      <w:r>
        <w:rPr>
          <w:rStyle w:val="1"/>
        </w:rPr>
        <w:t>со</w:t>
      </w:r>
      <w:r>
        <w:rPr>
          <w:rStyle w:val="1"/>
        </w:rPr>
        <w:t>гласие не требуется.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1"/>
          <w:numId w:val="1"/>
        </w:numPr>
        <w:shd w:val="clear" w:color="auto" w:fill="auto"/>
        <w:tabs>
          <w:tab w:val="left" w:pos="1278"/>
        </w:tabs>
        <w:spacing w:after="0"/>
        <w:ind w:left="20" w:right="20" w:firstLine="720"/>
        <w:jc w:val="both"/>
      </w:pPr>
      <w:r>
        <w:rPr>
          <w:rStyle w:val="1"/>
        </w:rPr>
        <w:t xml:space="preserve">В случае необходимости проверки персональных данных </w:t>
      </w:r>
      <w:r>
        <w:rPr>
          <w:rStyle w:val="22"/>
        </w:rPr>
        <w:t xml:space="preserve">работника </w:t>
      </w:r>
      <w:r>
        <w:rPr>
          <w:rStyle w:val="1"/>
        </w:rPr>
        <w:t xml:space="preserve">работодатель должен заблаговременно сообщить работнику о </w:t>
      </w:r>
      <w:r>
        <w:rPr>
          <w:rStyle w:val="22"/>
        </w:rPr>
        <w:t xml:space="preserve">целях, </w:t>
      </w:r>
      <w:r>
        <w:rPr>
          <w:rStyle w:val="1"/>
        </w:rPr>
        <w:t xml:space="preserve">предполагаемых источниках и способах получения персональных </w:t>
      </w:r>
      <w:r>
        <w:rPr>
          <w:rStyle w:val="22"/>
        </w:rPr>
        <w:t xml:space="preserve">данных, </w:t>
      </w:r>
      <w:r>
        <w:rPr>
          <w:rStyle w:val="1"/>
        </w:rPr>
        <w:t xml:space="preserve">а также о характере подлежащих получению персональных данных и </w:t>
      </w:r>
      <w:r>
        <w:rPr>
          <w:rStyle w:val="22"/>
        </w:rPr>
        <w:t xml:space="preserve">последствиях </w:t>
      </w:r>
      <w:r>
        <w:rPr>
          <w:rStyle w:val="1"/>
        </w:rPr>
        <w:t>отказа работника дать письменное согласие на их получение.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1"/>
          <w:numId w:val="1"/>
        </w:numPr>
        <w:shd w:val="clear" w:color="auto" w:fill="auto"/>
        <w:tabs>
          <w:tab w:val="left" w:pos="1278"/>
        </w:tabs>
        <w:spacing w:after="0"/>
        <w:ind w:left="20" w:right="20" w:firstLine="720"/>
        <w:jc w:val="both"/>
      </w:pPr>
      <w:r>
        <w:rPr>
          <w:rStyle w:val="1"/>
        </w:rPr>
        <w:t xml:space="preserve">Обработка персональных данных работника не требует получения </w:t>
      </w:r>
      <w:r>
        <w:rPr>
          <w:rStyle w:val="22"/>
        </w:rPr>
        <w:t xml:space="preserve">соответствующего </w:t>
      </w:r>
      <w:r>
        <w:rPr>
          <w:rStyle w:val="1"/>
        </w:rPr>
        <w:t>согласия в следующих случаях: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7"/>
        </w:numPr>
        <w:shd w:val="clear" w:color="auto" w:fill="auto"/>
        <w:tabs>
          <w:tab w:val="left" w:pos="1143"/>
        </w:tabs>
        <w:spacing w:after="0"/>
        <w:ind w:left="20" w:right="20" w:firstLine="720"/>
        <w:jc w:val="both"/>
      </w:pPr>
      <w:r>
        <w:rPr>
          <w:rStyle w:val="1"/>
        </w:rPr>
        <w:t>Если объем об</w:t>
      </w:r>
      <w:r>
        <w:rPr>
          <w:rStyle w:val="1"/>
        </w:rPr>
        <w:t xml:space="preserve">рабатываемых работодателем персональных данных </w:t>
      </w:r>
      <w:r>
        <w:rPr>
          <w:rStyle w:val="22"/>
        </w:rPr>
        <w:t xml:space="preserve">не </w:t>
      </w:r>
      <w:r>
        <w:rPr>
          <w:rStyle w:val="1"/>
        </w:rPr>
        <w:t xml:space="preserve">превышает установленные перечни, а также соответствует целям </w:t>
      </w:r>
      <w:r>
        <w:rPr>
          <w:rStyle w:val="22"/>
        </w:rPr>
        <w:t xml:space="preserve">обработки, </w:t>
      </w:r>
      <w:r>
        <w:rPr>
          <w:rStyle w:val="1"/>
        </w:rPr>
        <w:t>предусмотренным трудовым законодательством.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7"/>
        </w:numPr>
        <w:shd w:val="clear" w:color="auto" w:fill="auto"/>
        <w:tabs>
          <w:tab w:val="left" w:pos="1148"/>
        </w:tabs>
        <w:spacing w:after="0"/>
        <w:ind w:left="20" w:right="20" w:firstLine="720"/>
        <w:jc w:val="both"/>
      </w:pPr>
      <w:r>
        <w:rPr>
          <w:rStyle w:val="1"/>
        </w:rPr>
        <w:t xml:space="preserve">Обязанность по обработке, в том числе опубликованию и </w:t>
      </w:r>
      <w:r>
        <w:rPr>
          <w:rStyle w:val="22"/>
        </w:rPr>
        <w:t xml:space="preserve">размещению </w:t>
      </w:r>
      <w:r>
        <w:rPr>
          <w:rStyle w:val="1"/>
        </w:rPr>
        <w:t xml:space="preserve">персональных данных работников в сети Интернет, </w:t>
      </w:r>
      <w:r>
        <w:rPr>
          <w:rStyle w:val="22"/>
        </w:rPr>
        <w:t xml:space="preserve">предусмотрена </w:t>
      </w:r>
      <w:r>
        <w:rPr>
          <w:rStyle w:val="1"/>
        </w:rPr>
        <w:t>законодательством Российской Федерации.</w:t>
      </w:r>
    </w:p>
    <w:p w:rsidR="009E6317" w:rsidRDefault="00737263">
      <w:pPr>
        <w:pStyle w:val="10"/>
        <w:framePr w:w="9403" w:h="14144" w:hRule="exact" w:wrap="none" w:vAnchor="page" w:hAnchor="page" w:x="1136" w:y="1252"/>
        <w:numPr>
          <w:ilvl w:val="0"/>
          <w:numId w:val="7"/>
        </w:numPr>
        <w:shd w:val="clear" w:color="auto" w:fill="auto"/>
        <w:tabs>
          <w:tab w:val="left" w:pos="1153"/>
        </w:tabs>
        <w:spacing w:after="0"/>
        <w:ind w:left="20" w:right="20" w:firstLine="720"/>
        <w:jc w:val="both"/>
      </w:pPr>
      <w:r>
        <w:rPr>
          <w:rStyle w:val="1"/>
        </w:rPr>
        <w:t xml:space="preserve">Обработка персональных данных близких родственников работника </w:t>
      </w:r>
      <w:r>
        <w:rPr>
          <w:rStyle w:val="22"/>
        </w:rPr>
        <w:t xml:space="preserve">в объеме, </w:t>
      </w:r>
      <w:r>
        <w:rPr>
          <w:rStyle w:val="1"/>
        </w:rPr>
        <w:t xml:space="preserve">предусмотренном унифицированной формой № Т-2, утвержденной </w:t>
      </w:r>
      <w:r>
        <w:rPr>
          <w:rStyle w:val="22"/>
        </w:rPr>
        <w:t xml:space="preserve">постановлением </w:t>
      </w:r>
      <w:r>
        <w:rPr>
          <w:rStyle w:val="1"/>
        </w:rPr>
        <w:t>Госкомст</w:t>
      </w:r>
      <w:r>
        <w:rPr>
          <w:rStyle w:val="1"/>
        </w:rPr>
        <w:t>ата Российской Федерации от 05 января 2004 г. №</w:t>
      </w:r>
    </w:p>
    <w:p w:rsidR="009E6317" w:rsidRDefault="00737263">
      <w:pPr>
        <w:pStyle w:val="10"/>
        <w:framePr w:w="9403" w:h="14144" w:hRule="exact" w:wrap="none" w:vAnchor="page" w:hAnchor="page" w:x="1136" w:y="1252"/>
        <w:shd w:val="clear" w:color="auto" w:fill="auto"/>
        <w:spacing w:after="0"/>
        <w:ind w:left="20" w:right="20" w:firstLine="460"/>
        <w:jc w:val="both"/>
      </w:pPr>
      <w:r>
        <w:rPr>
          <w:rStyle w:val="22"/>
        </w:rPr>
        <w:t xml:space="preserve">«Об </w:t>
      </w:r>
      <w:r>
        <w:rPr>
          <w:rStyle w:val="1"/>
        </w:rPr>
        <w:t xml:space="preserve">утверждении унифицированных форм первичной учетной </w:t>
      </w:r>
      <w:r>
        <w:rPr>
          <w:rStyle w:val="22"/>
        </w:rPr>
        <w:t xml:space="preserve">документации </w:t>
      </w:r>
      <w:r>
        <w:rPr>
          <w:rStyle w:val="1"/>
        </w:rPr>
        <w:t xml:space="preserve">по учету труда и его оплаты», либо в случаях, установленных </w:t>
      </w:r>
      <w:r>
        <w:rPr>
          <w:rStyle w:val="22"/>
        </w:rPr>
        <w:t xml:space="preserve">законодательством </w:t>
      </w:r>
      <w:r>
        <w:rPr>
          <w:rStyle w:val="1"/>
        </w:rPr>
        <w:t xml:space="preserve">Российской Федерации (получение алиментов, </w:t>
      </w:r>
      <w:r>
        <w:rPr>
          <w:rStyle w:val="22"/>
        </w:rPr>
        <w:t xml:space="preserve">оформление </w:t>
      </w:r>
      <w:r>
        <w:rPr>
          <w:rStyle w:val="1"/>
        </w:rPr>
        <w:t>социальных выплат). В иных случаях, получение согласия</w:t>
      </w:r>
    </w:p>
    <w:p w:rsidR="009E6317" w:rsidRDefault="00737263">
      <w:pPr>
        <w:pStyle w:val="a5"/>
        <w:framePr w:wrap="none" w:vAnchor="page" w:hAnchor="page" w:x="10376" w:y="15910"/>
        <w:shd w:val="clear" w:color="auto" w:fill="auto"/>
        <w:spacing w:line="210" w:lineRule="exact"/>
        <w:ind w:left="20"/>
      </w:pPr>
      <w:r>
        <w:rPr>
          <w:rStyle w:val="a6"/>
        </w:rPr>
        <w:t>7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398" w:h="14144" w:hRule="exact" w:wrap="none" w:vAnchor="page" w:hAnchor="page" w:x="1141" w:y="1224"/>
        <w:shd w:val="clear" w:color="auto" w:fill="auto"/>
        <w:spacing w:after="0"/>
        <w:ind w:left="20" w:right="20" w:firstLine="0"/>
        <w:jc w:val="both"/>
      </w:pPr>
      <w:r>
        <w:rPr>
          <w:rStyle w:val="22"/>
        </w:rPr>
        <w:lastRenderedPageBreak/>
        <w:t xml:space="preserve">■близких </w:t>
      </w:r>
      <w:r>
        <w:rPr>
          <w:rStyle w:val="1"/>
        </w:rPr>
        <w:t xml:space="preserve">родственников работника является обязательным условием </w:t>
      </w:r>
      <w:r>
        <w:rPr>
          <w:rStyle w:val="22"/>
        </w:rPr>
        <w:t xml:space="preserve">обработки их </w:t>
      </w:r>
      <w:r>
        <w:rPr>
          <w:rStyle w:val="1"/>
        </w:rPr>
        <w:t>персональных данных.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48"/>
        </w:tabs>
        <w:spacing w:after="0"/>
        <w:ind w:left="20" w:right="20" w:firstLine="700"/>
        <w:jc w:val="both"/>
      </w:pPr>
      <w:r>
        <w:rPr>
          <w:rStyle w:val="1"/>
        </w:rPr>
        <w:t xml:space="preserve">Обработка специальных категорий персональных данных </w:t>
      </w:r>
      <w:proofErr w:type="spellStart"/>
      <w:r>
        <w:rPr>
          <w:rStyle w:val="22"/>
        </w:rPr>
        <w:t>гзсотника</w:t>
      </w:r>
      <w:proofErr w:type="spellEnd"/>
      <w:r>
        <w:rPr>
          <w:rStyle w:val="22"/>
        </w:rPr>
        <w:t xml:space="preserve">, </w:t>
      </w:r>
      <w:r>
        <w:rPr>
          <w:rStyle w:val="1"/>
        </w:rPr>
        <w:t>в том числе, све</w:t>
      </w:r>
      <w:r>
        <w:rPr>
          <w:rStyle w:val="1"/>
        </w:rPr>
        <w:t xml:space="preserve">дений о состоянии здоровья, относящихся к </w:t>
      </w:r>
      <w:r>
        <w:rPr>
          <w:rStyle w:val="22"/>
        </w:rPr>
        <w:t xml:space="preserve">вопросу о </w:t>
      </w:r>
      <w:r>
        <w:rPr>
          <w:rStyle w:val="1"/>
        </w:rPr>
        <w:t xml:space="preserve">возможности выполнения работником трудовой функции на </w:t>
      </w:r>
      <w:r>
        <w:rPr>
          <w:rStyle w:val="22"/>
        </w:rPr>
        <w:t xml:space="preserve">основании </w:t>
      </w:r>
      <w:r>
        <w:rPr>
          <w:rStyle w:val="1"/>
        </w:rPr>
        <w:t xml:space="preserve">положений п. 2.3 ч. 2 ст. 10 Федерального закона «О </w:t>
      </w:r>
      <w:r>
        <w:rPr>
          <w:rStyle w:val="22"/>
        </w:rPr>
        <w:t xml:space="preserve">персональных </w:t>
      </w:r>
      <w:r>
        <w:rPr>
          <w:rStyle w:val="1"/>
        </w:rPr>
        <w:t>данных» в рамках трудового законодательства.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43"/>
        </w:tabs>
        <w:spacing w:after="0"/>
        <w:ind w:left="20" w:right="20" w:firstLine="700"/>
        <w:jc w:val="both"/>
      </w:pPr>
      <w:r>
        <w:rPr>
          <w:rStyle w:val="1"/>
        </w:rPr>
        <w:t>При передаче персональных данн</w:t>
      </w:r>
      <w:r>
        <w:rPr>
          <w:rStyle w:val="1"/>
        </w:rPr>
        <w:t xml:space="preserve">ых работника третьим лицам в </w:t>
      </w:r>
      <w:r>
        <w:rPr>
          <w:rStyle w:val="22"/>
        </w:rPr>
        <w:t xml:space="preserve">случаях, </w:t>
      </w:r>
      <w:r>
        <w:rPr>
          <w:rStyle w:val="1"/>
        </w:rPr>
        <w:t xml:space="preserve">когда это необходимо в целях предупреждения угрозы жизни и </w:t>
      </w:r>
      <w:r>
        <w:rPr>
          <w:rStyle w:val="22"/>
        </w:rPr>
        <w:t xml:space="preserve">здоровью </w:t>
      </w:r>
      <w:r>
        <w:rPr>
          <w:rStyle w:val="1"/>
        </w:rPr>
        <w:t xml:space="preserve">работника, а также в других случаях, предусмотренных Трудовым </w:t>
      </w:r>
      <w:r>
        <w:rPr>
          <w:rStyle w:val="22"/>
        </w:rPr>
        <w:t xml:space="preserve">кодексом </w:t>
      </w:r>
      <w:r>
        <w:rPr>
          <w:rStyle w:val="1"/>
        </w:rPr>
        <w:t>Российской Федерации или иными федеральными законами.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48"/>
        </w:tabs>
        <w:spacing w:after="0"/>
        <w:ind w:left="20" w:right="20" w:firstLine="700"/>
        <w:jc w:val="both"/>
      </w:pPr>
      <w:r>
        <w:rPr>
          <w:rStyle w:val="1"/>
        </w:rPr>
        <w:t xml:space="preserve">При передаче его персональных данных в случаях, связанных с </w:t>
      </w:r>
      <w:r>
        <w:rPr>
          <w:rStyle w:val="22"/>
        </w:rPr>
        <w:t xml:space="preserve">выполнением </w:t>
      </w:r>
      <w:r>
        <w:rPr>
          <w:rStyle w:val="1"/>
        </w:rPr>
        <w:t xml:space="preserve">им должностных обязанностей, в том числе, при его </w:t>
      </w:r>
      <w:r>
        <w:rPr>
          <w:rStyle w:val="22"/>
        </w:rPr>
        <w:t xml:space="preserve">командировании </w:t>
      </w:r>
      <w:r>
        <w:rPr>
          <w:rStyle w:val="1"/>
        </w:rPr>
        <w:t xml:space="preserve">(в соответствии с Правилами оказания гостиничных услуг в </w:t>
      </w:r>
      <w:r>
        <w:rPr>
          <w:rStyle w:val="22"/>
        </w:rPr>
        <w:t xml:space="preserve">Российской </w:t>
      </w:r>
      <w:r>
        <w:rPr>
          <w:rStyle w:val="1"/>
        </w:rPr>
        <w:t>Федерации, утвержденными постановлением Правительст</w:t>
      </w:r>
      <w:r>
        <w:rPr>
          <w:rStyle w:val="1"/>
        </w:rPr>
        <w:t xml:space="preserve">ва </w:t>
      </w:r>
      <w:r>
        <w:rPr>
          <w:rStyle w:val="22"/>
        </w:rPr>
        <w:t xml:space="preserve">Российской </w:t>
      </w:r>
      <w:r>
        <w:rPr>
          <w:rStyle w:val="1"/>
        </w:rPr>
        <w:t xml:space="preserve">Федерации от 25 апреля 1997 г. № 490, нормативными </w:t>
      </w:r>
      <w:r>
        <w:rPr>
          <w:rStyle w:val="22"/>
        </w:rPr>
        <w:t xml:space="preserve">правовыми </w:t>
      </w:r>
      <w:r>
        <w:rPr>
          <w:rStyle w:val="1"/>
        </w:rPr>
        <w:t>актами в сфере транспортной безопасности).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48"/>
        </w:tabs>
        <w:spacing w:after="0"/>
        <w:ind w:left="20" w:right="20" w:firstLine="700"/>
        <w:jc w:val="both"/>
      </w:pPr>
      <w:r>
        <w:rPr>
          <w:rStyle w:val="1"/>
        </w:rPr>
        <w:t xml:space="preserve">В случаях передачи работодателем персональных данных </w:t>
      </w:r>
      <w:r>
        <w:rPr>
          <w:rStyle w:val="22"/>
        </w:rPr>
        <w:t xml:space="preserve">работников </w:t>
      </w:r>
      <w:r>
        <w:rPr>
          <w:rStyle w:val="1"/>
        </w:rPr>
        <w:t xml:space="preserve">в налоговые органы, военные комиссариаты, профсоюзные </w:t>
      </w:r>
      <w:r>
        <w:rPr>
          <w:rStyle w:val="22"/>
        </w:rPr>
        <w:t xml:space="preserve">органы, </w:t>
      </w:r>
      <w:r>
        <w:rPr>
          <w:rStyle w:val="1"/>
        </w:rPr>
        <w:t>предусмотрен</w:t>
      </w:r>
      <w:r>
        <w:rPr>
          <w:rStyle w:val="1"/>
        </w:rPr>
        <w:t xml:space="preserve">ные действующим законодательством Российской </w:t>
      </w:r>
      <w:r>
        <w:rPr>
          <w:rStyle w:val="22"/>
        </w:rPr>
        <w:t>Федерации.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53"/>
        </w:tabs>
        <w:spacing w:after="0"/>
        <w:ind w:left="20" w:right="20" w:firstLine="700"/>
        <w:jc w:val="both"/>
      </w:pPr>
      <w:r>
        <w:rPr>
          <w:rStyle w:val="1"/>
        </w:rPr>
        <w:t xml:space="preserve">При мотивированных запросах от органов прокуратуры, правоохранительных органов, органов безопасности, от государственных </w:t>
      </w:r>
      <w:r>
        <w:rPr>
          <w:rStyle w:val="22"/>
        </w:rPr>
        <w:t xml:space="preserve">инспекторов </w:t>
      </w:r>
      <w:r>
        <w:rPr>
          <w:rStyle w:val="1"/>
        </w:rPr>
        <w:t xml:space="preserve">труда при осуществлении ими государственного надзора и </w:t>
      </w:r>
      <w:proofErr w:type="gramStart"/>
      <w:r>
        <w:rPr>
          <w:rStyle w:val="22"/>
        </w:rPr>
        <w:t xml:space="preserve">контроля </w:t>
      </w:r>
      <w:r>
        <w:rPr>
          <w:rStyle w:val="1"/>
        </w:rPr>
        <w:t>за</w:t>
      </w:r>
      <w:proofErr w:type="gramEnd"/>
      <w:r>
        <w:rPr>
          <w:rStyle w:val="1"/>
        </w:rPr>
        <w:t xml:space="preserve"> </w:t>
      </w:r>
      <w:r>
        <w:rPr>
          <w:rStyle w:val="1"/>
        </w:rPr>
        <w:t xml:space="preserve">соблюдением трудового законодательства и иных органов, уполномоченных запрашивать информацию о работниках в соответствии с </w:t>
      </w:r>
      <w:r>
        <w:rPr>
          <w:rStyle w:val="22"/>
        </w:rPr>
        <w:t xml:space="preserve">компетенцией, </w:t>
      </w:r>
      <w:r>
        <w:rPr>
          <w:rStyle w:val="1"/>
        </w:rPr>
        <w:t>предусмотренной законодательством Российской Федерации.</w:t>
      </w:r>
    </w:p>
    <w:p w:rsidR="009E6317" w:rsidRDefault="00737263">
      <w:pPr>
        <w:pStyle w:val="10"/>
        <w:framePr w:w="9398" w:h="14144" w:hRule="exact" w:wrap="none" w:vAnchor="page" w:hAnchor="page" w:x="1141" w:y="1224"/>
        <w:shd w:val="clear" w:color="auto" w:fill="auto"/>
        <w:spacing w:after="0"/>
        <w:ind w:left="20" w:right="20" w:firstLine="700"/>
        <w:jc w:val="both"/>
      </w:pPr>
      <w:r>
        <w:rPr>
          <w:rStyle w:val="1"/>
        </w:rPr>
        <w:t xml:space="preserve">Мотивированный запрос должен включать в себя указание цели </w:t>
      </w:r>
      <w:r>
        <w:rPr>
          <w:rStyle w:val="22"/>
        </w:rPr>
        <w:t>запр</w:t>
      </w:r>
      <w:r>
        <w:rPr>
          <w:rStyle w:val="22"/>
        </w:rPr>
        <w:t xml:space="preserve">оса, </w:t>
      </w:r>
      <w:r>
        <w:rPr>
          <w:rStyle w:val="1"/>
        </w:rPr>
        <w:t xml:space="preserve">ссылку на правовые основания запроса, в том числе подтверждающие полномочия органа, направившего запрос, а также </w:t>
      </w:r>
      <w:r>
        <w:rPr>
          <w:rStyle w:val="22"/>
        </w:rPr>
        <w:t xml:space="preserve">перечень </w:t>
      </w:r>
      <w:r>
        <w:rPr>
          <w:rStyle w:val="1"/>
        </w:rPr>
        <w:t>запрашиваемой информации.</w:t>
      </w:r>
    </w:p>
    <w:p w:rsidR="009E6317" w:rsidRDefault="00737263">
      <w:pPr>
        <w:pStyle w:val="10"/>
        <w:framePr w:w="9398" w:h="14144" w:hRule="exact" w:wrap="none" w:vAnchor="page" w:hAnchor="page" w:x="1141" w:y="1224"/>
        <w:shd w:val="clear" w:color="auto" w:fill="auto"/>
        <w:spacing w:after="0"/>
        <w:ind w:left="20" w:right="20" w:firstLine="700"/>
        <w:jc w:val="both"/>
      </w:pPr>
      <w:proofErr w:type="gramStart"/>
      <w:r>
        <w:rPr>
          <w:rStyle w:val="1"/>
        </w:rPr>
        <w:t>В случае поступления запросов из организаций, не обладающих соответствующими полномочиями, работодатель</w:t>
      </w:r>
      <w:r>
        <w:rPr>
          <w:rStyle w:val="1"/>
        </w:rPr>
        <w:t xml:space="preserve"> обязан получить согласие </w:t>
      </w:r>
      <w:r>
        <w:rPr>
          <w:rStyle w:val="22"/>
        </w:rPr>
        <w:t xml:space="preserve">работника </w:t>
      </w:r>
      <w:r>
        <w:rPr>
          <w:rStyle w:val="1"/>
        </w:rPr>
        <w:t xml:space="preserve">на предоставление его персональных данных и предупредить лиц, </w:t>
      </w:r>
      <w:r>
        <w:rPr>
          <w:rStyle w:val="22"/>
        </w:rPr>
        <w:t xml:space="preserve">получающих </w:t>
      </w:r>
      <w:r>
        <w:rPr>
          <w:rStyle w:val="1"/>
        </w:rPr>
        <w:t xml:space="preserve">персональные данные работника, о том, что эти данные могут </w:t>
      </w:r>
      <w:r>
        <w:rPr>
          <w:rStyle w:val="22"/>
        </w:rPr>
        <w:t xml:space="preserve">быть </w:t>
      </w:r>
      <w:r>
        <w:rPr>
          <w:rStyle w:val="1"/>
        </w:rPr>
        <w:t xml:space="preserve">использованы лишь в целях, для которых они сообщены, а также </w:t>
      </w:r>
      <w:r>
        <w:rPr>
          <w:rStyle w:val="22"/>
        </w:rPr>
        <w:t xml:space="preserve">требовать </w:t>
      </w:r>
      <w:r>
        <w:rPr>
          <w:rStyle w:val="1"/>
        </w:rPr>
        <w:t xml:space="preserve">от этих лиц </w:t>
      </w:r>
      <w:r>
        <w:rPr>
          <w:rStyle w:val="1"/>
        </w:rPr>
        <w:t xml:space="preserve">подтверждения того, что это правило будет (было) </w:t>
      </w:r>
      <w:r>
        <w:rPr>
          <w:rStyle w:val="22"/>
        </w:rPr>
        <w:t>соблюдено.</w:t>
      </w:r>
      <w:proofErr w:type="gramEnd"/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7"/>
        </w:numPr>
        <w:shd w:val="clear" w:color="auto" w:fill="auto"/>
        <w:tabs>
          <w:tab w:val="left" w:pos="1153"/>
        </w:tabs>
        <w:spacing w:after="0"/>
        <w:ind w:left="20" w:right="20" w:firstLine="700"/>
        <w:jc w:val="both"/>
      </w:pPr>
      <w:r>
        <w:rPr>
          <w:rStyle w:val="1"/>
        </w:rPr>
        <w:t xml:space="preserve">Передача персональных данных работника кредитным </w:t>
      </w:r>
      <w:r>
        <w:rPr>
          <w:rStyle w:val="22"/>
        </w:rPr>
        <w:t xml:space="preserve">организациям, </w:t>
      </w:r>
      <w:r>
        <w:rPr>
          <w:rStyle w:val="1"/>
        </w:rPr>
        <w:t xml:space="preserve">открывающим и обслуживающим платежные карты для </w:t>
      </w:r>
      <w:r>
        <w:rPr>
          <w:rStyle w:val="22"/>
        </w:rPr>
        <w:t xml:space="preserve">начисления </w:t>
      </w:r>
      <w:r>
        <w:rPr>
          <w:rStyle w:val="1"/>
        </w:rPr>
        <w:t xml:space="preserve">заработной платы, осуществляется без его согласия в следующих </w:t>
      </w:r>
      <w:r>
        <w:rPr>
          <w:rStyle w:val="22"/>
        </w:rPr>
        <w:t>случаях:</w:t>
      </w:r>
    </w:p>
    <w:p w:rsidR="009E6317" w:rsidRDefault="00737263">
      <w:pPr>
        <w:pStyle w:val="10"/>
        <w:framePr w:w="9398" w:h="14144" w:hRule="exact" w:wrap="none" w:vAnchor="page" w:hAnchor="page" w:x="1141" w:y="1224"/>
        <w:numPr>
          <w:ilvl w:val="0"/>
          <w:numId w:val="2"/>
        </w:numPr>
        <w:shd w:val="clear" w:color="auto" w:fill="auto"/>
        <w:tabs>
          <w:tab w:val="left" w:pos="1143"/>
        </w:tabs>
        <w:spacing w:after="0"/>
        <w:ind w:left="20" w:right="20" w:firstLine="840"/>
        <w:jc w:val="left"/>
      </w:pPr>
      <w:r>
        <w:rPr>
          <w:rStyle w:val="1"/>
        </w:rPr>
        <w:t xml:space="preserve">договор на выпуск банковской карты заключался напрямую с </w:t>
      </w:r>
      <w:r>
        <w:rPr>
          <w:rStyle w:val="22"/>
        </w:rPr>
        <w:t xml:space="preserve">работником, </w:t>
      </w:r>
      <w:r>
        <w:rPr>
          <w:rStyle w:val="1"/>
        </w:rPr>
        <w:t>и в тексте которого предусмотрены положения,</w:t>
      </w:r>
    </w:p>
    <w:p w:rsidR="009E6317" w:rsidRDefault="00737263">
      <w:pPr>
        <w:pStyle w:val="a5"/>
        <w:framePr w:wrap="none" w:vAnchor="page" w:hAnchor="page" w:x="10386" w:y="15891"/>
        <w:shd w:val="clear" w:color="auto" w:fill="auto"/>
        <w:spacing w:line="210" w:lineRule="exact"/>
        <w:ind w:left="20"/>
      </w:pPr>
      <w:r>
        <w:rPr>
          <w:rStyle w:val="a6"/>
        </w:rPr>
        <w:t>8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389" w:h="14274" w:hRule="exact" w:wrap="none" w:vAnchor="page" w:hAnchor="page" w:x="1150" w:y="1075"/>
        <w:shd w:val="clear" w:color="auto" w:fill="auto"/>
        <w:spacing w:after="0"/>
        <w:ind w:left="20" w:right="920" w:firstLine="0"/>
        <w:jc w:val="left"/>
      </w:pPr>
      <w:r>
        <w:rPr>
          <w:rStyle w:val="22"/>
        </w:rPr>
        <w:lastRenderedPageBreak/>
        <w:t>^•</w:t>
      </w:r>
      <w:proofErr w:type="gramStart"/>
      <w:r w:rsidR="00C80E1C">
        <w:rPr>
          <w:rStyle w:val="22"/>
        </w:rPr>
        <w:t>пре</w:t>
      </w:r>
      <w:r>
        <w:rPr>
          <w:rStyle w:val="22"/>
        </w:rPr>
        <w:t>дусматривающие</w:t>
      </w:r>
      <w:proofErr w:type="gramEnd"/>
      <w:r>
        <w:rPr>
          <w:rStyle w:val="22"/>
        </w:rPr>
        <w:t xml:space="preserve"> </w:t>
      </w:r>
      <w:r>
        <w:rPr>
          <w:rStyle w:val="1"/>
        </w:rPr>
        <w:t>передачу работодателем персональных д</w:t>
      </w:r>
      <w:r w:rsidR="00C80E1C">
        <w:rPr>
          <w:rStyle w:val="1"/>
        </w:rPr>
        <w:t>анных</w:t>
      </w:r>
      <w:r>
        <w:rPr>
          <w:rStyle w:val="1"/>
        </w:rPr>
        <w:t xml:space="preserve"> </w:t>
      </w:r>
      <w:r>
        <w:rPr>
          <w:rStyle w:val="22"/>
        </w:rPr>
        <w:t>р</w:t>
      </w:r>
      <w:r w:rsidR="00C80E1C">
        <w:rPr>
          <w:rStyle w:val="22"/>
        </w:rPr>
        <w:t>аб</w:t>
      </w:r>
      <w:r>
        <w:rPr>
          <w:rStyle w:val="22"/>
        </w:rPr>
        <w:t>отника;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1162"/>
        </w:tabs>
        <w:spacing w:after="0"/>
        <w:ind w:left="20" w:right="480" w:firstLine="740"/>
        <w:jc w:val="both"/>
      </w:pPr>
      <w:r>
        <w:rPr>
          <w:rStyle w:val="1"/>
        </w:rPr>
        <w:t xml:space="preserve">наличие </w:t>
      </w:r>
      <w:proofErr w:type="gramStart"/>
      <w:r>
        <w:rPr>
          <w:rStyle w:val="1"/>
        </w:rPr>
        <w:t>у работодателя доверенности на представление инте</w:t>
      </w:r>
      <w:r w:rsidR="00C80E1C">
        <w:rPr>
          <w:rStyle w:val="1"/>
        </w:rPr>
        <w:t>ресов</w:t>
      </w:r>
      <w:r>
        <w:rPr>
          <w:rStyle w:val="1"/>
        </w:rPr>
        <w:t xml:space="preserve"> </w:t>
      </w:r>
      <w:r>
        <w:rPr>
          <w:rStyle w:val="22"/>
        </w:rPr>
        <w:t xml:space="preserve">работника </w:t>
      </w:r>
      <w:r>
        <w:rPr>
          <w:rStyle w:val="1"/>
        </w:rPr>
        <w:t xml:space="preserve">при заключении договора с кредитной организацией на </w:t>
      </w:r>
      <w:r w:rsidR="00C80E1C">
        <w:rPr>
          <w:rStyle w:val="1"/>
        </w:rPr>
        <w:t>банковские</w:t>
      </w:r>
      <w:r>
        <w:rPr>
          <w:rStyle w:val="22"/>
        </w:rPr>
        <w:t xml:space="preserve"> </w:t>
      </w:r>
      <w:r>
        <w:rPr>
          <w:rStyle w:val="1"/>
        </w:rPr>
        <w:t>карты</w:t>
      </w:r>
      <w:proofErr w:type="gramEnd"/>
      <w:r>
        <w:rPr>
          <w:rStyle w:val="1"/>
        </w:rPr>
        <w:t xml:space="preserve"> и ее последующем обслуживании;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1143"/>
        </w:tabs>
        <w:spacing w:after="0"/>
        <w:ind w:left="20" w:right="480" w:firstLine="740"/>
        <w:jc w:val="both"/>
      </w:pPr>
      <w:r>
        <w:rPr>
          <w:rStyle w:val="1"/>
        </w:rPr>
        <w:t>соответствующая форма и система оплаты труда прописа</w:t>
      </w:r>
      <w:r w:rsidR="00C80E1C">
        <w:rPr>
          <w:rStyle w:val="1"/>
        </w:rPr>
        <w:t>ны в</w:t>
      </w:r>
      <w:r>
        <w:rPr>
          <w:rStyle w:val="1"/>
        </w:rPr>
        <w:t xml:space="preserve"> </w:t>
      </w:r>
      <w:r>
        <w:rPr>
          <w:rStyle w:val="22"/>
        </w:rPr>
        <w:t xml:space="preserve">коллективном </w:t>
      </w:r>
      <w:r>
        <w:rPr>
          <w:rStyle w:val="1"/>
        </w:rPr>
        <w:t>договоре (ст. 41 Т</w:t>
      </w:r>
      <w:r>
        <w:rPr>
          <w:rStyle w:val="1"/>
        </w:rPr>
        <w:t>рудового кодекса РФ).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7"/>
        </w:numPr>
        <w:shd w:val="clear" w:color="auto" w:fill="auto"/>
        <w:tabs>
          <w:tab w:val="left" w:pos="1153"/>
        </w:tabs>
        <w:spacing w:after="0"/>
        <w:ind w:left="20" w:right="480" w:firstLine="740"/>
        <w:jc w:val="both"/>
      </w:pPr>
      <w:r>
        <w:rPr>
          <w:rStyle w:val="1"/>
        </w:rPr>
        <w:t>Обработка персональных данных работника при осуществл</w:t>
      </w:r>
      <w:r w:rsidR="00C80E1C">
        <w:rPr>
          <w:rStyle w:val="1"/>
        </w:rPr>
        <w:t>ение</w:t>
      </w:r>
      <w:r>
        <w:rPr>
          <w:rStyle w:val="1"/>
        </w:rPr>
        <w:t xml:space="preserve"> </w:t>
      </w:r>
      <w:r>
        <w:rPr>
          <w:rStyle w:val="22"/>
        </w:rPr>
        <w:t xml:space="preserve">пропускного </w:t>
      </w:r>
      <w:r>
        <w:rPr>
          <w:rStyle w:val="1"/>
        </w:rPr>
        <w:t>режима на территорию служебных зданий и помеще</w:t>
      </w:r>
      <w:r w:rsidR="00C80E1C">
        <w:rPr>
          <w:rStyle w:val="1"/>
        </w:rPr>
        <w:t>ний ра</w:t>
      </w:r>
      <w:r>
        <w:rPr>
          <w:rStyle w:val="22"/>
        </w:rPr>
        <w:t xml:space="preserve">ботодателя, </w:t>
      </w:r>
      <w:r>
        <w:rPr>
          <w:rStyle w:val="1"/>
        </w:rPr>
        <w:t>при условии, что организация пропускного реж</w:t>
      </w:r>
      <w:r w:rsidR="00C80E1C">
        <w:rPr>
          <w:rStyle w:val="1"/>
        </w:rPr>
        <w:t>има</w:t>
      </w:r>
      <w:r>
        <w:rPr>
          <w:rStyle w:val="1"/>
        </w:rPr>
        <w:t xml:space="preserve"> </w:t>
      </w:r>
      <w:r>
        <w:rPr>
          <w:rStyle w:val="22"/>
        </w:rPr>
        <w:t xml:space="preserve">осуществляется </w:t>
      </w:r>
      <w:r>
        <w:rPr>
          <w:rStyle w:val="1"/>
        </w:rPr>
        <w:t xml:space="preserve">работодателем самостоятельно либо если </w:t>
      </w:r>
      <w:proofErr w:type="gramStart"/>
      <w:r>
        <w:rPr>
          <w:rStyle w:val="1"/>
        </w:rPr>
        <w:t>указан</w:t>
      </w:r>
      <w:proofErr w:type="gramEnd"/>
      <w:r>
        <w:rPr>
          <w:rStyle w:val="1"/>
        </w:rPr>
        <w:t>.</w:t>
      </w:r>
    </w:p>
    <w:p w:rsidR="009E6317" w:rsidRDefault="00737263">
      <w:pPr>
        <w:pStyle w:val="10"/>
        <w:framePr w:w="9389" w:h="14274" w:hRule="exact" w:wrap="none" w:vAnchor="page" w:hAnchor="page" w:x="1150" w:y="1075"/>
        <w:shd w:val="clear" w:color="auto" w:fill="auto"/>
        <w:spacing w:after="662"/>
        <w:ind w:left="20" w:right="40" w:firstLine="300"/>
        <w:jc w:val="both"/>
      </w:pPr>
      <w:r>
        <w:rPr>
          <w:rStyle w:val="22"/>
        </w:rPr>
        <w:t xml:space="preserve">работка </w:t>
      </w:r>
      <w:r>
        <w:rPr>
          <w:rStyle w:val="1"/>
        </w:rPr>
        <w:t>соответствует поряд</w:t>
      </w:r>
      <w:r w:rsidR="006A3636">
        <w:rPr>
          <w:rStyle w:val="1"/>
        </w:rPr>
        <w:t>ку, предусмотренному коллективным</w:t>
      </w:r>
      <w:r>
        <w:rPr>
          <w:rStyle w:val="1"/>
        </w:rPr>
        <w:t xml:space="preserve">, </w:t>
      </w:r>
      <w:r w:rsidR="006A3636">
        <w:rPr>
          <w:rStyle w:val="22"/>
        </w:rPr>
        <w:t>до</w:t>
      </w:r>
      <w:r>
        <w:rPr>
          <w:rStyle w:val="22"/>
        </w:rPr>
        <w:t xml:space="preserve">говором, </w:t>
      </w:r>
      <w:r>
        <w:rPr>
          <w:rStyle w:val="1"/>
        </w:rPr>
        <w:t xml:space="preserve">локальными актами работодателя, принятыми в соответствии с </w:t>
      </w:r>
      <w:r>
        <w:rPr>
          <w:rStyle w:val="22"/>
        </w:rPr>
        <w:t xml:space="preserve">ст. 3“2 </w:t>
      </w:r>
      <w:r>
        <w:rPr>
          <w:rStyle w:val="1"/>
        </w:rPr>
        <w:t>Трудового кодекса РФ.</w:t>
      </w:r>
    </w:p>
    <w:p w:rsidR="009E6317" w:rsidRDefault="00737263">
      <w:pPr>
        <w:pStyle w:val="12"/>
        <w:framePr w:w="9389" w:h="14274" w:hRule="exact" w:wrap="none" w:vAnchor="page" w:hAnchor="page" w:x="1150" w:y="1075"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270" w:line="240" w:lineRule="exact"/>
        <w:ind w:left="20" w:firstLine="740"/>
        <w:jc w:val="both"/>
      </w:pPr>
      <w:bookmarkStart w:id="3" w:name="bookmark3"/>
      <w:r>
        <w:rPr>
          <w:rStyle w:val="13"/>
          <w:b/>
          <w:bCs/>
        </w:rPr>
        <w:t>Хранение и использование персональных данных работников</w:t>
      </w:r>
      <w:bookmarkEnd w:id="3"/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1"/>
          <w:numId w:val="1"/>
        </w:numPr>
        <w:shd w:val="clear" w:color="auto" w:fill="auto"/>
        <w:tabs>
          <w:tab w:val="left" w:pos="1292"/>
        </w:tabs>
        <w:spacing w:after="0"/>
        <w:ind w:left="20" w:right="40" w:firstLine="740"/>
        <w:jc w:val="both"/>
      </w:pPr>
      <w:r>
        <w:rPr>
          <w:rStyle w:val="1"/>
        </w:rPr>
        <w:t xml:space="preserve">Информация персонального характера работника хранится и </w:t>
      </w:r>
      <w:r>
        <w:rPr>
          <w:rStyle w:val="22"/>
        </w:rPr>
        <w:t xml:space="preserve">обрабатывается </w:t>
      </w:r>
      <w:r>
        <w:rPr>
          <w:rStyle w:val="1"/>
        </w:rPr>
        <w:t xml:space="preserve">с соблюдением требований действующего Российского </w:t>
      </w:r>
      <w:r>
        <w:rPr>
          <w:rStyle w:val="22"/>
        </w:rPr>
        <w:t xml:space="preserve">законодательства </w:t>
      </w:r>
      <w:r>
        <w:rPr>
          <w:rStyle w:val="1"/>
        </w:rPr>
        <w:t>о защите персональных данных.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1"/>
          <w:numId w:val="1"/>
        </w:numPr>
        <w:shd w:val="clear" w:color="auto" w:fill="auto"/>
        <w:tabs>
          <w:tab w:val="left" w:pos="1292"/>
          <w:tab w:val="left" w:pos="9049"/>
        </w:tabs>
        <w:spacing w:after="0"/>
        <w:ind w:left="20" w:right="40" w:firstLine="740"/>
        <w:jc w:val="both"/>
      </w:pPr>
      <w:r>
        <w:rPr>
          <w:rStyle w:val="1"/>
        </w:rPr>
        <w:t xml:space="preserve">Порядок хранения документов, содержащих персональные данные </w:t>
      </w:r>
      <w:r>
        <w:rPr>
          <w:rStyle w:val="22"/>
        </w:rPr>
        <w:t xml:space="preserve">работников </w:t>
      </w:r>
      <w:r>
        <w:rPr>
          <w:rStyle w:val="1"/>
        </w:rPr>
        <w:t>осуществлять в со</w:t>
      </w:r>
      <w:r>
        <w:rPr>
          <w:rStyle w:val="1"/>
        </w:rPr>
        <w:t xml:space="preserve">ответствии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>:</w:t>
      </w:r>
      <w:r>
        <w:rPr>
          <w:rStyle w:val="1"/>
        </w:rPr>
        <w:tab/>
      </w:r>
      <w:r>
        <w:rPr>
          <w:rStyle w:val="22"/>
        </w:rPr>
        <w:t>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40" w:firstLine="740"/>
        <w:jc w:val="both"/>
      </w:pPr>
      <w:r>
        <w:rPr>
          <w:rStyle w:val="1"/>
        </w:rPr>
        <w:t xml:space="preserve">Правилами, устанавливающими порядок ведения и хранения </w:t>
      </w:r>
      <w:r w:rsidR="005C530D">
        <w:rPr>
          <w:rStyle w:val="22"/>
        </w:rPr>
        <w:t>трудовых</w:t>
      </w:r>
      <w:r>
        <w:rPr>
          <w:rStyle w:val="22"/>
        </w:rPr>
        <w:t xml:space="preserve"> </w:t>
      </w:r>
      <w:r>
        <w:rPr>
          <w:rStyle w:val="1"/>
        </w:rPr>
        <w:t xml:space="preserve">книжек, а также порядок изготовления бланков трудовой книжки и </w:t>
      </w:r>
      <w:r>
        <w:rPr>
          <w:rStyle w:val="22"/>
        </w:rPr>
        <w:t xml:space="preserve">обеспечения </w:t>
      </w:r>
      <w:r>
        <w:rPr>
          <w:rStyle w:val="1"/>
        </w:rPr>
        <w:t xml:space="preserve">ими работодателей, утвержденными Постановлением </w:t>
      </w:r>
      <w:r>
        <w:rPr>
          <w:rStyle w:val="22"/>
        </w:rPr>
        <w:t xml:space="preserve">Правительства </w:t>
      </w:r>
      <w:r>
        <w:rPr>
          <w:rStyle w:val="1"/>
        </w:rPr>
        <w:t xml:space="preserve">РФ от 16 апреля 2003 г. № 225 «О </w:t>
      </w:r>
      <w:r>
        <w:rPr>
          <w:rStyle w:val="1"/>
        </w:rPr>
        <w:t>трудовых книжках»;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40" w:firstLine="740"/>
        <w:jc w:val="both"/>
      </w:pPr>
      <w:r>
        <w:rPr>
          <w:rStyle w:val="1"/>
        </w:rPr>
        <w:t xml:space="preserve">Унифицированными формами первичной учетной документации по </w:t>
      </w:r>
      <w:r>
        <w:rPr>
          <w:rStyle w:val="22"/>
        </w:rPr>
        <w:t xml:space="preserve">учету </w:t>
      </w:r>
      <w:r>
        <w:rPr>
          <w:rStyle w:val="1"/>
        </w:rPr>
        <w:t xml:space="preserve">труда и его оплаты, утвержденными Постановлением Госкомстата </w:t>
      </w:r>
      <w:r>
        <w:rPr>
          <w:rStyle w:val="22"/>
        </w:rPr>
        <w:t xml:space="preserve">России </w:t>
      </w:r>
      <w:r>
        <w:rPr>
          <w:rStyle w:val="1"/>
        </w:rPr>
        <w:t>от 05 января 2004 г. № 1;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40" w:firstLine="740"/>
        <w:jc w:val="both"/>
      </w:pPr>
      <w:r>
        <w:rPr>
          <w:rStyle w:val="1"/>
        </w:rPr>
        <w:t xml:space="preserve">Федеральным законом от 27 июля 2006 г. № 149-ФЗ «Об </w:t>
      </w:r>
      <w:r>
        <w:rPr>
          <w:rStyle w:val="22"/>
        </w:rPr>
        <w:t xml:space="preserve">информации, </w:t>
      </w:r>
      <w:r>
        <w:rPr>
          <w:rStyle w:val="1"/>
        </w:rPr>
        <w:t>информационных</w:t>
      </w:r>
      <w:r>
        <w:rPr>
          <w:rStyle w:val="1"/>
        </w:rPr>
        <w:t xml:space="preserve"> технологиях и о защите информации»;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40" w:firstLine="740"/>
        <w:jc w:val="both"/>
      </w:pPr>
      <w:r>
        <w:rPr>
          <w:rStyle w:val="1"/>
        </w:rPr>
        <w:t xml:space="preserve">Федеральным законом от 27 июля 2006 г. № 152-ФЗ «О персональных </w:t>
      </w:r>
      <w:r>
        <w:rPr>
          <w:rStyle w:val="22"/>
        </w:rPr>
        <w:t>данных»;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40" w:firstLine="740"/>
        <w:jc w:val="both"/>
      </w:pPr>
      <w:r>
        <w:rPr>
          <w:rStyle w:val="1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</w:t>
      </w:r>
      <w:r>
        <w:rPr>
          <w:rStyle w:val="22"/>
        </w:rPr>
        <w:t xml:space="preserve">местного </w:t>
      </w:r>
      <w:r>
        <w:rPr>
          <w:rStyle w:val="1"/>
        </w:rPr>
        <w:t>самоуправления</w:t>
      </w:r>
      <w:r>
        <w:rPr>
          <w:rStyle w:val="1"/>
        </w:rPr>
        <w:t xml:space="preserve"> и организаций, с указанием сроков хранения, утвержденным Приказом Минкультуры России от 25 августа 2010 г. № 558.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1"/>
          <w:numId w:val="1"/>
        </w:numPr>
        <w:shd w:val="clear" w:color="auto" w:fill="auto"/>
        <w:tabs>
          <w:tab w:val="left" w:pos="1292"/>
        </w:tabs>
        <w:spacing w:after="0"/>
        <w:ind w:left="20" w:right="40" w:firstLine="740"/>
        <w:jc w:val="both"/>
      </w:pPr>
      <w:r>
        <w:rPr>
          <w:rStyle w:val="1"/>
        </w:rPr>
        <w:t>Обработка персональных данных работников осуществляется смешанным путем: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20" w:firstLine="740"/>
        <w:jc w:val="both"/>
      </w:pPr>
      <w:r>
        <w:rPr>
          <w:rStyle w:val="1"/>
        </w:rPr>
        <w:t>неавтоматизированным способом обработки персональных данных;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right="40" w:firstLine="740"/>
        <w:jc w:val="both"/>
      </w:pPr>
      <w:r>
        <w:rPr>
          <w:rStyle w:val="1"/>
        </w:rPr>
        <w:t>автомат</w:t>
      </w:r>
      <w:r>
        <w:rPr>
          <w:rStyle w:val="1"/>
        </w:rPr>
        <w:t>изированным способом обработки персональных данных (с помощью ПЭВМ и специальных программных продуктов).</w:t>
      </w:r>
    </w:p>
    <w:p w:rsidR="009E6317" w:rsidRDefault="00737263">
      <w:pPr>
        <w:pStyle w:val="10"/>
        <w:framePr w:w="9389" w:h="14274" w:hRule="exact" w:wrap="none" w:vAnchor="page" w:hAnchor="page" w:x="1150" w:y="1075"/>
        <w:numPr>
          <w:ilvl w:val="1"/>
          <w:numId w:val="1"/>
        </w:numPr>
        <w:shd w:val="clear" w:color="auto" w:fill="auto"/>
        <w:tabs>
          <w:tab w:val="left" w:pos="1317"/>
        </w:tabs>
        <w:spacing w:after="0"/>
        <w:ind w:left="20" w:firstLine="740"/>
        <w:jc w:val="both"/>
      </w:pPr>
      <w:r>
        <w:rPr>
          <w:rStyle w:val="1"/>
        </w:rPr>
        <w:t xml:space="preserve">Персональные данные работников хранятся </w:t>
      </w:r>
      <w:proofErr w:type="gramStart"/>
      <w:r>
        <w:rPr>
          <w:rStyle w:val="1"/>
        </w:rPr>
        <w:t>на</w:t>
      </w:r>
      <w:proofErr w:type="gramEnd"/>
      <w:r>
        <w:rPr>
          <w:rStyle w:val="1"/>
        </w:rPr>
        <w:t xml:space="preserve"> бумажных</w:t>
      </w:r>
    </w:p>
    <w:p w:rsidR="009E6317" w:rsidRDefault="00737263">
      <w:pPr>
        <w:pStyle w:val="a5"/>
        <w:framePr w:wrap="none" w:vAnchor="page" w:hAnchor="page" w:x="10381" w:y="15843"/>
        <w:shd w:val="clear" w:color="auto" w:fill="auto"/>
        <w:spacing w:line="210" w:lineRule="exact"/>
        <w:ind w:left="20"/>
      </w:pPr>
      <w:r>
        <w:rPr>
          <w:rStyle w:val="a8"/>
        </w:rPr>
        <w:t>9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C80E1C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firstLine="0"/>
        <w:jc w:val="left"/>
      </w:pPr>
      <w:proofErr w:type="gramStart"/>
      <w:r>
        <w:rPr>
          <w:rStyle w:val="22"/>
        </w:rPr>
        <w:lastRenderedPageBreak/>
        <w:t>носителях</w:t>
      </w:r>
      <w:proofErr w:type="gramEnd"/>
      <w:r>
        <w:rPr>
          <w:rStyle w:val="22"/>
        </w:rPr>
        <w:t xml:space="preserve"> </w:t>
      </w:r>
      <w:r w:rsidR="00737263">
        <w:rPr>
          <w:rStyle w:val="22"/>
        </w:rPr>
        <w:t>и в электронном виде.</w:t>
      </w:r>
    </w:p>
    <w:p w:rsidR="009E6317" w:rsidRDefault="00737263">
      <w:pPr>
        <w:pStyle w:val="10"/>
        <w:framePr w:w="9754" w:h="14154" w:hRule="exact" w:wrap="none" w:vAnchor="page" w:hAnchor="page" w:x="786" w:y="1262"/>
        <w:numPr>
          <w:ilvl w:val="1"/>
          <w:numId w:val="1"/>
        </w:numPr>
        <w:shd w:val="clear" w:color="auto" w:fill="auto"/>
        <w:tabs>
          <w:tab w:val="left" w:pos="1298"/>
        </w:tabs>
        <w:spacing w:after="0"/>
        <w:ind w:left="40" w:right="360" w:firstLine="680"/>
        <w:jc w:val="both"/>
      </w:pPr>
      <w:r>
        <w:rPr>
          <w:rStyle w:val="1"/>
        </w:rPr>
        <w:t xml:space="preserve">Личные дела, трудовые книжки, личные медицинские книжки, а </w:t>
      </w:r>
      <w:r w:rsidR="00C80E1C">
        <w:rPr>
          <w:rStyle w:val="22"/>
        </w:rPr>
        <w:t>также</w:t>
      </w:r>
      <w:r>
        <w:rPr>
          <w:rStyle w:val="22"/>
        </w:rPr>
        <w:t xml:space="preserve"> </w:t>
      </w:r>
      <w:r>
        <w:rPr>
          <w:rStyle w:val="1"/>
        </w:rPr>
        <w:t xml:space="preserve">документы, содержащие персональные данные работников </w:t>
      </w:r>
      <w:r w:rsidR="00C80E1C">
        <w:rPr>
          <w:rStyle w:val="22"/>
        </w:rPr>
        <w:t>Учреждения</w:t>
      </w:r>
      <w:r>
        <w:rPr>
          <w:rStyle w:val="1"/>
        </w:rPr>
        <w:t xml:space="preserve">-оператора, хранятся в кабинетах № </w:t>
      </w:r>
      <w:r w:rsidR="00C80E1C">
        <w:rPr>
          <w:rStyle w:val="1"/>
        </w:rPr>
        <w:t>709.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22"/>
        </w:rPr>
        <w:t xml:space="preserve">Ответственные </w:t>
      </w:r>
      <w:r>
        <w:rPr>
          <w:rStyle w:val="1"/>
        </w:rPr>
        <w:t xml:space="preserve">лица за хранение документов, содержащих </w:t>
      </w:r>
      <w:r>
        <w:rPr>
          <w:rStyle w:val="22"/>
        </w:rPr>
        <w:t>•</w:t>
      </w:r>
      <w:r w:rsidR="00C80E1C">
        <w:rPr>
          <w:rStyle w:val="22"/>
        </w:rPr>
        <w:t>персональные</w:t>
      </w:r>
      <w:r>
        <w:rPr>
          <w:rStyle w:val="22"/>
        </w:rPr>
        <w:t xml:space="preserve"> </w:t>
      </w:r>
      <w:r>
        <w:rPr>
          <w:rStyle w:val="1"/>
        </w:rPr>
        <w:t xml:space="preserve">данные работников, назначены Приказом главного врача </w:t>
      </w:r>
      <w:r>
        <w:rPr>
          <w:rStyle w:val="22"/>
        </w:rPr>
        <w:t>Учреждения-оператора.</w:t>
      </w:r>
    </w:p>
    <w:p w:rsidR="009E6317" w:rsidRDefault="00737263">
      <w:pPr>
        <w:pStyle w:val="10"/>
        <w:framePr w:w="9754" w:h="14154" w:hRule="exact" w:wrap="none" w:vAnchor="page" w:hAnchor="page" w:x="786" w:y="1262"/>
        <w:numPr>
          <w:ilvl w:val="1"/>
          <w:numId w:val="1"/>
        </w:numPr>
        <w:shd w:val="clear" w:color="auto" w:fill="auto"/>
        <w:tabs>
          <w:tab w:val="left" w:pos="1312"/>
        </w:tabs>
        <w:spacing w:after="0"/>
        <w:ind w:left="40" w:right="360" w:firstLine="680"/>
        <w:jc w:val="both"/>
      </w:pPr>
      <w:r>
        <w:rPr>
          <w:rStyle w:val="1"/>
        </w:rPr>
        <w:t xml:space="preserve">Хранение оконченных производством документов, содержащих </w:t>
      </w:r>
      <w:r>
        <w:rPr>
          <w:rStyle w:val="22"/>
        </w:rPr>
        <w:t xml:space="preserve">персональные </w:t>
      </w:r>
      <w:r>
        <w:rPr>
          <w:rStyle w:val="1"/>
        </w:rPr>
        <w:t xml:space="preserve">данные работников Учреждения-оператора, осуществляется в </w:t>
      </w:r>
      <w:r>
        <w:rPr>
          <w:rStyle w:val="22"/>
        </w:rPr>
        <w:t xml:space="preserve">•смещении </w:t>
      </w:r>
      <w:r>
        <w:rPr>
          <w:rStyle w:val="1"/>
        </w:rPr>
        <w:t xml:space="preserve">Учреждения-оператора, предназначенном для хранения </w:t>
      </w:r>
      <w:r>
        <w:rPr>
          <w:rStyle w:val="22"/>
        </w:rPr>
        <w:t xml:space="preserve">отработанной </w:t>
      </w:r>
      <w:r>
        <w:rPr>
          <w:rStyle w:val="1"/>
        </w:rPr>
        <w:t>документации.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22"/>
        </w:rPr>
        <w:t xml:space="preserve">Ответственные </w:t>
      </w:r>
      <w:r>
        <w:rPr>
          <w:rStyle w:val="1"/>
        </w:rPr>
        <w:t xml:space="preserve">лица за хранение оконченных производством </w:t>
      </w:r>
      <w:proofErr w:type="gramStart"/>
      <w:r>
        <w:rPr>
          <w:rStyle w:val="22"/>
        </w:rPr>
        <w:t>л-</w:t>
      </w:r>
      <w:proofErr w:type="gramEnd"/>
      <w:r>
        <w:rPr>
          <w:rStyle w:val="22"/>
        </w:rPr>
        <w:t xml:space="preserve"> ментов, </w:t>
      </w:r>
      <w:r>
        <w:rPr>
          <w:rStyle w:val="1"/>
        </w:rPr>
        <w:t xml:space="preserve">содержащих персональные данные работников, назначены </w:t>
      </w:r>
      <w:r w:rsidR="00C80E1C">
        <w:rPr>
          <w:rStyle w:val="22"/>
        </w:rPr>
        <w:t>Приказом</w:t>
      </w:r>
      <w:r>
        <w:rPr>
          <w:rStyle w:val="22"/>
        </w:rPr>
        <w:t xml:space="preserve"> </w:t>
      </w:r>
      <w:r>
        <w:rPr>
          <w:rStyle w:val="1"/>
        </w:rPr>
        <w:t>главного врача Учреждения-оператора.</w:t>
      </w:r>
    </w:p>
    <w:p w:rsidR="009E6317" w:rsidRDefault="00737263">
      <w:pPr>
        <w:pStyle w:val="10"/>
        <w:framePr w:w="9754" w:h="14154" w:hRule="exact" w:wrap="none" w:vAnchor="page" w:hAnchor="page" w:x="786" w:y="1262"/>
        <w:numPr>
          <w:ilvl w:val="1"/>
          <w:numId w:val="1"/>
        </w:numPr>
        <w:shd w:val="clear" w:color="auto" w:fill="auto"/>
        <w:tabs>
          <w:tab w:val="left" w:pos="1312"/>
        </w:tabs>
        <w:spacing w:after="0"/>
        <w:ind w:left="40" w:right="360" w:firstLine="680"/>
        <w:jc w:val="both"/>
      </w:pPr>
      <w:r>
        <w:rPr>
          <w:rStyle w:val="1"/>
        </w:rPr>
        <w:t>Хранен</w:t>
      </w:r>
      <w:r>
        <w:rPr>
          <w:rStyle w:val="1"/>
        </w:rPr>
        <w:t xml:space="preserve">ие персональных данных должно осуществляться в форме, </w:t>
      </w:r>
      <w:r w:rsidR="00C80E1C">
        <w:rPr>
          <w:rStyle w:val="22"/>
        </w:rPr>
        <w:t>по</w:t>
      </w:r>
      <w:r>
        <w:rPr>
          <w:rStyle w:val="22"/>
        </w:rPr>
        <w:t xml:space="preserve">зволяющей </w:t>
      </w:r>
      <w:r>
        <w:rPr>
          <w:rStyle w:val="1"/>
        </w:rPr>
        <w:t xml:space="preserve">определить субъекта персональных данных, не дольше, чем </w:t>
      </w:r>
      <w:r>
        <w:rPr>
          <w:rStyle w:val="22"/>
        </w:rPr>
        <w:t>эт</w:t>
      </w:r>
      <w:r w:rsidR="00C80E1C">
        <w:rPr>
          <w:rStyle w:val="22"/>
        </w:rPr>
        <w:t>о</w:t>
      </w:r>
      <w:r>
        <w:rPr>
          <w:rStyle w:val="22"/>
        </w:rPr>
        <w:t xml:space="preserve">го требуют </w:t>
      </w:r>
      <w:r>
        <w:rPr>
          <w:rStyle w:val="1"/>
        </w:rPr>
        <w:t xml:space="preserve">цели их обработки, и они подлежат уничтожению </w:t>
      </w:r>
      <w:proofErr w:type="gramStart"/>
      <w:r>
        <w:rPr>
          <w:rStyle w:val="1"/>
        </w:rPr>
        <w:t>по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1"/>
        </w:rPr>
        <w:t>целей</w:t>
      </w:r>
      <w:proofErr w:type="gramEnd"/>
      <w:r>
        <w:rPr>
          <w:rStyle w:val="1"/>
        </w:rPr>
        <w:t xml:space="preserve"> обработки или в случае утраты необходимости в их </w:t>
      </w:r>
      <w:r>
        <w:rPr>
          <w:rStyle w:val="22"/>
        </w:rPr>
        <w:t>дос</w:t>
      </w:r>
      <w:r>
        <w:rPr>
          <w:rStyle w:val="22"/>
        </w:rPr>
        <w:t>тижении.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22"/>
        </w:rPr>
        <w:t xml:space="preserve">Хранение </w:t>
      </w:r>
      <w:r>
        <w:rPr>
          <w:rStyle w:val="1"/>
        </w:rPr>
        <w:t xml:space="preserve">документов, содержащих персональные данные работников, </w:t>
      </w:r>
      <w:r w:rsidR="00C80E1C">
        <w:rPr>
          <w:rStyle w:val="1"/>
        </w:rPr>
        <w:t>осущ</w:t>
      </w:r>
      <w:r>
        <w:rPr>
          <w:rStyle w:val="22"/>
        </w:rPr>
        <w:t xml:space="preserve">ествляется </w:t>
      </w:r>
      <w:r>
        <w:rPr>
          <w:rStyle w:val="1"/>
        </w:rPr>
        <w:t xml:space="preserve">в течение установленных действующими нормативными </w:t>
      </w:r>
      <w:r w:rsidR="00C80E1C">
        <w:rPr>
          <w:rStyle w:val="22"/>
        </w:rPr>
        <w:t>а</w:t>
      </w:r>
      <w:r>
        <w:rPr>
          <w:rStyle w:val="22"/>
        </w:rPr>
        <w:t xml:space="preserve">ктами </w:t>
      </w:r>
      <w:r>
        <w:rPr>
          <w:rStyle w:val="1"/>
        </w:rPr>
        <w:t xml:space="preserve">сроков хранения данных документов. По истечении установленных </w:t>
      </w:r>
      <w:r>
        <w:rPr>
          <w:rStyle w:val="22"/>
        </w:rPr>
        <w:t xml:space="preserve">сроков </w:t>
      </w:r>
      <w:r>
        <w:rPr>
          <w:rStyle w:val="1"/>
        </w:rPr>
        <w:t>хранения, документы подлежат уничтожению в</w:t>
      </w:r>
      <w:r>
        <w:rPr>
          <w:rStyle w:val="1"/>
        </w:rPr>
        <w:t xml:space="preserve"> порядке, </w:t>
      </w:r>
      <w:r>
        <w:rPr>
          <w:rStyle w:val="22"/>
        </w:rPr>
        <w:t>пред</w:t>
      </w:r>
      <w:r w:rsidR="00C80E1C">
        <w:rPr>
          <w:rStyle w:val="22"/>
        </w:rPr>
        <w:t>у</w:t>
      </w:r>
      <w:r>
        <w:rPr>
          <w:rStyle w:val="1"/>
        </w:rPr>
        <w:t>смотренном приказами по архивному делу.</w:t>
      </w:r>
    </w:p>
    <w:p w:rsidR="009E6317" w:rsidRDefault="00737263">
      <w:pPr>
        <w:pStyle w:val="10"/>
        <w:framePr w:w="9754" w:h="14154" w:hRule="exact" w:wrap="none" w:vAnchor="page" w:hAnchor="page" w:x="786" w:y="1262"/>
        <w:numPr>
          <w:ilvl w:val="1"/>
          <w:numId w:val="1"/>
        </w:numPr>
        <w:shd w:val="clear" w:color="auto" w:fill="auto"/>
        <w:tabs>
          <w:tab w:val="left" w:pos="1272"/>
        </w:tabs>
        <w:spacing w:after="0"/>
        <w:ind w:left="1380" w:right="360"/>
        <w:jc w:val="left"/>
      </w:pPr>
      <w:r>
        <w:rPr>
          <w:rStyle w:val="1"/>
        </w:rPr>
        <w:t>Работодатель обеспечивает ограничение доступа к персональным работников лицам, не уполномоченным Федеральным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0"/>
        <w:jc w:val="left"/>
      </w:pPr>
      <w:r>
        <w:rPr>
          <w:rStyle w:val="22"/>
        </w:rPr>
        <w:t xml:space="preserve">законодательством, </w:t>
      </w:r>
      <w:r>
        <w:rPr>
          <w:rStyle w:val="1"/>
        </w:rPr>
        <w:t xml:space="preserve">либо работодателем для получения соответствующих </w:t>
      </w:r>
      <w:r>
        <w:rPr>
          <w:rStyle w:val="22"/>
        </w:rPr>
        <w:t>сведений.</w:t>
      </w:r>
    </w:p>
    <w:p w:rsidR="009E6317" w:rsidRDefault="00737263">
      <w:pPr>
        <w:pStyle w:val="10"/>
        <w:framePr w:w="9754" w:h="14154" w:hRule="exact" w:wrap="none" w:vAnchor="page" w:hAnchor="page" w:x="786" w:y="1262"/>
        <w:numPr>
          <w:ilvl w:val="1"/>
          <w:numId w:val="1"/>
        </w:numPr>
        <w:shd w:val="clear" w:color="auto" w:fill="auto"/>
        <w:tabs>
          <w:tab w:val="left" w:pos="1312"/>
        </w:tabs>
        <w:spacing w:after="0"/>
        <w:ind w:left="40" w:right="360" w:firstLine="680"/>
        <w:jc w:val="both"/>
      </w:pPr>
      <w:r>
        <w:rPr>
          <w:rStyle w:val="1"/>
        </w:rPr>
        <w:t>Доступ к перс</w:t>
      </w:r>
      <w:r>
        <w:rPr>
          <w:rStyle w:val="1"/>
        </w:rPr>
        <w:t xml:space="preserve">ональным данным работников без специального </w:t>
      </w:r>
      <w:r>
        <w:rPr>
          <w:rStyle w:val="22"/>
        </w:rPr>
        <w:t xml:space="preserve">разрешения </w:t>
      </w:r>
      <w:r>
        <w:rPr>
          <w:rStyle w:val="1"/>
        </w:rPr>
        <w:t xml:space="preserve">имеют только должностные лица работодателя, допущенные к </w:t>
      </w:r>
      <w:r>
        <w:rPr>
          <w:rStyle w:val="22"/>
        </w:rPr>
        <w:t xml:space="preserve">работе с </w:t>
      </w:r>
      <w:r>
        <w:rPr>
          <w:rStyle w:val="1"/>
        </w:rPr>
        <w:t>персональными данными работников Приказом главного врача '</w:t>
      </w:r>
      <w:r w:rsidR="005C530D">
        <w:rPr>
          <w:rStyle w:val="1"/>
        </w:rPr>
        <w:t>у</w:t>
      </w:r>
      <w:r>
        <w:rPr>
          <w:rStyle w:val="1"/>
        </w:rPr>
        <w:t xml:space="preserve">чреждения-оператора. Данным категориям работников в их должностные </w:t>
      </w:r>
      <w:r>
        <w:rPr>
          <w:rStyle w:val="22"/>
        </w:rPr>
        <w:t>обязанн</w:t>
      </w:r>
      <w:r>
        <w:rPr>
          <w:rStyle w:val="22"/>
        </w:rPr>
        <w:t xml:space="preserve">ости </w:t>
      </w:r>
      <w:r>
        <w:rPr>
          <w:rStyle w:val="1"/>
        </w:rPr>
        <w:t>включается пункт об обязанности соблюдения требований по</w:t>
      </w:r>
      <w:proofErr w:type="gramStart"/>
      <w:r>
        <w:rPr>
          <w:rStyle w:val="22"/>
        </w:rPr>
        <w:t>.</w:t>
      </w:r>
      <w:proofErr w:type="gramEnd"/>
      <w:r>
        <w:rPr>
          <w:rStyle w:val="22"/>
        </w:rPr>
        <w:t xml:space="preserve"> </w:t>
      </w:r>
      <w:proofErr w:type="gramStart"/>
      <w:r w:rsidR="005C530D">
        <w:rPr>
          <w:rStyle w:val="22"/>
        </w:rPr>
        <w:t>з</w:t>
      </w:r>
      <w:proofErr w:type="gramEnd"/>
      <w:r w:rsidR="005C530D">
        <w:rPr>
          <w:rStyle w:val="22"/>
        </w:rPr>
        <w:t>ащите</w:t>
      </w:r>
      <w:r>
        <w:rPr>
          <w:rStyle w:val="22"/>
        </w:rPr>
        <w:t xml:space="preserve"> </w:t>
      </w:r>
      <w:r>
        <w:rPr>
          <w:rStyle w:val="1"/>
        </w:rPr>
        <w:t>персональных данных.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1"/>
        </w:rPr>
        <w:t xml:space="preserve">Персональные данные работников в полном объеме выдаются только </w:t>
      </w:r>
      <w:r>
        <w:rPr>
          <w:rStyle w:val="22"/>
        </w:rPr>
        <w:t xml:space="preserve">глазному </w:t>
      </w:r>
      <w:r>
        <w:rPr>
          <w:rStyle w:val="1"/>
        </w:rPr>
        <w:t xml:space="preserve">врачу, начальнику отдела кадров, специалисту по кадрам, </w:t>
      </w:r>
      <w:r w:rsidR="005C530D">
        <w:rPr>
          <w:rStyle w:val="22"/>
        </w:rPr>
        <w:t>главному</w:t>
      </w:r>
      <w:r>
        <w:rPr>
          <w:rStyle w:val="22"/>
        </w:rPr>
        <w:t xml:space="preserve"> </w:t>
      </w:r>
      <w:r>
        <w:rPr>
          <w:rStyle w:val="1"/>
        </w:rPr>
        <w:t>бухгалтеру.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22"/>
        </w:rPr>
        <w:t xml:space="preserve">Иным </w:t>
      </w:r>
      <w:r>
        <w:rPr>
          <w:rStyle w:val="1"/>
        </w:rPr>
        <w:t>должностны</w:t>
      </w:r>
      <w:r>
        <w:rPr>
          <w:rStyle w:val="1"/>
        </w:rPr>
        <w:t xml:space="preserve">м лицам работодателя, допущенным к работе с </w:t>
      </w:r>
      <w:r>
        <w:rPr>
          <w:rStyle w:val="22"/>
        </w:rPr>
        <w:t xml:space="preserve">персональными </w:t>
      </w:r>
      <w:r>
        <w:rPr>
          <w:rStyle w:val="1"/>
        </w:rPr>
        <w:t xml:space="preserve">данными работников, документы, содержащие персональные </w:t>
      </w:r>
      <w:r>
        <w:rPr>
          <w:rStyle w:val="22"/>
        </w:rPr>
        <w:t xml:space="preserve">данные </w:t>
      </w:r>
      <w:r>
        <w:rPr>
          <w:rStyle w:val="1"/>
        </w:rPr>
        <w:t xml:space="preserve">выдаются, в объеме, необходимом для выполнения своих </w:t>
      </w:r>
      <w:r>
        <w:rPr>
          <w:rStyle w:val="22"/>
        </w:rPr>
        <w:t xml:space="preserve">должностных </w:t>
      </w:r>
      <w:r>
        <w:rPr>
          <w:rStyle w:val="1"/>
        </w:rPr>
        <w:t>обязанностей.</w:t>
      </w:r>
    </w:p>
    <w:p w:rsidR="009E6317" w:rsidRDefault="00737263">
      <w:pPr>
        <w:pStyle w:val="10"/>
        <w:framePr w:w="9754" w:h="14154" w:hRule="exact" w:wrap="none" w:vAnchor="page" w:hAnchor="page" w:x="786" w:y="1262"/>
        <w:shd w:val="clear" w:color="auto" w:fill="auto"/>
        <w:spacing w:after="0"/>
        <w:ind w:left="40" w:right="360" w:firstLine="680"/>
        <w:jc w:val="both"/>
      </w:pPr>
      <w:r>
        <w:rPr>
          <w:rStyle w:val="22"/>
        </w:rPr>
        <w:t xml:space="preserve">Начальник </w:t>
      </w:r>
      <w:r>
        <w:rPr>
          <w:rStyle w:val="1"/>
        </w:rPr>
        <w:t>отдела кадров, специалист по кадрам - единствен</w:t>
      </w:r>
      <w:r>
        <w:rPr>
          <w:rStyle w:val="1"/>
        </w:rPr>
        <w:t xml:space="preserve">ные </w:t>
      </w:r>
      <w:r w:rsidR="005C530D">
        <w:rPr>
          <w:rStyle w:val="22"/>
        </w:rPr>
        <w:t>должностные</w:t>
      </w:r>
      <w:r>
        <w:rPr>
          <w:rStyle w:val="22"/>
        </w:rPr>
        <w:t xml:space="preserve"> </w:t>
      </w:r>
      <w:r>
        <w:rPr>
          <w:rStyle w:val="1"/>
        </w:rPr>
        <w:t xml:space="preserve">лица, которые могут формировать личные дела, снимать копии </w:t>
      </w:r>
      <w:r>
        <w:rPr>
          <w:rStyle w:val="22"/>
        </w:rPr>
        <w:t xml:space="preserve"> </w:t>
      </w:r>
      <w:r w:rsidR="005C530D">
        <w:rPr>
          <w:rStyle w:val="22"/>
        </w:rPr>
        <w:t>доку</w:t>
      </w:r>
      <w:r>
        <w:rPr>
          <w:rStyle w:val="22"/>
        </w:rPr>
        <w:t xml:space="preserve">ментов, </w:t>
      </w:r>
      <w:r>
        <w:rPr>
          <w:rStyle w:val="1"/>
        </w:rPr>
        <w:t>делать выписки, составлять аналитические справки, и изымать</w:t>
      </w:r>
    </w:p>
    <w:p w:rsidR="009E6317" w:rsidRDefault="00737263">
      <w:pPr>
        <w:pStyle w:val="34"/>
        <w:framePr w:wrap="none" w:vAnchor="page" w:hAnchor="page" w:x="9920" w:y="15920"/>
        <w:shd w:val="clear" w:color="auto" w:fill="auto"/>
        <w:spacing w:line="200" w:lineRule="exact"/>
        <w:ind w:left="20"/>
      </w:pPr>
      <w:r>
        <w:rPr>
          <w:rStyle w:val="35"/>
        </w:rPr>
        <w:t>10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437" w:h="14154" w:hRule="exact" w:wrap="none" w:vAnchor="page" w:hAnchor="page" w:x="1102" w:y="1252"/>
        <w:shd w:val="clear" w:color="auto" w:fill="auto"/>
        <w:spacing w:after="662"/>
        <w:ind w:left="40" w:right="40" w:firstLine="0"/>
        <w:jc w:val="both"/>
      </w:pPr>
      <w:r>
        <w:rPr>
          <w:rStyle w:val="22"/>
        </w:rPr>
        <w:lastRenderedPageBreak/>
        <w:t xml:space="preserve">•заменять) </w:t>
      </w:r>
      <w:r>
        <w:rPr>
          <w:rStyle w:val="1"/>
        </w:rPr>
        <w:t xml:space="preserve">документы, хранящиеся в личных делах работников. Передача </w:t>
      </w:r>
      <w:r>
        <w:rPr>
          <w:rStyle w:val="22"/>
        </w:rPr>
        <w:t xml:space="preserve">данных прав </w:t>
      </w:r>
      <w:r>
        <w:rPr>
          <w:rStyle w:val="1"/>
        </w:rPr>
        <w:t xml:space="preserve">и полномочий вышеуказанных лиц иным должностным лицам </w:t>
      </w:r>
      <w:r>
        <w:rPr>
          <w:rStyle w:val="22"/>
        </w:rPr>
        <w:t xml:space="preserve">залогодателя </w:t>
      </w:r>
      <w:r>
        <w:rPr>
          <w:rStyle w:val="1"/>
        </w:rPr>
        <w:t xml:space="preserve">без специально оформленного Приказа главного врача </w:t>
      </w:r>
      <w:r>
        <w:rPr>
          <w:rStyle w:val="22"/>
        </w:rPr>
        <w:t xml:space="preserve">Убеждения-оператора </w:t>
      </w:r>
      <w:r>
        <w:rPr>
          <w:rStyle w:val="1"/>
        </w:rPr>
        <w:t>запрещается.</w:t>
      </w:r>
    </w:p>
    <w:p w:rsidR="009E6317" w:rsidRDefault="00737263">
      <w:pPr>
        <w:pStyle w:val="12"/>
        <w:framePr w:w="9437" w:h="14154" w:hRule="exact" w:wrap="none" w:vAnchor="page" w:hAnchor="page" w:x="1102" w:y="1252"/>
        <w:numPr>
          <w:ilvl w:val="0"/>
          <w:numId w:val="1"/>
        </w:numPr>
        <w:shd w:val="clear" w:color="auto" w:fill="auto"/>
        <w:tabs>
          <w:tab w:val="left" w:pos="2366"/>
        </w:tabs>
        <w:spacing w:before="0" w:after="261" w:line="240" w:lineRule="exact"/>
        <w:ind w:left="2160" w:firstLine="0"/>
      </w:pPr>
      <w:bookmarkStart w:id="4" w:name="bookmark4"/>
      <w:r>
        <w:rPr>
          <w:rStyle w:val="13"/>
          <w:b/>
          <w:bCs/>
        </w:rPr>
        <w:t>Защита персональных данных работников</w:t>
      </w:r>
      <w:bookmarkEnd w:id="4"/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1"/>
          <w:numId w:val="1"/>
        </w:numPr>
        <w:shd w:val="clear" w:color="auto" w:fill="auto"/>
        <w:tabs>
          <w:tab w:val="left" w:pos="1317"/>
        </w:tabs>
        <w:spacing w:after="0"/>
        <w:ind w:left="40" w:right="40" w:firstLine="700"/>
        <w:jc w:val="both"/>
      </w:pPr>
      <w:r>
        <w:rPr>
          <w:rStyle w:val="1"/>
        </w:rPr>
        <w:t xml:space="preserve">Учреждение-оператор при обработке персональных данных </w:t>
      </w:r>
      <w:r>
        <w:rPr>
          <w:rStyle w:val="22"/>
        </w:rPr>
        <w:t>р</w:t>
      </w:r>
      <w:r>
        <w:rPr>
          <w:rStyle w:val="22"/>
        </w:rPr>
        <w:t xml:space="preserve">аботников </w:t>
      </w:r>
      <w:r>
        <w:rPr>
          <w:rStyle w:val="1"/>
        </w:rPr>
        <w:t xml:space="preserve">обязано принимать необходимые правовые, организационные и </w:t>
      </w:r>
      <w:r>
        <w:rPr>
          <w:rStyle w:val="22"/>
        </w:rPr>
        <w:t xml:space="preserve">технические </w:t>
      </w:r>
      <w:r>
        <w:rPr>
          <w:rStyle w:val="1"/>
        </w:rPr>
        <w:t xml:space="preserve">меры или обеспечивать их принятие для защиты персональных </w:t>
      </w:r>
      <w:r>
        <w:rPr>
          <w:rStyle w:val="22"/>
        </w:rPr>
        <w:t xml:space="preserve">данных от </w:t>
      </w:r>
      <w:r>
        <w:rPr>
          <w:rStyle w:val="1"/>
        </w:rPr>
        <w:t xml:space="preserve">неправомерного или случайного доступа к ним, уничтожения, </w:t>
      </w:r>
      <w:r>
        <w:rPr>
          <w:rStyle w:val="22"/>
        </w:rPr>
        <w:t xml:space="preserve">изменения, </w:t>
      </w:r>
      <w:r>
        <w:rPr>
          <w:rStyle w:val="1"/>
        </w:rPr>
        <w:t>блокирования, копирования, предоставлен</w:t>
      </w:r>
      <w:r>
        <w:rPr>
          <w:rStyle w:val="1"/>
        </w:rPr>
        <w:t xml:space="preserve">ия, распространения </w:t>
      </w:r>
      <w:r>
        <w:rPr>
          <w:rStyle w:val="22"/>
        </w:rPr>
        <w:t xml:space="preserve">персональных </w:t>
      </w:r>
      <w:r>
        <w:rPr>
          <w:rStyle w:val="1"/>
        </w:rPr>
        <w:t xml:space="preserve">данных, а также от иных неправомерных действий в </w:t>
      </w:r>
      <w:r>
        <w:rPr>
          <w:rStyle w:val="22"/>
        </w:rPr>
        <w:t xml:space="preserve">отношении </w:t>
      </w:r>
      <w:r>
        <w:rPr>
          <w:rStyle w:val="1"/>
        </w:rPr>
        <w:t>персональных данных.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1"/>
          <w:numId w:val="1"/>
        </w:numPr>
        <w:shd w:val="clear" w:color="auto" w:fill="auto"/>
        <w:tabs>
          <w:tab w:val="left" w:pos="1307"/>
        </w:tabs>
        <w:spacing w:after="0"/>
        <w:ind w:left="40" w:right="40" w:firstLine="700"/>
        <w:jc w:val="both"/>
      </w:pPr>
      <w:r>
        <w:rPr>
          <w:rStyle w:val="1"/>
        </w:rPr>
        <w:t xml:space="preserve">Система защиты персональных данных включает в себя </w:t>
      </w:r>
      <w:r>
        <w:rPr>
          <w:rStyle w:val="22"/>
        </w:rPr>
        <w:t xml:space="preserve">организационные </w:t>
      </w:r>
      <w:r>
        <w:rPr>
          <w:rStyle w:val="1"/>
        </w:rPr>
        <w:t xml:space="preserve">и (или) технические меры, определенные с учетом </w:t>
      </w:r>
      <w:r>
        <w:rPr>
          <w:rStyle w:val="1"/>
        </w:rPr>
        <w:t>угроз безопасност</w:t>
      </w:r>
      <w:r>
        <w:rPr>
          <w:rStyle w:val="1"/>
        </w:rPr>
        <w:t xml:space="preserve">и персональных данных и информационных </w:t>
      </w:r>
      <w:r>
        <w:rPr>
          <w:rStyle w:val="22"/>
        </w:rPr>
        <w:t xml:space="preserve">технологий, </w:t>
      </w:r>
      <w:r>
        <w:rPr>
          <w:rStyle w:val="1"/>
        </w:rPr>
        <w:t>используемых в информационных системах.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1"/>
          <w:numId w:val="1"/>
        </w:numPr>
        <w:shd w:val="clear" w:color="auto" w:fill="auto"/>
        <w:tabs>
          <w:tab w:val="left" w:pos="1322"/>
        </w:tabs>
        <w:spacing w:after="0"/>
        <w:ind w:left="40" w:right="40" w:firstLine="700"/>
        <w:jc w:val="both"/>
      </w:pPr>
      <w:r>
        <w:rPr>
          <w:rStyle w:val="1"/>
        </w:rPr>
        <w:t xml:space="preserve">Обеспечение безопасности персональных данных работников </w:t>
      </w:r>
      <w:r>
        <w:rPr>
          <w:rStyle w:val="22"/>
        </w:rPr>
        <w:t xml:space="preserve">достигается, </w:t>
      </w:r>
      <w:r>
        <w:rPr>
          <w:rStyle w:val="1"/>
        </w:rPr>
        <w:t>в частности: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58"/>
        </w:tabs>
        <w:spacing w:after="0"/>
        <w:ind w:left="40" w:right="40" w:firstLine="700"/>
        <w:jc w:val="both"/>
      </w:pPr>
      <w:r>
        <w:rPr>
          <w:rStyle w:val="1"/>
        </w:rPr>
        <w:t xml:space="preserve">определением угроз безопасности персональных данных при их </w:t>
      </w:r>
      <w:r>
        <w:rPr>
          <w:rStyle w:val="22"/>
        </w:rPr>
        <w:t xml:space="preserve">обработке </w:t>
      </w:r>
      <w:r>
        <w:rPr>
          <w:rStyle w:val="1"/>
        </w:rPr>
        <w:t xml:space="preserve">в </w:t>
      </w:r>
      <w:r>
        <w:rPr>
          <w:rStyle w:val="1"/>
        </w:rPr>
        <w:t>информационных системах персональных данных;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58"/>
        </w:tabs>
        <w:spacing w:after="0"/>
        <w:ind w:left="40" w:right="40" w:firstLine="700"/>
        <w:jc w:val="both"/>
      </w:pPr>
      <w:r>
        <w:rPr>
          <w:rStyle w:val="1"/>
        </w:rPr>
        <w:t xml:space="preserve">применением организационных и технических мер по обеспечению </w:t>
      </w:r>
      <w:r w:rsidR="005C530D">
        <w:rPr>
          <w:rStyle w:val="22"/>
        </w:rPr>
        <w:t>б</w:t>
      </w:r>
      <w:r>
        <w:rPr>
          <w:rStyle w:val="22"/>
        </w:rPr>
        <w:t xml:space="preserve">езопасности </w:t>
      </w:r>
      <w:r>
        <w:rPr>
          <w:rStyle w:val="1"/>
        </w:rPr>
        <w:t xml:space="preserve">персональных данных при их обработке в информационных </w:t>
      </w:r>
      <w:r>
        <w:rPr>
          <w:rStyle w:val="22"/>
        </w:rPr>
        <w:t xml:space="preserve">системах </w:t>
      </w:r>
      <w:r>
        <w:rPr>
          <w:rStyle w:val="1"/>
        </w:rPr>
        <w:t xml:space="preserve">персональных данных, необходимых для выполнения требований к </w:t>
      </w:r>
      <w:r>
        <w:rPr>
          <w:rStyle w:val="22"/>
        </w:rPr>
        <w:t xml:space="preserve">защите </w:t>
      </w:r>
      <w:r>
        <w:rPr>
          <w:rStyle w:val="1"/>
        </w:rPr>
        <w:t>персон</w:t>
      </w:r>
      <w:r>
        <w:rPr>
          <w:rStyle w:val="1"/>
        </w:rPr>
        <w:t xml:space="preserve">альных данных, исполнение которых обеспечивает </w:t>
      </w:r>
      <w:r>
        <w:rPr>
          <w:rStyle w:val="22"/>
        </w:rPr>
        <w:t xml:space="preserve">установленные </w:t>
      </w:r>
      <w:r>
        <w:rPr>
          <w:rStyle w:val="1"/>
        </w:rPr>
        <w:t xml:space="preserve">Правительством Российской Федерации уровни </w:t>
      </w:r>
      <w:r>
        <w:rPr>
          <w:rStyle w:val="22"/>
        </w:rPr>
        <w:t xml:space="preserve">защищенности </w:t>
      </w:r>
      <w:r>
        <w:rPr>
          <w:rStyle w:val="1"/>
        </w:rPr>
        <w:t>персональных данных;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48"/>
        </w:tabs>
        <w:spacing w:after="0"/>
        <w:ind w:left="40" w:right="40" w:firstLine="700"/>
        <w:jc w:val="both"/>
      </w:pPr>
      <w:r>
        <w:rPr>
          <w:rStyle w:val="1"/>
        </w:rPr>
        <w:t xml:space="preserve">применением прошедших в установленном порядке процедуру </w:t>
      </w:r>
      <w:r>
        <w:rPr>
          <w:rStyle w:val="22"/>
        </w:rPr>
        <w:t xml:space="preserve">оценки </w:t>
      </w:r>
      <w:r>
        <w:rPr>
          <w:rStyle w:val="1"/>
        </w:rPr>
        <w:t>соответствия средств защиты информации;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62"/>
        </w:tabs>
        <w:spacing w:after="0"/>
        <w:ind w:left="40" w:right="40" w:firstLine="700"/>
        <w:jc w:val="both"/>
      </w:pPr>
      <w:r>
        <w:rPr>
          <w:rStyle w:val="1"/>
        </w:rPr>
        <w:t>оценкой эффекти</w:t>
      </w:r>
      <w:r>
        <w:rPr>
          <w:rStyle w:val="1"/>
        </w:rPr>
        <w:t xml:space="preserve">вности принимаемых мер по обеспечению </w:t>
      </w:r>
      <w:r>
        <w:rPr>
          <w:rStyle w:val="22"/>
        </w:rPr>
        <w:t xml:space="preserve">безопасности </w:t>
      </w:r>
      <w:r>
        <w:rPr>
          <w:rStyle w:val="1"/>
        </w:rPr>
        <w:t xml:space="preserve">персональных данных до ввода в эксплуатацию </w:t>
      </w:r>
      <w:r>
        <w:rPr>
          <w:rStyle w:val="22"/>
        </w:rPr>
        <w:t xml:space="preserve">информационной </w:t>
      </w:r>
      <w:r>
        <w:rPr>
          <w:rStyle w:val="1"/>
        </w:rPr>
        <w:t>системы персональных данных;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38"/>
        </w:tabs>
        <w:spacing w:after="0"/>
        <w:ind w:left="40" w:firstLine="700"/>
        <w:jc w:val="both"/>
      </w:pPr>
      <w:r>
        <w:rPr>
          <w:rStyle w:val="1"/>
        </w:rPr>
        <w:t>учетом машинных носителей персональных данных;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53"/>
        </w:tabs>
        <w:spacing w:after="0"/>
        <w:ind w:left="40" w:right="40" w:firstLine="700"/>
        <w:jc w:val="both"/>
      </w:pPr>
      <w:r>
        <w:rPr>
          <w:rStyle w:val="1"/>
        </w:rPr>
        <w:t xml:space="preserve">обнаружением фактов несанкционированного доступа к </w:t>
      </w:r>
      <w:r>
        <w:rPr>
          <w:rStyle w:val="22"/>
        </w:rPr>
        <w:t xml:space="preserve">персональным </w:t>
      </w:r>
      <w:r>
        <w:rPr>
          <w:rStyle w:val="1"/>
        </w:rPr>
        <w:t>данным</w:t>
      </w:r>
      <w:r>
        <w:rPr>
          <w:rStyle w:val="1"/>
        </w:rPr>
        <w:t xml:space="preserve"> и принятием мер;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53"/>
        </w:tabs>
        <w:spacing w:after="0"/>
        <w:ind w:left="40" w:right="40" w:firstLine="700"/>
        <w:jc w:val="both"/>
      </w:pPr>
      <w:r>
        <w:rPr>
          <w:rStyle w:val="1"/>
        </w:rPr>
        <w:t xml:space="preserve">восстановлением персональных данных, модифицированных или </w:t>
      </w:r>
      <w:r>
        <w:rPr>
          <w:rStyle w:val="22"/>
        </w:rPr>
        <w:t xml:space="preserve">уничтоженных </w:t>
      </w:r>
      <w:r>
        <w:rPr>
          <w:rStyle w:val="1"/>
        </w:rPr>
        <w:t>вследствие несанкционированного доступа к ним;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58"/>
        </w:tabs>
        <w:spacing w:after="0"/>
        <w:ind w:left="40" w:right="40" w:firstLine="700"/>
        <w:jc w:val="both"/>
      </w:pPr>
      <w:r>
        <w:rPr>
          <w:rStyle w:val="1"/>
        </w:rPr>
        <w:t xml:space="preserve">установлением правил доступа к персональным данным, </w:t>
      </w:r>
      <w:r>
        <w:rPr>
          <w:rStyle w:val="22"/>
        </w:rPr>
        <w:t xml:space="preserve">обрабатываемым </w:t>
      </w:r>
      <w:r>
        <w:rPr>
          <w:rStyle w:val="1"/>
        </w:rPr>
        <w:t>в информационной системе персональных данных, а также</w:t>
      </w:r>
      <w:r>
        <w:rPr>
          <w:rStyle w:val="1"/>
        </w:rPr>
        <w:t xml:space="preserve"> </w:t>
      </w:r>
      <w:r>
        <w:rPr>
          <w:rStyle w:val="22"/>
        </w:rPr>
        <w:t xml:space="preserve">обеспечением </w:t>
      </w:r>
      <w:r>
        <w:rPr>
          <w:rStyle w:val="1"/>
        </w:rPr>
        <w:t xml:space="preserve">регистрации и учета всех действий, совершаемых с </w:t>
      </w:r>
      <w:r>
        <w:rPr>
          <w:rStyle w:val="22"/>
        </w:rPr>
        <w:t xml:space="preserve">персональными </w:t>
      </w:r>
      <w:r>
        <w:rPr>
          <w:rStyle w:val="1"/>
        </w:rPr>
        <w:t>данными в информационной системе персональных данных;</w:t>
      </w:r>
    </w:p>
    <w:p w:rsidR="009E6317" w:rsidRDefault="00737263">
      <w:pPr>
        <w:pStyle w:val="10"/>
        <w:framePr w:w="9437" w:h="14154" w:hRule="exact" w:wrap="none" w:vAnchor="page" w:hAnchor="page" w:x="1102" w:y="1252"/>
        <w:numPr>
          <w:ilvl w:val="0"/>
          <w:numId w:val="8"/>
        </w:numPr>
        <w:shd w:val="clear" w:color="auto" w:fill="auto"/>
        <w:tabs>
          <w:tab w:val="left" w:pos="1047"/>
        </w:tabs>
        <w:spacing w:after="0"/>
        <w:ind w:left="40" w:firstLine="700"/>
        <w:jc w:val="both"/>
      </w:pPr>
      <w:proofErr w:type="gramStart"/>
      <w:r>
        <w:rPr>
          <w:rStyle w:val="1"/>
        </w:rPr>
        <w:t>контролем за</w:t>
      </w:r>
      <w:proofErr w:type="gramEnd"/>
      <w:r>
        <w:rPr>
          <w:rStyle w:val="1"/>
        </w:rPr>
        <w:t xml:space="preserve"> принимаемыми мерами по обеспечению безопасности</w:t>
      </w:r>
    </w:p>
    <w:p w:rsidR="009E6317" w:rsidRDefault="00737263">
      <w:pPr>
        <w:pStyle w:val="a5"/>
        <w:framePr w:wrap="none" w:vAnchor="page" w:hAnchor="page" w:x="10242" w:y="15896"/>
        <w:shd w:val="clear" w:color="auto" w:fill="auto"/>
        <w:spacing w:line="210" w:lineRule="exact"/>
        <w:ind w:left="20"/>
      </w:pPr>
      <w:r>
        <w:rPr>
          <w:rStyle w:val="a6"/>
        </w:rPr>
        <w:t>11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5C530D">
      <w:pPr>
        <w:pStyle w:val="10"/>
        <w:framePr w:w="9413" w:h="14154" w:hRule="exact" w:wrap="none" w:vAnchor="page" w:hAnchor="page" w:x="1126" w:y="1262"/>
        <w:shd w:val="clear" w:color="auto" w:fill="auto"/>
        <w:spacing w:after="0"/>
        <w:ind w:left="40" w:firstLine="0"/>
        <w:jc w:val="both"/>
      </w:pPr>
      <w:r>
        <w:rPr>
          <w:rStyle w:val="22"/>
        </w:rPr>
        <w:lastRenderedPageBreak/>
        <w:t>персональных</w:t>
      </w:r>
      <w:r w:rsidR="00737263">
        <w:rPr>
          <w:rStyle w:val="22"/>
        </w:rPr>
        <w:t xml:space="preserve"> </w:t>
      </w:r>
      <w:r w:rsidR="00737263">
        <w:rPr>
          <w:rStyle w:val="1"/>
        </w:rPr>
        <w:t xml:space="preserve">данных и уровня защищенности информационных систем </w:t>
      </w:r>
      <w:r>
        <w:rPr>
          <w:rStyle w:val="22"/>
        </w:rPr>
        <w:t>персональных</w:t>
      </w:r>
      <w:r w:rsidR="00737263">
        <w:rPr>
          <w:rStyle w:val="22"/>
        </w:rPr>
        <w:t xml:space="preserve"> </w:t>
      </w:r>
      <w:r w:rsidR="00737263">
        <w:rPr>
          <w:rStyle w:val="1"/>
        </w:rPr>
        <w:t>данных.</w:t>
      </w:r>
    </w:p>
    <w:p w:rsidR="009E6317" w:rsidRDefault="00737263">
      <w:pPr>
        <w:pStyle w:val="10"/>
        <w:framePr w:w="9413" w:h="14154" w:hRule="exact" w:wrap="none" w:vAnchor="page" w:hAnchor="page" w:x="1126" w:y="1262"/>
        <w:shd w:val="clear" w:color="auto" w:fill="auto"/>
        <w:spacing w:after="0"/>
        <w:ind w:left="40" w:right="20" w:firstLine="700"/>
        <w:jc w:val="both"/>
      </w:pPr>
      <w:r>
        <w:rPr>
          <w:rStyle w:val="22"/>
        </w:rPr>
        <w:t>6.4.</w:t>
      </w:r>
      <w:r>
        <w:rPr>
          <w:rStyle w:val="1"/>
        </w:rPr>
        <w:t xml:space="preserve">Безопасность персональных данных при их обработке в </w:t>
      </w:r>
      <w:r>
        <w:rPr>
          <w:rStyle w:val="22"/>
        </w:rPr>
        <w:t xml:space="preserve">информационной </w:t>
      </w:r>
      <w:r>
        <w:rPr>
          <w:rStyle w:val="1"/>
        </w:rPr>
        <w:t xml:space="preserve">системе обеспечивается с помощью системы защиты </w:t>
      </w:r>
      <w:r w:rsidR="005C530D">
        <w:rPr>
          <w:rStyle w:val="22"/>
        </w:rPr>
        <w:t>пе</w:t>
      </w:r>
      <w:r>
        <w:rPr>
          <w:rStyle w:val="22"/>
        </w:rPr>
        <w:t xml:space="preserve">рсональных </w:t>
      </w:r>
      <w:r>
        <w:rPr>
          <w:rStyle w:val="1"/>
        </w:rPr>
        <w:t>данных, нейтрализующей актуальные угрозы, определенные в</w:t>
      </w:r>
      <w:proofErr w:type="gramStart"/>
      <w:r>
        <w:rPr>
          <w:rStyle w:val="1"/>
        </w:rPr>
        <w:t xml:space="preserve"> </w:t>
      </w:r>
      <w:r>
        <w:rPr>
          <w:rStyle w:val="22"/>
        </w:rPr>
        <w:t>:</w:t>
      </w:r>
      <w:proofErr w:type="gramEnd"/>
      <w:r>
        <w:rPr>
          <w:rStyle w:val="22"/>
        </w:rPr>
        <w:t xml:space="preserve"> </w:t>
      </w:r>
      <w:r w:rsidR="005C530D">
        <w:rPr>
          <w:rStyle w:val="22"/>
        </w:rPr>
        <w:t>соо</w:t>
      </w:r>
      <w:r>
        <w:rPr>
          <w:rStyle w:val="22"/>
        </w:rPr>
        <w:t xml:space="preserve">тветствии </w:t>
      </w:r>
      <w:r>
        <w:rPr>
          <w:rStyle w:val="1"/>
        </w:rPr>
        <w:t xml:space="preserve">с частью 5 статьи 19 Федерального закона № 152 «О </w:t>
      </w:r>
      <w:r w:rsidR="005C530D">
        <w:rPr>
          <w:rStyle w:val="22"/>
        </w:rPr>
        <w:t>защите пер</w:t>
      </w:r>
      <w:r>
        <w:rPr>
          <w:rStyle w:val="22"/>
        </w:rPr>
        <w:t xml:space="preserve">сональных </w:t>
      </w:r>
      <w:r>
        <w:rPr>
          <w:rStyle w:val="1"/>
        </w:rPr>
        <w:t>данных».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9"/>
        </w:numPr>
        <w:shd w:val="clear" w:color="auto" w:fill="auto"/>
        <w:tabs>
          <w:tab w:val="left" w:pos="1307"/>
        </w:tabs>
        <w:spacing w:after="0"/>
        <w:ind w:left="40" w:right="20" w:firstLine="700"/>
        <w:jc w:val="both"/>
      </w:pPr>
      <w:proofErr w:type="gramStart"/>
      <w:r>
        <w:rPr>
          <w:rStyle w:val="1"/>
        </w:rPr>
        <w:t xml:space="preserve">Выбор средств защиты информации для системы защиты </w:t>
      </w:r>
      <w:r w:rsidR="005C530D">
        <w:rPr>
          <w:rStyle w:val="22"/>
        </w:rPr>
        <w:t>персо</w:t>
      </w:r>
      <w:r>
        <w:rPr>
          <w:rStyle w:val="22"/>
        </w:rPr>
        <w:t xml:space="preserve">нальных </w:t>
      </w:r>
      <w:r>
        <w:rPr>
          <w:rStyle w:val="1"/>
        </w:rPr>
        <w:t>данных осуществляется оператором в соответствии</w:t>
      </w:r>
      <w:r>
        <w:rPr>
          <w:rStyle w:val="1"/>
        </w:rPr>
        <w:t xml:space="preserve"> с </w:t>
      </w:r>
      <w:r>
        <w:rPr>
          <w:rStyle w:val="1"/>
        </w:rPr>
        <w:t xml:space="preserve">правовыми актами, принятыми Федеральной службой </w:t>
      </w:r>
      <w:r>
        <w:rPr>
          <w:rStyle w:val="22"/>
        </w:rPr>
        <w:t xml:space="preserve">'безопасности </w:t>
      </w:r>
      <w:r>
        <w:rPr>
          <w:rStyle w:val="1"/>
        </w:rPr>
        <w:t xml:space="preserve">Российской Федерации и Федеральной службой по </w:t>
      </w:r>
      <w:r>
        <w:rPr>
          <w:rStyle w:val="22"/>
        </w:rPr>
        <w:t xml:space="preserve">техническому </w:t>
      </w:r>
      <w:r>
        <w:rPr>
          <w:rStyle w:val="1"/>
        </w:rPr>
        <w:t xml:space="preserve">и экспортному контролю во исполнение части 4 статьи 19 </w:t>
      </w:r>
      <w:r>
        <w:rPr>
          <w:rStyle w:val="22"/>
        </w:rPr>
        <w:t>•</w:t>
      </w:r>
      <w:r w:rsidR="005C530D">
        <w:rPr>
          <w:rStyle w:val="22"/>
        </w:rPr>
        <w:t>Ф</w:t>
      </w:r>
      <w:r>
        <w:rPr>
          <w:rStyle w:val="22"/>
        </w:rPr>
        <w:t>е</w:t>
      </w:r>
      <w:r w:rsidR="005C530D">
        <w:rPr>
          <w:rStyle w:val="22"/>
        </w:rPr>
        <w:t>д</w:t>
      </w:r>
      <w:r>
        <w:rPr>
          <w:rStyle w:val="22"/>
        </w:rPr>
        <w:t xml:space="preserve">ерального </w:t>
      </w:r>
      <w:r>
        <w:rPr>
          <w:rStyle w:val="1"/>
        </w:rPr>
        <w:t>закона № 152 «О персональных данных».</w:t>
      </w:r>
      <w:proofErr w:type="gramEnd"/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9"/>
        </w:numPr>
        <w:shd w:val="clear" w:color="auto" w:fill="auto"/>
        <w:tabs>
          <w:tab w:val="left" w:pos="1269"/>
        </w:tabs>
        <w:spacing w:after="0"/>
        <w:ind w:left="40" w:right="20" w:firstLine="700"/>
        <w:jc w:val="both"/>
      </w:pPr>
      <w:r>
        <w:rPr>
          <w:rStyle w:val="1"/>
        </w:rPr>
        <w:t>Для обеспеч</w:t>
      </w:r>
      <w:r>
        <w:rPr>
          <w:rStyle w:val="1"/>
        </w:rPr>
        <w:t xml:space="preserve">ения безопасности персональных данных работника </w:t>
      </w:r>
      <w:r w:rsidR="005C530D">
        <w:rPr>
          <w:rStyle w:val="1"/>
        </w:rPr>
        <w:t>в</w:t>
      </w:r>
      <w:r>
        <w:rPr>
          <w:rStyle w:val="1"/>
        </w:rPr>
        <w:t>* неавтоматизированной обработке предпринимаются следующие меры: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10"/>
        </w:numPr>
        <w:shd w:val="clear" w:color="auto" w:fill="auto"/>
        <w:tabs>
          <w:tab w:val="left" w:pos="1442"/>
        </w:tabs>
        <w:spacing w:after="0"/>
        <w:ind w:left="40" w:right="20" w:firstLine="700"/>
        <w:jc w:val="both"/>
      </w:pPr>
      <w:r>
        <w:rPr>
          <w:rStyle w:val="1"/>
        </w:rPr>
        <w:t>Определяются места хранения персональных данных (согласно</w:t>
      </w:r>
      <w:proofErr w:type="gramStart"/>
      <w:r>
        <w:rPr>
          <w:rStyle w:val="1"/>
        </w:rPr>
        <w:t xml:space="preserve"> </w:t>
      </w:r>
      <w:r>
        <w:rPr>
          <w:rStyle w:val="22"/>
        </w:rPr>
        <w:t>--</w:t>
      </w:r>
      <w:proofErr w:type="gramEnd"/>
      <w:r>
        <w:rPr>
          <w:rStyle w:val="22"/>
        </w:rPr>
        <w:t xml:space="preserve">стоящего </w:t>
      </w:r>
      <w:r>
        <w:rPr>
          <w:rStyle w:val="1"/>
        </w:rPr>
        <w:t xml:space="preserve">Положения), которые оснащаются следующими средствами </w:t>
      </w:r>
      <w:r>
        <w:rPr>
          <w:rStyle w:val="22"/>
        </w:rPr>
        <w:t>защиты: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40" w:right="20" w:firstLine="700"/>
        <w:jc w:val="both"/>
      </w:pPr>
      <w:r>
        <w:rPr>
          <w:rStyle w:val="22"/>
        </w:rPr>
        <w:t xml:space="preserve">В </w:t>
      </w:r>
      <w:r>
        <w:rPr>
          <w:rStyle w:val="1"/>
        </w:rPr>
        <w:t xml:space="preserve">кабинетах, где осуществляется хранение документов, содержащих </w:t>
      </w:r>
      <w:r w:rsidR="005C530D">
        <w:rPr>
          <w:rStyle w:val="22"/>
        </w:rPr>
        <w:t>п</w:t>
      </w:r>
      <w:r>
        <w:rPr>
          <w:rStyle w:val="22"/>
        </w:rPr>
        <w:t xml:space="preserve">ерсональные </w:t>
      </w:r>
      <w:r>
        <w:rPr>
          <w:rStyle w:val="1"/>
        </w:rPr>
        <w:t>данные работников, имеются сейфы, шкафы, стеллажи, тумбы.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2"/>
        </w:numPr>
        <w:shd w:val="clear" w:color="auto" w:fill="auto"/>
        <w:tabs>
          <w:tab w:val="left" w:pos="923"/>
        </w:tabs>
        <w:spacing w:after="0"/>
        <w:ind w:left="40" w:right="20" w:firstLine="700"/>
        <w:jc w:val="both"/>
      </w:pPr>
      <w:r>
        <w:rPr>
          <w:rStyle w:val="1"/>
        </w:rPr>
        <w:t xml:space="preserve">Дополнительно кабинеты, где осуществляется хранение документов, </w:t>
      </w:r>
      <w:r>
        <w:rPr>
          <w:rStyle w:val="22"/>
        </w:rPr>
        <w:t xml:space="preserve">содержащих </w:t>
      </w:r>
      <w:r>
        <w:rPr>
          <w:rStyle w:val="1"/>
        </w:rPr>
        <w:t>персональные данные работников, оборудованы замк</w:t>
      </w:r>
      <w:r>
        <w:rPr>
          <w:rStyle w:val="1"/>
        </w:rPr>
        <w:t xml:space="preserve">ами и </w:t>
      </w:r>
      <w:r>
        <w:rPr>
          <w:rStyle w:val="22"/>
        </w:rPr>
        <w:t xml:space="preserve">системами </w:t>
      </w:r>
      <w:r>
        <w:rPr>
          <w:rStyle w:val="1"/>
        </w:rPr>
        <w:t>охранной (пультовой) и пожарной сигнализаций.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40" w:firstLine="700"/>
        <w:jc w:val="both"/>
      </w:pPr>
      <w:r>
        <w:rPr>
          <w:rStyle w:val="1"/>
        </w:rPr>
        <w:t>Учреждение-оператор использует услуги вневедомственной охраны.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10"/>
        </w:numPr>
        <w:shd w:val="clear" w:color="auto" w:fill="auto"/>
        <w:tabs>
          <w:tab w:val="left" w:pos="1446"/>
        </w:tabs>
        <w:spacing w:after="0"/>
        <w:ind w:left="40" w:right="20" w:firstLine="700"/>
        <w:jc w:val="both"/>
      </w:pPr>
      <w:r>
        <w:rPr>
          <w:rStyle w:val="1"/>
        </w:rPr>
        <w:t xml:space="preserve">Все действия по неавтоматизированной обработке персональных </w:t>
      </w:r>
      <w:r>
        <w:rPr>
          <w:rStyle w:val="22"/>
        </w:rPr>
        <w:t xml:space="preserve">жадных </w:t>
      </w:r>
      <w:r>
        <w:rPr>
          <w:rStyle w:val="1"/>
        </w:rPr>
        <w:t xml:space="preserve">работников осуществляются только должностными лицами, согласно </w:t>
      </w:r>
      <w:r>
        <w:rPr>
          <w:rStyle w:val="22"/>
        </w:rPr>
        <w:t xml:space="preserve">Списка </w:t>
      </w:r>
      <w:r>
        <w:rPr>
          <w:rStyle w:val="1"/>
        </w:rPr>
        <w:t>должностей, утвержденного Приказом главного врача Учреждени</w:t>
      </w:r>
      <w:proofErr w:type="gramStart"/>
      <w:r>
        <w:rPr>
          <w:rStyle w:val="1"/>
        </w:rPr>
        <w:t>я-</w:t>
      </w:r>
      <w:proofErr w:type="gramEnd"/>
      <w:r>
        <w:rPr>
          <w:rStyle w:val="1"/>
        </w:rPr>
        <w:t xml:space="preserve"> </w:t>
      </w:r>
      <w:r>
        <w:rPr>
          <w:rStyle w:val="22"/>
        </w:rPr>
        <w:t xml:space="preserve">оператора </w:t>
      </w:r>
      <w:r>
        <w:rPr>
          <w:rStyle w:val="1"/>
        </w:rPr>
        <w:t xml:space="preserve">(Приложение № 3 к настоящему Положению), и только в объеме, </w:t>
      </w:r>
      <w:r>
        <w:rPr>
          <w:rStyle w:val="22"/>
        </w:rPr>
        <w:t xml:space="preserve">необходимом </w:t>
      </w:r>
      <w:r>
        <w:rPr>
          <w:rStyle w:val="1"/>
        </w:rPr>
        <w:t>данным лицам для выполнения своей трудовой функции.</w:t>
      </w:r>
    </w:p>
    <w:p w:rsidR="009E6317" w:rsidRDefault="00737263">
      <w:pPr>
        <w:pStyle w:val="10"/>
        <w:framePr w:w="9413" w:h="14154" w:hRule="exact" w:wrap="none" w:vAnchor="page" w:hAnchor="page" w:x="1126" w:y="1262"/>
        <w:shd w:val="clear" w:color="auto" w:fill="auto"/>
        <w:spacing w:after="0"/>
        <w:ind w:left="40" w:right="20" w:firstLine="700"/>
        <w:jc w:val="both"/>
      </w:pPr>
      <w:r>
        <w:rPr>
          <w:rStyle w:val="22"/>
        </w:rPr>
        <w:t xml:space="preserve">В </w:t>
      </w:r>
      <w:r>
        <w:rPr>
          <w:rStyle w:val="1"/>
        </w:rPr>
        <w:t xml:space="preserve">соответствии с </w:t>
      </w:r>
      <w:proofErr w:type="spellStart"/>
      <w:r>
        <w:rPr>
          <w:rStyle w:val="1"/>
        </w:rPr>
        <w:t>п.п</w:t>
      </w:r>
      <w:proofErr w:type="spellEnd"/>
      <w:r>
        <w:rPr>
          <w:rStyle w:val="1"/>
        </w:rPr>
        <w:t>. «б» п. 1 Постановления Правител</w:t>
      </w:r>
      <w:r>
        <w:rPr>
          <w:rStyle w:val="1"/>
        </w:rPr>
        <w:t xml:space="preserve">ьства </w:t>
      </w:r>
      <w:r>
        <w:rPr>
          <w:rStyle w:val="22"/>
        </w:rPr>
        <w:t xml:space="preserve">Российской </w:t>
      </w:r>
      <w:r>
        <w:rPr>
          <w:rStyle w:val="1"/>
        </w:rPr>
        <w:t xml:space="preserve">Федерации от 21 марта 2012 г. № 211, перечень должностей </w:t>
      </w:r>
      <w:r>
        <w:rPr>
          <w:rStyle w:val="22"/>
        </w:rPr>
        <w:t xml:space="preserve">работников, </w:t>
      </w:r>
      <w:r>
        <w:rPr>
          <w:rStyle w:val="1"/>
        </w:rPr>
        <w:t xml:space="preserve">замещение которых предусматривает осуществление обработки </w:t>
      </w:r>
      <w:r>
        <w:rPr>
          <w:rStyle w:val="22"/>
        </w:rPr>
        <w:t xml:space="preserve">персональных </w:t>
      </w:r>
      <w:r>
        <w:rPr>
          <w:rStyle w:val="1"/>
        </w:rPr>
        <w:t xml:space="preserve">данных, указан в Списке должностей, утвержденном </w:t>
      </w:r>
      <w:r>
        <w:rPr>
          <w:rStyle w:val="22"/>
        </w:rPr>
        <w:t xml:space="preserve">Приказом </w:t>
      </w:r>
      <w:r>
        <w:rPr>
          <w:rStyle w:val="1"/>
        </w:rPr>
        <w:t>главного врача Учреждения-оператора (Прил</w:t>
      </w:r>
      <w:r>
        <w:rPr>
          <w:rStyle w:val="1"/>
        </w:rPr>
        <w:t xml:space="preserve">ожение № 3 к </w:t>
      </w:r>
      <w:r>
        <w:rPr>
          <w:rStyle w:val="22"/>
        </w:rPr>
        <w:t xml:space="preserve">настоящему </w:t>
      </w:r>
      <w:r>
        <w:rPr>
          <w:rStyle w:val="1"/>
        </w:rPr>
        <w:t>Положению).</w:t>
      </w:r>
    </w:p>
    <w:p w:rsidR="009E6317" w:rsidRDefault="00737263">
      <w:pPr>
        <w:pStyle w:val="10"/>
        <w:framePr w:w="9413" w:h="14154" w:hRule="exact" w:wrap="none" w:vAnchor="page" w:hAnchor="page" w:x="1126" w:y="1262"/>
        <w:numPr>
          <w:ilvl w:val="0"/>
          <w:numId w:val="10"/>
        </w:numPr>
        <w:shd w:val="clear" w:color="auto" w:fill="auto"/>
        <w:tabs>
          <w:tab w:val="left" w:pos="1446"/>
        </w:tabs>
        <w:spacing w:after="0"/>
        <w:ind w:left="40" w:right="20" w:firstLine="700"/>
        <w:jc w:val="both"/>
      </w:pPr>
      <w:r>
        <w:rPr>
          <w:rStyle w:val="1"/>
        </w:rPr>
        <w:t xml:space="preserve">При обработке персональных данных на материальных носителях </w:t>
      </w:r>
      <w:r>
        <w:rPr>
          <w:rStyle w:val="22"/>
        </w:rPr>
        <w:t xml:space="preserve">не допускается </w:t>
      </w:r>
      <w:r>
        <w:rPr>
          <w:rStyle w:val="1"/>
        </w:rPr>
        <w:t xml:space="preserve">фиксация на одном материальном носителе тех данных, </w:t>
      </w:r>
      <w:proofErr w:type="gramStart"/>
      <w:r>
        <w:rPr>
          <w:rStyle w:val="1"/>
        </w:rPr>
        <w:t>цели</w:t>
      </w:r>
      <w:proofErr w:type="gramEnd"/>
      <w:r>
        <w:rPr>
          <w:rStyle w:val="1"/>
        </w:rPr>
        <w:t xml:space="preserve"> </w:t>
      </w:r>
      <w:r>
        <w:rPr>
          <w:rStyle w:val="22"/>
        </w:rPr>
        <w:t xml:space="preserve">обработки </w:t>
      </w:r>
      <w:r>
        <w:rPr>
          <w:rStyle w:val="1"/>
        </w:rPr>
        <w:t>которых заведомо не совместимы.</w:t>
      </w:r>
    </w:p>
    <w:p w:rsidR="009E6317" w:rsidRDefault="00737263">
      <w:pPr>
        <w:pStyle w:val="a5"/>
        <w:framePr w:wrap="none" w:vAnchor="page" w:hAnchor="page" w:x="10256" w:y="15915"/>
        <w:shd w:val="clear" w:color="auto" w:fill="auto"/>
        <w:spacing w:line="210" w:lineRule="exact"/>
        <w:ind w:left="20"/>
      </w:pPr>
      <w:r>
        <w:rPr>
          <w:rStyle w:val="a6"/>
        </w:rPr>
        <w:t>12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2"/>
        <w:framePr w:w="9485" w:h="14163" w:hRule="exact" w:wrap="none" w:vAnchor="page" w:hAnchor="page" w:x="1054" w:y="1252"/>
        <w:numPr>
          <w:ilvl w:val="0"/>
          <w:numId w:val="1"/>
        </w:numPr>
        <w:shd w:val="clear" w:color="auto" w:fill="auto"/>
        <w:tabs>
          <w:tab w:val="left" w:pos="1334"/>
        </w:tabs>
        <w:spacing w:before="0" w:after="311" w:line="240" w:lineRule="exact"/>
        <w:ind w:left="100" w:firstLine="960"/>
        <w:jc w:val="both"/>
      </w:pPr>
      <w:bookmarkStart w:id="5" w:name="bookmark5"/>
      <w:r>
        <w:rPr>
          <w:rStyle w:val="13"/>
          <w:b/>
          <w:bCs/>
        </w:rPr>
        <w:lastRenderedPageBreak/>
        <w:t>Передача персональных данных работников третьим лицам</w:t>
      </w:r>
      <w:bookmarkEnd w:id="5"/>
    </w:p>
    <w:p w:rsidR="009E6317" w:rsidRDefault="00737263">
      <w:pPr>
        <w:pStyle w:val="10"/>
        <w:framePr w:w="9485" w:h="14163" w:hRule="exact" w:wrap="none" w:vAnchor="page" w:hAnchor="page" w:x="1054" w:y="1252"/>
        <w:shd w:val="clear" w:color="auto" w:fill="auto"/>
        <w:spacing w:after="0"/>
        <w:ind w:left="100" w:right="20" w:firstLine="740"/>
        <w:jc w:val="both"/>
      </w:pPr>
      <w:r>
        <w:rPr>
          <w:rStyle w:val="22"/>
        </w:rPr>
        <w:t>”.1</w:t>
      </w:r>
      <w:proofErr w:type="gramStart"/>
      <w:r>
        <w:rPr>
          <w:rStyle w:val="22"/>
        </w:rPr>
        <w:t xml:space="preserve"> </w:t>
      </w:r>
      <w:r>
        <w:rPr>
          <w:rStyle w:val="1"/>
        </w:rPr>
        <w:t>П</w:t>
      </w:r>
      <w:proofErr w:type="gramEnd"/>
      <w:r>
        <w:rPr>
          <w:rStyle w:val="1"/>
        </w:rPr>
        <w:t xml:space="preserve">ри передаче персональных данных работника третьим лицам </w:t>
      </w:r>
      <w:r w:rsidR="005C530D">
        <w:rPr>
          <w:rStyle w:val="42"/>
        </w:rPr>
        <w:t>работодатель</w:t>
      </w:r>
      <w:r>
        <w:rPr>
          <w:rStyle w:val="42"/>
        </w:rPr>
        <w:t xml:space="preserve"> </w:t>
      </w:r>
      <w:r>
        <w:rPr>
          <w:rStyle w:val="1"/>
        </w:rPr>
        <w:t>должен соблюдать следующие требования:</w:t>
      </w:r>
    </w:p>
    <w:p w:rsidR="009E6317" w:rsidRDefault="00737263">
      <w:pPr>
        <w:pStyle w:val="10"/>
        <w:framePr w:w="9485" w:h="14163" w:hRule="exact" w:wrap="none" w:vAnchor="page" w:hAnchor="page" w:x="1054" w:y="1252"/>
        <w:numPr>
          <w:ilvl w:val="0"/>
          <w:numId w:val="16"/>
        </w:numPr>
        <w:shd w:val="clear" w:color="auto" w:fill="auto"/>
        <w:tabs>
          <w:tab w:val="left" w:pos="1506"/>
        </w:tabs>
        <w:spacing w:after="0"/>
        <w:ind w:left="100" w:right="20" w:firstLine="740"/>
        <w:jc w:val="both"/>
      </w:pPr>
      <w:r>
        <w:rPr>
          <w:rStyle w:val="1"/>
        </w:rPr>
        <w:t xml:space="preserve">Не сообщать персональные данные работника третьему лицу без </w:t>
      </w:r>
      <w:r>
        <w:rPr>
          <w:rStyle w:val="42"/>
        </w:rPr>
        <w:t>п</w:t>
      </w:r>
      <w:r w:rsidR="005C530D">
        <w:rPr>
          <w:rStyle w:val="42"/>
        </w:rPr>
        <w:t>и</w:t>
      </w:r>
      <w:r>
        <w:rPr>
          <w:rStyle w:val="42"/>
        </w:rPr>
        <w:t xml:space="preserve">сьменного </w:t>
      </w:r>
      <w:r>
        <w:rPr>
          <w:rStyle w:val="1"/>
        </w:rPr>
        <w:t xml:space="preserve">согласия работника, за исключением случаев, когда это </w:t>
      </w:r>
      <w:r w:rsidR="005C530D">
        <w:rPr>
          <w:rStyle w:val="42"/>
        </w:rPr>
        <w:t>необ</w:t>
      </w:r>
      <w:r>
        <w:rPr>
          <w:rStyle w:val="42"/>
        </w:rPr>
        <w:t xml:space="preserve">ходимо </w:t>
      </w:r>
      <w:r>
        <w:rPr>
          <w:rStyle w:val="1"/>
        </w:rPr>
        <w:t>в целях п</w:t>
      </w:r>
      <w:r>
        <w:rPr>
          <w:rStyle w:val="1"/>
        </w:rPr>
        <w:t xml:space="preserve">редупреждения угрозы жизни и здоровью работника, а </w:t>
      </w:r>
      <w:r>
        <w:rPr>
          <w:rStyle w:val="42"/>
        </w:rPr>
        <w:t xml:space="preserve">также </w:t>
      </w:r>
      <w:r>
        <w:rPr>
          <w:rStyle w:val="22"/>
        </w:rPr>
        <w:t xml:space="preserve">в случаях, </w:t>
      </w:r>
      <w:r>
        <w:rPr>
          <w:rStyle w:val="1"/>
        </w:rPr>
        <w:t>прямо предусмотренных законодательством РФ.</w:t>
      </w:r>
    </w:p>
    <w:p w:rsidR="009E6317" w:rsidRDefault="00737263">
      <w:pPr>
        <w:pStyle w:val="10"/>
        <w:framePr w:w="9485" w:h="14163" w:hRule="exact" w:wrap="none" w:vAnchor="page" w:hAnchor="page" w:x="1054" w:y="1252"/>
        <w:numPr>
          <w:ilvl w:val="0"/>
          <w:numId w:val="16"/>
        </w:numPr>
        <w:shd w:val="clear" w:color="auto" w:fill="auto"/>
        <w:tabs>
          <w:tab w:val="left" w:pos="1506"/>
        </w:tabs>
        <w:spacing w:after="0"/>
        <w:ind w:left="100" w:right="20" w:firstLine="740"/>
        <w:jc w:val="both"/>
      </w:pPr>
      <w:r>
        <w:rPr>
          <w:rStyle w:val="1"/>
        </w:rPr>
        <w:t xml:space="preserve">Не сообщать персональные данные работника в коммерческих </w:t>
      </w:r>
      <w:r>
        <w:rPr>
          <w:rStyle w:val="42"/>
        </w:rPr>
        <w:t xml:space="preserve">целях: без </w:t>
      </w:r>
      <w:r>
        <w:rPr>
          <w:rStyle w:val="1"/>
        </w:rPr>
        <w:t>его письменного согласия.</w:t>
      </w:r>
    </w:p>
    <w:p w:rsidR="009E6317" w:rsidRDefault="00737263">
      <w:pPr>
        <w:pStyle w:val="10"/>
        <w:framePr w:w="9485" w:h="14163" w:hRule="exact" w:wrap="none" w:vAnchor="page" w:hAnchor="page" w:x="1054" w:y="1252"/>
        <w:numPr>
          <w:ilvl w:val="0"/>
          <w:numId w:val="16"/>
        </w:numPr>
        <w:shd w:val="clear" w:color="auto" w:fill="auto"/>
        <w:tabs>
          <w:tab w:val="left" w:pos="1506"/>
        </w:tabs>
        <w:spacing w:after="0"/>
        <w:ind w:left="100" w:right="20" w:firstLine="740"/>
        <w:jc w:val="both"/>
      </w:pPr>
      <w:r>
        <w:rPr>
          <w:rStyle w:val="1"/>
        </w:rPr>
        <w:t xml:space="preserve">Предупредить лиц, получающих персональные данные </w:t>
      </w:r>
      <w:r>
        <w:rPr>
          <w:rStyle w:val="42"/>
        </w:rPr>
        <w:t>р</w:t>
      </w:r>
      <w:r>
        <w:rPr>
          <w:rStyle w:val="42"/>
        </w:rPr>
        <w:t xml:space="preserve">аботника, </w:t>
      </w:r>
      <w:r>
        <w:rPr>
          <w:rStyle w:val="1"/>
        </w:rPr>
        <w:t xml:space="preserve">о том, что эти данные могут быть использованы лишь в целях, для </w:t>
      </w:r>
      <w:r w:rsidR="005C530D">
        <w:rPr>
          <w:rStyle w:val="22"/>
        </w:rPr>
        <w:t>ко</w:t>
      </w:r>
      <w:r>
        <w:rPr>
          <w:rStyle w:val="42"/>
        </w:rPr>
        <w:t xml:space="preserve">торых </w:t>
      </w:r>
      <w:r>
        <w:rPr>
          <w:rStyle w:val="1"/>
        </w:rPr>
        <w:t>они сообщены.</w:t>
      </w:r>
    </w:p>
    <w:p w:rsidR="009E6317" w:rsidRDefault="00737263">
      <w:pPr>
        <w:pStyle w:val="10"/>
        <w:framePr w:w="9485" w:h="14163" w:hRule="exact" w:wrap="none" w:vAnchor="page" w:hAnchor="page" w:x="1054" w:y="1252"/>
        <w:numPr>
          <w:ilvl w:val="0"/>
          <w:numId w:val="16"/>
        </w:numPr>
        <w:shd w:val="clear" w:color="auto" w:fill="auto"/>
        <w:tabs>
          <w:tab w:val="left" w:pos="1502"/>
        </w:tabs>
        <w:spacing w:after="0"/>
        <w:ind w:left="100" w:right="20" w:firstLine="740"/>
        <w:jc w:val="both"/>
      </w:pPr>
      <w:r>
        <w:rPr>
          <w:rStyle w:val="1"/>
        </w:rPr>
        <w:t xml:space="preserve">Не запрашивать информацию о состоянии здоровья работника, за </w:t>
      </w:r>
      <w:r>
        <w:rPr>
          <w:rStyle w:val="22"/>
        </w:rPr>
        <w:t xml:space="preserve">исключением </w:t>
      </w:r>
      <w:r>
        <w:rPr>
          <w:rStyle w:val="1"/>
        </w:rPr>
        <w:t xml:space="preserve">тех сведений, которые относятся к вопросу о возможности </w:t>
      </w:r>
      <w:r>
        <w:rPr>
          <w:rStyle w:val="22"/>
        </w:rPr>
        <w:t xml:space="preserve">выполнения </w:t>
      </w:r>
      <w:r>
        <w:rPr>
          <w:rStyle w:val="1"/>
        </w:rPr>
        <w:t>работником трудовой</w:t>
      </w:r>
      <w:r>
        <w:rPr>
          <w:rStyle w:val="1"/>
        </w:rPr>
        <w:t xml:space="preserve"> функции.</w:t>
      </w:r>
    </w:p>
    <w:p w:rsidR="009E6317" w:rsidRDefault="00737263">
      <w:pPr>
        <w:pStyle w:val="10"/>
        <w:framePr w:w="9485" w:h="14163" w:hRule="exact" w:wrap="none" w:vAnchor="page" w:hAnchor="page" w:x="1054" w:y="1252"/>
        <w:numPr>
          <w:ilvl w:val="0"/>
          <w:numId w:val="16"/>
        </w:numPr>
        <w:shd w:val="clear" w:color="auto" w:fill="auto"/>
        <w:tabs>
          <w:tab w:val="left" w:pos="1506"/>
        </w:tabs>
        <w:spacing w:after="0"/>
        <w:ind w:left="100" w:right="20" w:firstLine="740"/>
        <w:jc w:val="both"/>
      </w:pPr>
      <w:r>
        <w:rPr>
          <w:rStyle w:val="1"/>
        </w:rPr>
        <w:t xml:space="preserve">Передавать персональные данные работника представителям </w:t>
      </w:r>
      <w:r w:rsidR="005C530D">
        <w:rPr>
          <w:rStyle w:val="42"/>
        </w:rPr>
        <w:t>р</w:t>
      </w:r>
      <w:r>
        <w:rPr>
          <w:rStyle w:val="42"/>
        </w:rPr>
        <w:t xml:space="preserve">аботников </w:t>
      </w:r>
      <w:r>
        <w:rPr>
          <w:rStyle w:val="1"/>
        </w:rPr>
        <w:t xml:space="preserve">в порядке, установленном Трудовым кодексом РФ, и только </w:t>
      </w:r>
      <w:proofErr w:type="gramStart"/>
      <w:r>
        <w:rPr>
          <w:rStyle w:val="1"/>
        </w:rPr>
        <w:t>в</w:t>
      </w:r>
      <w:proofErr w:type="gramEnd"/>
    </w:p>
    <w:p w:rsidR="009E6317" w:rsidRDefault="00737263">
      <w:pPr>
        <w:pStyle w:val="10"/>
        <w:framePr w:w="9485" w:h="14163" w:hRule="exact" w:wrap="none" w:vAnchor="page" w:hAnchor="page" w:x="1054" w:y="1252"/>
        <w:shd w:val="clear" w:color="auto" w:fill="auto"/>
        <w:spacing w:after="0" w:line="346" w:lineRule="exact"/>
        <w:ind w:left="100" w:right="20" w:firstLine="740"/>
        <w:jc w:val="both"/>
      </w:pPr>
      <w:proofErr w:type="gramStart"/>
      <w:r>
        <w:rPr>
          <w:rStyle w:val="1"/>
        </w:rPr>
        <w:t>объеме</w:t>
      </w:r>
      <w:proofErr w:type="gramEnd"/>
      <w:r>
        <w:rPr>
          <w:rStyle w:val="1"/>
        </w:rPr>
        <w:t xml:space="preserve">, который необходим для выполнения указанными </w:t>
      </w:r>
      <w:r w:rsidR="005C530D">
        <w:rPr>
          <w:rStyle w:val="22"/>
        </w:rPr>
        <w:t>пре</w:t>
      </w:r>
      <w:r>
        <w:rPr>
          <w:rStyle w:val="22"/>
        </w:rPr>
        <w:t xml:space="preserve">дставителями </w:t>
      </w:r>
      <w:r>
        <w:rPr>
          <w:rStyle w:val="1"/>
        </w:rPr>
        <w:t>их функций.</w:t>
      </w:r>
    </w:p>
    <w:p w:rsidR="005C530D" w:rsidRDefault="00737263" w:rsidP="005C530D">
      <w:pPr>
        <w:pStyle w:val="10"/>
        <w:framePr w:w="9485" w:h="14163" w:hRule="exact" w:wrap="none" w:vAnchor="page" w:hAnchor="page" w:x="1054" w:y="1252"/>
        <w:shd w:val="clear" w:color="auto" w:fill="auto"/>
        <w:spacing w:after="0"/>
        <w:ind w:left="100" w:right="20" w:firstLine="0"/>
        <w:jc w:val="both"/>
      </w:pPr>
      <w:r>
        <w:rPr>
          <w:rStyle w:val="1"/>
        </w:rPr>
        <w:t xml:space="preserve">Передача персональных данных работника третьим лицам </w:t>
      </w:r>
      <w:r w:rsidR="005C530D">
        <w:rPr>
          <w:rStyle w:val="42"/>
        </w:rPr>
        <w:t>осущ</w:t>
      </w:r>
      <w:r>
        <w:rPr>
          <w:rStyle w:val="22"/>
        </w:rPr>
        <w:t xml:space="preserve">ествляется </w:t>
      </w:r>
      <w:r>
        <w:rPr>
          <w:rStyle w:val="1"/>
        </w:rPr>
        <w:t>на основании письменного заявления/запроса третьего лица с</w:t>
      </w:r>
      <w:r w:rsidR="005C530D" w:rsidRPr="005C530D">
        <w:rPr>
          <w:rStyle w:val="1"/>
        </w:rPr>
        <w:t xml:space="preserve"> </w:t>
      </w:r>
      <w:r w:rsidR="005C530D">
        <w:rPr>
          <w:rStyle w:val="1"/>
        </w:rPr>
        <w:t>разрешающей визой главного врача Учреждения-оператора и только с согласия работника, в отношении которого поступил такой запрос, за исключением случаев, прямо предусмотренных п. 7.1.1 настоящего Положения.</w:t>
      </w:r>
    </w:p>
    <w:p w:rsidR="005C530D" w:rsidRDefault="005C530D" w:rsidP="005C530D">
      <w:pPr>
        <w:pStyle w:val="10"/>
        <w:framePr w:w="9485" w:h="14163" w:hRule="exact" w:wrap="none" w:vAnchor="page" w:hAnchor="page" w:x="1054" w:y="1252"/>
        <w:shd w:val="clear" w:color="auto" w:fill="auto"/>
        <w:spacing w:after="0"/>
        <w:ind w:left="20" w:right="20" w:firstLine="720"/>
        <w:jc w:val="both"/>
      </w:pPr>
      <w:proofErr w:type="gramStart"/>
      <w:r>
        <w:rPr>
          <w:rStyle w:val="1"/>
        </w:rPr>
        <w:t>Учреждение-оператор обеспечивает ведение Журнала учета выданных персональных данных работников по запросам третьих лиц (Приложение №</w:t>
      </w:r>
      <w:proofErr w:type="gramEnd"/>
    </w:p>
    <w:p w:rsidR="005C530D" w:rsidRDefault="005C530D" w:rsidP="005C530D">
      <w:pPr>
        <w:pStyle w:val="10"/>
        <w:framePr w:w="9485" w:h="14163" w:hRule="exact" w:wrap="none" w:vAnchor="page" w:hAnchor="page" w:x="1054" w:y="1252"/>
        <w:numPr>
          <w:ilvl w:val="0"/>
          <w:numId w:val="14"/>
        </w:numPr>
        <w:shd w:val="clear" w:color="auto" w:fill="auto"/>
        <w:tabs>
          <w:tab w:val="left" w:pos="356"/>
        </w:tabs>
        <w:spacing w:after="0"/>
        <w:ind w:left="20" w:right="20" w:firstLine="0"/>
        <w:jc w:val="both"/>
      </w:pPr>
      <w:r>
        <w:rPr>
          <w:rStyle w:val="1"/>
        </w:rPr>
        <w:t>к настоящему Положению), в котором регистрируются поступившие запросы, фиксируются сведения о лице, направившем запрос, дата передачи персональных данных, а также отмечается, какая именно информация была передана.</w:t>
      </w:r>
    </w:p>
    <w:p w:rsidR="005C530D" w:rsidRDefault="005C530D" w:rsidP="005C530D">
      <w:pPr>
        <w:pStyle w:val="10"/>
        <w:framePr w:w="9485" w:h="14163" w:hRule="exact" w:wrap="none" w:vAnchor="page" w:hAnchor="page" w:x="1054" w:y="1252"/>
        <w:shd w:val="clear" w:color="auto" w:fill="auto"/>
        <w:spacing w:after="0"/>
        <w:ind w:left="20" w:right="20" w:firstLine="720"/>
        <w:jc w:val="both"/>
      </w:pPr>
      <w:r>
        <w:rPr>
          <w:rStyle w:val="1"/>
        </w:rPr>
        <w:t>В случае если лицо, обратившееся с запросом, не уполномочено Федеральным законодательством на получение персональных данных работника, либо отсутствует письменное согласие работника на передачу его персональных данных, Учреждение-оператор обязано отказать в предоставлении персональных данных. В данном случае лицу, обратившемуся с запросом, выдается мотивированный отказ в предоставлении персональных данных в письменной форме, копия отказа хранится у Учреждения-оператора.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17"/>
        </w:numPr>
        <w:shd w:val="clear" w:color="auto" w:fill="auto"/>
        <w:tabs>
          <w:tab w:val="left" w:pos="1297"/>
        </w:tabs>
        <w:spacing w:after="0"/>
        <w:ind w:left="20" w:right="20" w:firstLine="720"/>
        <w:jc w:val="both"/>
      </w:pPr>
      <w:r>
        <w:rPr>
          <w:rStyle w:val="1"/>
        </w:rPr>
        <w:t>Получателями персональных данных работников Учреждени</w:t>
      </w:r>
      <w:proofErr w:type="gramStart"/>
      <w:r>
        <w:rPr>
          <w:rStyle w:val="1"/>
        </w:rPr>
        <w:t>я-</w:t>
      </w:r>
      <w:proofErr w:type="gramEnd"/>
      <w:r>
        <w:rPr>
          <w:rStyle w:val="1"/>
        </w:rPr>
        <w:t xml:space="preserve"> оператора (внешний доступ) могут относиться организации, в </w:t>
      </w:r>
      <w:proofErr w:type="spellStart"/>
      <w:r>
        <w:rPr>
          <w:rStyle w:val="1"/>
        </w:rPr>
        <w:t>т.ч</w:t>
      </w:r>
      <w:proofErr w:type="spellEnd"/>
      <w:r>
        <w:rPr>
          <w:rStyle w:val="1"/>
        </w:rPr>
        <w:t>. государственные учреждения, органы государственной власти, получающие персональные данные в объеме и в порядке, определенном действующим законодательством, а именно: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налоговые органы;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left="20" w:firstLine="720"/>
        <w:jc w:val="both"/>
      </w:pPr>
      <w:r>
        <w:rPr>
          <w:rStyle w:val="1"/>
        </w:rPr>
        <w:t>правоохранительные органы;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судебные органы;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органы статистики;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военкоматы;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27"/>
        </w:tabs>
        <w:spacing w:after="0"/>
        <w:ind w:left="20" w:right="20" w:firstLine="720"/>
        <w:jc w:val="both"/>
      </w:pPr>
      <w:r>
        <w:rPr>
          <w:rStyle w:val="1"/>
        </w:rPr>
        <w:t>органы социального страхования (медицинские страховые организации в соответствии с договором обязательного медицинского страхования работающих граждан);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банковские организации;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0"/>
        <w:ind w:left="20" w:firstLine="720"/>
        <w:jc w:val="both"/>
      </w:pPr>
      <w:r>
        <w:rPr>
          <w:rStyle w:val="1"/>
        </w:rPr>
        <w:t>пенсионные фонды;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3"/>
        </w:tabs>
        <w:spacing w:after="0"/>
        <w:ind w:left="20" w:firstLine="720"/>
        <w:jc w:val="both"/>
      </w:pPr>
      <w:r>
        <w:rPr>
          <w:rStyle w:val="1"/>
        </w:rPr>
        <w:t>подразделения муниципальных органов управления;</w:t>
      </w:r>
    </w:p>
    <w:p w:rsidR="00F569DB" w:rsidRDefault="00F569DB" w:rsidP="00F569DB">
      <w:pPr>
        <w:pStyle w:val="10"/>
        <w:framePr w:w="9485" w:h="14163" w:hRule="exact" w:wrap="none" w:vAnchor="page" w:hAnchor="page" w:x="1054" w:y="1252"/>
        <w:numPr>
          <w:ilvl w:val="0"/>
          <w:numId w:val="2"/>
        </w:numPr>
        <w:shd w:val="clear" w:color="auto" w:fill="auto"/>
        <w:tabs>
          <w:tab w:val="left" w:pos="918"/>
        </w:tabs>
        <w:spacing w:after="662"/>
        <w:ind w:left="20" w:right="20" w:firstLine="720"/>
        <w:jc w:val="both"/>
      </w:pPr>
      <w:r>
        <w:rPr>
          <w:rStyle w:val="1"/>
        </w:rPr>
        <w:t>другие получатели, в том числе вышестоящие федеральные органы исполнительной власти (по подведомственности).</w:t>
      </w:r>
    </w:p>
    <w:p w:rsidR="009E6317" w:rsidRDefault="00737263">
      <w:pPr>
        <w:pStyle w:val="a5"/>
        <w:framePr w:wrap="none" w:vAnchor="page" w:hAnchor="page" w:x="10299" w:y="15891"/>
        <w:shd w:val="clear" w:color="auto" w:fill="auto"/>
        <w:spacing w:line="210" w:lineRule="exact"/>
        <w:ind w:left="20"/>
      </w:pPr>
      <w:r>
        <w:rPr>
          <w:rStyle w:val="a6"/>
        </w:rPr>
        <w:t>14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2"/>
        <w:framePr w:w="9398" w:h="14168" w:hRule="exact" w:wrap="none" w:vAnchor="page" w:hAnchor="page" w:x="870" w:y="1247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257" w:line="240" w:lineRule="exact"/>
        <w:ind w:left="20" w:firstLine="720"/>
        <w:jc w:val="both"/>
      </w:pPr>
      <w:bookmarkStart w:id="6" w:name="bookmark6"/>
      <w:r>
        <w:rPr>
          <w:rStyle w:val="13"/>
          <w:b/>
          <w:bCs/>
        </w:rPr>
        <w:lastRenderedPageBreak/>
        <w:t>Общедоступные источники персональных данных работников</w:t>
      </w:r>
      <w:bookmarkEnd w:id="6"/>
    </w:p>
    <w:p w:rsidR="00F569DB" w:rsidRPr="00F569DB" w:rsidRDefault="00737263" w:rsidP="00F569DB">
      <w:pPr>
        <w:pStyle w:val="10"/>
        <w:framePr w:w="9398" w:h="14168" w:hRule="exact" w:wrap="none" w:vAnchor="page" w:hAnchor="page" w:x="870" w:y="1247"/>
        <w:numPr>
          <w:ilvl w:val="1"/>
          <w:numId w:val="1"/>
        </w:numPr>
        <w:tabs>
          <w:tab w:val="left" w:pos="1306"/>
        </w:tabs>
        <w:spacing w:line="322" w:lineRule="exact"/>
        <w:ind w:right="20"/>
        <w:jc w:val="both"/>
        <w:rPr>
          <w:rStyle w:val="1"/>
        </w:rPr>
      </w:pPr>
      <w:r>
        <w:rPr>
          <w:rStyle w:val="1"/>
        </w:rPr>
        <w:t xml:space="preserve">В целях информационного обеспечения работодателем могут создаваться </w:t>
      </w:r>
      <w:r>
        <w:rPr>
          <w:rStyle w:val="1"/>
        </w:rPr>
        <w:t>общедоступные источники персональных данных (в том числе справочники, адресные книги, информационные стенды для потребителей услуг, оказываемых работодателем). В общедоступные источники</w:t>
      </w:r>
      <w:r w:rsidR="00F569DB" w:rsidRPr="00F569DB">
        <w:t xml:space="preserve"> </w:t>
      </w:r>
      <w:r w:rsidR="00F569DB" w:rsidRPr="00F569DB">
        <w:rPr>
          <w:rStyle w:val="1"/>
        </w:rPr>
        <w:t>персональных данных с письменного согласия работника могут включаться его фамилия, имя, отчество, год и место рождения, адрес, иные персональные данные, предоставленные работником.</w:t>
      </w:r>
    </w:p>
    <w:p w:rsidR="00F569DB" w:rsidRPr="00F569DB" w:rsidRDefault="00F569DB" w:rsidP="00F569DB">
      <w:pPr>
        <w:pStyle w:val="10"/>
        <w:framePr w:w="9398" w:h="14168" w:hRule="exact" w:wrap="none" w:vAnchor="page" w:hAnchor="page" w:x="870" w:y="1247"/>
        <w:numPr>
          <w:ilvl w:val="1"/>
          <w:numId w:val="1"/>
        </w:numPr>
        <w:tabs>
          <w:tab w:val="left" w:pos="1306"/>
        </w:tabs>
        <w:spacing w:line="322" w:lineRule="exact"/>
        <w:ind w:right="20"/>
        <w:jc w:val="both"/>
        <w:rPr>
          <w:rStyle w:val="1"/>
        </w:rPr>
      </w:pPr>
      <w:r w:rsidRPr="00F569DB">
        <w:rPr>
          <w:rStyle w:val="1"/>
        </w:rPr>
        <w:t>При обезличивании персональных данных согласие работника на включение персональных данных в общедоступные источники персональных данных не требуется.</w:t>
      </w:r>
    </w:p>
    <w:p w:rsidR="00F569DB" w:rsidRPr="00F569DB" w:rsidRDefault="00F569DB" w:rsidP="00F569DB">
      <w:pPr>
        <w:pStyle w:val="10"/>
        <w:framePr w:w="9398" w:h="14168" w:hRule="exact" w:wrap="none" w:vAnchor="page" w:hAnchor="page" w:x="870" w:y="1247"/>
        <w:numPr>
          <w:ilvl w:val="1"/>
          <w:numId w:val="1"/>
        </w:numPr>
        <w:tabs>
          <w:tab w:val="left" w:pos="1306"/>
        </w:tabs>
        <w:spacing w:line="322" w:lineRule="exact"/>
        <w:ind w:right="20"/>
        <w:jc w:val="both"/>
        <w:rPr>
          <w:rStyle w:val="1"/>
        </w:rPr>
      </w:pPr>
      <w:r w:rsidRPr="00F569DB">
        <w:rPr>
          <w:rStyle w:val="1"/>
        </w:rPr>
        <w:t>Сведения о работнике могут быть исключены из общедоступных источников персональных данных по требованию самого работника, либо по решению суда или иных уполномоченных государственных органов.</w:t>
      </w:r>
    </w:p>
    <w:p w:rsidR="009E6317" w:rsidRDefault="009E6317" w:rsidP="00F569DB">
      <w:pPr>
        <w:pStyle w:val="10"/>
        <w:framePr w:w="9398" w:h="14168" w:hRule="exact" w:wrap="none" w:vAnchor="page" w:hAnchor="page" w:x="870" w:y="1247"/>
        <w:shd w:val="clear" w:color="auto" w:fill="auto"/>
        <w:tabs>
          <w:tab w:val="left" w:pos="1306"/>
        </w:tabs>
        <w:spacing w:after="0" w:line="322" w:lineRule="exact"/>
        <w:ind w:right="20" w:firstLine="0"/>
        <w:jc w:val="both"/>
      </w:pPr>
    </w:p>
    <w:p w:rsidR="009E6317" w:rsidRDefault="00737263">
      <w:pPr>
        <w:pStyle w:val="a5"/>
        <w:framePr w:wrap="none" w:vAnchor="page" w:hAnchor="page" w:x="10028" w:y="15896"/>
        <w:shd w:val="clear" w:color="auto" w:fill="auto"/>
        <w:spacing w:line="210" w:lineRule="exact"/>
        <w:ind w:left="20"/>
      </w:pPr>
      <w:r>
        <w:rPr>
          <w:rStyle w:val="a6"/>
        </w:rPr>
        <w:t>15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2"/>
        <w:framePr w:w="9442" w:h="14168" w:hRule="exact" w:wrap="none" w:vAnchor="page" w:hAnchor="page" w:x="949" w:y="1248"/>
        <w:numPr>
          <w:ilvl w:val="0"/>
          <w:numId w:val="1"/>
        </w:numPr>
        <w:shd w:val="clear" w:color="auto" w:fill="auto"/>
        <w:tabs>
          <w:tab w:val="left" w:pos="1786"/>
        </w:tabs>
        <w:spacing w:before="0" w:after="244" w:line="322" w:lineRule="exact"/>
        <w:ind w:left="2120" w:right="1560" w:hanging="540"/>
      </w:pPr>
      <w:bookmarkStart w:id="7" w:name="bookmark7"/>
      <w:r>
        <w:rPr>
          <w:rStyle w:val="13"/>
          <w:b/>
          <w:bCs/>
        </w:rPr>
        <w:lastRenderedPageBreak/>
        <w:t xml:space="preserve">Права и обязанности работника </w:t>
      </w:r>
      <w:r>
        <w:rPr>
          <w:rStyle w:val="13"/>
          <w:b/>
          <w:bCs/>
        </w:rPr>
        <w:t>и работодателя в области защиты персональных данных</w:t>
      </w:r>
      <w:bookmarkEnd w:id="7"/>
    </w:p>
    <w:p w:rsidR="009E6317" w:rsidRDefault="00737263">
      <w:pPr>
        <w:pStyle w:val="12"/>
        <w:framePr w:w="9442" w:h="14168" w:hRule="exact" w:wrap="none" w:vAnchor="page" w:hAnchor="page" w:x="949" w:y="1248"/>
        <w:numPr>
          <w:ilvl w:val="1"/>
          <w:numId w:val="1"/>
        </w:numPr>
        <w:shd w:val="clear" w:color="auto" w:fill="auto"/>
        <w:tabs>
          <w:tab w:val="left" w:pos="1336"/>
        </w:tabs>
        <w:spacing w:before="0" w:after="0" w:line="317" w:lineRule="exact"/>
        <w:ind w:left="40" w:firstLine="720"/>
        <w:jc w:val="both"/>
      </w:pPr>
      <w:bookmarkStart w:id="8" w:name="bookmark8"/>
      <w:r>
        <w:rPr>
          <w:rStyle w:val="13"/>
          <w:b/>
          <w:bCs/>
        </w:rPr>
        <w:t>Работник обязан:</w:t>
      </w:r>
      <w:bookmarkEnd w:id="8"/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2"/>
          <w:numId w:val="1"/>
        </w:numPr>
        <w:shd w:val="clear" w:color="auto" w:fill="auto"/>
        <w:tabs>
          <w:tab w:val="left" w:pos="1466"/>
        </w:tabs>
        <w:spacing w:after="0"/>
        <w:ind w:left="40" w:right="40" w:firstLine="720"/>
        <w:jc w:val="both"/>
      </w:pPr>
      <w:r>
        <w:rPr>
          <w:rStyle w:val="1"/>
        </w:rPr>
        <w:t>При приеме на работу предоставить работодателю свои полные и достоверные персональные данные.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2"/>
          <w:numId w:val="1"/>
        </w:numPr>
        <w:shd w:val="clear" w:color="auto" w:fill="auto"/>
        <w:tabs>
          <w:tab w:val="left" w:pos="1470"/>
        </w:tabs>
        <w:spacing w:after="0"/>
        <w:ind w:left="40" w:right="40" w:firstLine="720"/>
        <w:jc w:val="both"/>
      </w:pPr>
      <w:proofErr w:type="gramStart"/>
      <w:r>
        <w:rPr>
          <w:rStyle w:val="1"/>
        </w:rPr>
        <w:t xml:space="preserve">Для своевременной и полной реализации своих трудовых, пенсионных и иных прав работник </w:t>
      </w:r>
      <w:r>
        <w:rPr>
          <w:rStyle w:val="1"/>
        </w:rPr>
        <w:t>обязуется поставить в известность работодателя об изменении персональных данных, обрабатываемых работодателем в связи с трудовыми отношениями, в том числе изменении фамилии, имени, отчества, паспортных данных, о получении образования, квалификации, получен</w:t>
      </w:r>
      <w:r>
        <w:rPr>
          <w:rStyle w:val="1"/>
        </w:rPr>
        <w:t>ии инвалидности и иных медицинских заключений, препятствующих выполнению своих должностных обязанностей, и прочих данных с предоставлением подтверждающих документов.</w:t>
      </w:r>
      <w:proofErr w:type="gramEnd"/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1"/>
          <w:numId w:val="1"/>
        </w:numPr>
        <w:shd w:val="clear" w:color="auto" w:fill="auto"/>
        <w:tabs>
          <w:tab w:val="left" w:pos="1322"/>
        </w:tabs>
        <w:spacing w:after="0"/>
        <w:ind w:left="40" w:right="40" w:firstLine="720"/>
        <w:jc w:val="both"/>
      </w:pPr>
      <w:r>
        <w:rPr>
          <w:rStyle w:val="1"/>
        </w:rPr>
        <w:t xml:space="preserve">В целях обеспечения защиты персональных данных работник имеет право </w:t>
      </w:r>
      <w:proofErr w:type="gramStart"/>
      <w:r>
        <w:rPr>
          <w:rStyle w:val="1"/>
        </w:rPr>
        <w:t>на</w:t>
      </w:r>
      <w:proofErr w:type="gramEnd"/>
      <w:r>
        <w:rPr>
          <w:rStyle w:val="1"/>
        </w:rPr>
        <w:t>: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2"/>
          <w:numId w:val="1"/>
        </w:numPr>
        <w:shd w:val="clear" w:color="auto" w:fill="auto"/>
        <w:tabs>
          <w:tab w:val="left" w:pos="1456"/>
        </w:tabs>
        <w:spacing w:after="0"/>
        <w:ind w:left="40" w:right="40" w:firstLine="720"/>
        <w:jc w:val="both"/>
      </w:pPr>
      <w:r>
        <w:rPr>
          <w:rStyle w:val="1"/>
        </w:rPr>
        <w:t xml:space="preserve">Полную информацию </w:t>
      </w:r>
      <w:r>
        <w:rPr>
          <w:rStyle w:val="1"/>
        </w:rPr>
        <w:t>о хранящихся у работодателя его персональных данных.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2"/>
          <w:numId w:val="1"/>
        </w:numPr>
        <w:shd w:val="clear" w:color="auto" w:fill="auto"/>
        <w:tabs>
          <w:tab w:val="left" w:pos="1475"/>
        </w:tabs>
        <w:spacing w:after="0"/>
        <w:ind w:left="40" w:right="40" w:firstLine="720"/>
        <w:jc w:val="both"/>
      </w:pPr>
      <w:r>
        <w:rPr>
          <w:rStyle w:val="1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</w:t>
      </w:r>
      <w:r>
        <w:rPr>
          <w:rStyle w:val="1"/>
        </w:rPr>
        <w:t xml:space="preserve"> РФ.</w:t>
      </w:r>
    </w:p>
    <w:p w:rsidR="009E6317" w:rsidRDefault="00737263">
      <w:pPr>
        <w:pStyle w:val="10"/>
        <w:framePr w:w="9442" w:h="14168" w:hRule="exact" w:wrap="none" w:vAnchor="page" w:hAnchor="page" w:x="949" w:y="1248"/>
        <w:shd w:val="clear" w:color="auto" w:fill="auto"/>
        <w:spacing w:after="0"/>
        <w:ind w:left="40" w:right="40" w:firstLine="720"/>
        <w:jc w:val="both"/>
      </w:pPr>
      <w:r>
        <w:rPr>
          <w:rStyle w:val="1"/>
        </w:rPr>
        <w:t>Выдача документов, содержащих персональные данные работников, осуществляется в соответствии со ст. 62 Трудового кодекса Российской Федерации, гл. 3 ст. 14 Федерального закона № 152-ФЗ с соблюдением следующей процедуры: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left="40" w:right="40" w:firstLine="720"/>
        <w:jc w:val="both"/>
      </w:pPr>
      <w:r>
        <w:rPr>
          <w:rStyle w:val="1"/>
        </w:rPr>
        <w:t>заявление работника о выдаче тог</w:t>
      </w:r>
      <w:r>
        <w:rPr>
          <w:rStyle w:val="1"/>
        </w:rPr>
        <w:t>о или иного документа на главного врача Учреждения-оператора (работодателя);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left="40" w:right="40" w:firstLine="720"/>
        <w:jc w:val="both"/>
      </w:pPr>
      <w:r>
        <w:rPr>
          <w:rStyle w:val="1"/>
        </w:rPr>
        <w:t>выдача заверенной копии (в количестве экземпляров, необходимом работнику) заявленного документа либо справки о заявленном документе или сведениях, содержащихся в нем;</w:t>
      </w:r>
    </w:p>
    <w:p w:rsidR="009E6317" w:rsidRDefault="00737263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36" w:lineRule="exact"/>
        <w:ind w:left="40" w:right="40" w:firstLine="720"/>
        <w:jc w:val="both"/>
        <w:rPr>
          <w:rStyle w:val="1"/>
        </w:rPr>
      </w:pPr>
      <w:r>
        <w:rPr>
          <w:rStyle w:val="1"/>
        </w:rPr>
        <w:t xml:space="preserve">внесение </w:t>
      </w:r>
      <w:r>
        <w:rPr>
          <w:rStyle w:val="1"/>
        </w:rPr>
        <w:t>соответствующих записей в журнал учета выданной информации.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Работодатель обязан: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Предоставить работнику, по его просьбе информацию о наличии у него персональных данных владельца, цели их обработки, способ обработки, разъяснить юридические последствия отказа работника от их предоставления в случае, если такая обязанность предусмотрена Федеральным законодательством.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По письменному заявлению работника не позднее 3-х рабочих дней со дня его подачи бесплатно выдавать работнику копии документов, связанных с работой.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Устранять выявленные недостоверные персональные данные в случаях и порядке, предусмотренном Федеральным законодательством.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Принимать возможные меры по обеспечению безопасности персональных данных работников при их обработке.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Работодатель имеет право: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tabs>
          <w:tab w:val="left" w:pos="947"/>
        </w:tabs>
        <w:spacing w:line="336" w:lineRule="exact"/>
        <w:ind w:right="40"/>
        <w:jc w:val="both"/>
      </w:pPr>
      <w:r>
        <w:t>Требовать от работника предоставления персональных данных и документов, их подтверждающих, в случаях, предусмотренных Федеральным законодательством.</w:t>
      </w:r>
    </w:p>
    <w:p w:rsidR="006F4EC8" w:rsidRDefault="006F4EC8" w:rsidP="006F4EC8">
      <w:pPr>
        <w:pStyle w:val="10"/>
        <w:framePr w:w="9442" w:h="14168" w:hRule="exact" w:wrap="none" w:vAnchor="page" w:hAnchor="page" w:x="949" w:y="1248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36" w:lineRule="exact"/>
        <w:ind w:left="40" w:right="40" w:firstLine="720"/>
        <w:jc w:val="both"/>
      </w:pPr>
      <w:r>
        <w:t>Иные права, предусмотренные действующим законодательством.</w:t>
      </w:r>
    </w:p>
    <w:p w:rsidR="009E6317" w:rsidRDefault="00737263">
      <w:pPr>
        <w:pStyle w:val="a5"/>
        <w:framePr w:wrap="none" w:vAnchor="page" w:hAnchor="page" w:x="10102" w:y="15905"/>
        <w:shd w:val="clear" w:color="auto" w:fill="auto"/>
        <w:spacing w:line="210" w:lineRule="exact"/>
        <w:ind w:left="20"/>
      </w:pPr>
      <w:r>
        <w:rPr>
          <w:rStyle w:val="a6"/>
        </w:rPr>
        <w:t>16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a5"/>
        <w:framePr w:wrap="none" w:vAnchor="page" w:hAnchor="page" w:x="10256" w:y="15929"/>
        <w:shd w:val="clear" w:color="auto" w:fill="auto"/>
        <w:spacing w:line="210" w:lineRule="exact"/>
        <w:ind w:left="20"/>
      </w:pPr>
      <w:r>
        <w:rPr>
          <w:rStyle w:val="a6"/>
        </w:rPr>
        <w:lastRenderedPageBreak/>
        <w:t>17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a5"/>
        <w:framePr w:wrap="none" w:vAnchor="page" w:hAnchor="page" w:x="10294" w:y="15891"/>
        <w:shd w:val="clear" w:color="auto" w:fill="auto"/>
        <w:spacing w:line="210" w:lineRule="exact"/>
        <w:ind w:left="20"/>
      </w:pPr>
      <w:r>
        <w:rPr>
          <w:rStyle w:val="a8"/>
        </w:rPr>
        <w:lastRenderedPageBreak/>
        <w:t>18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941" w:h="1992" w:hRule="exact" w:wrap="none" w:vAnchor="page" w:hAnchor="page" w:x="579" w:y="1200"/>
        <w:shd w:val="clear" w:color="auto" w:fill="auto"/>
        <w:spacing w:after="0"/>
        <w:ind w:left="5380" w:right="380" w:firstLine="0"/>
        <w:jc w:val="left"/>
      </w:pPr>
      <w:r>
        <w:rPr>
          <w:rStyle w:val="1"/>
        </w:rPr>
        <w:lastRenderedPageBreak/>
        <w:t>Приложение № 1 к Положению о защите персональных данных работников ГАУЗ «А</w:t>
      </w:r>
      <w:r w:rsidR="00B6503D">
        <w:rPr>
          <w:rStyle w:val="1"/>
        </w:rPr>
        <w:t>ЦМП</w:t>
      </w:r>
      <w:r>
        <w:rPr>
          <w:rStyle w:val="1"/>
        </w:rPr>
        <w:t>»</w:t>
      </w:r>
    </w:p>
    <w:p w:rsidR="009E6317" w:rsidRDefault="00737263">
      <w:pPr>
        <w:pStyle w:val="10"/>
        <w:framePr w:w="9941" w:h="1992" w:hRule="exact" w:wrap="none" w:vAnchor="page" w:hAnchor="page" w:x="579" w:y="1200"/>
        <w:shd w:val="clear" w:color="auto" w:fill="auto"/>
        <w:tabs>
          <w:tab w:val="left" w:pos="7742"/>
          <w:tab w:val="left" w:leader="underscore" w:pos="8505"/>
        </w:tabs>
        <w:spacing w:after="0"/>
        <w:ind w:left="5380" w:right="380" w:firstLine="0"/>
        <w:jc w:val="left"/>
      </w:pPr>
      <w:r>
        <w:rPr>
          <w:rStyle w:val="1"/>
        </w:rPr>
        <w:t>У</w:t>
      </w:r>
      <w:r>
        <w:rPr>
          <w:rStyle w:val="1"/>
        </w:rPr>
        <w:t>тверждено Приказом</w:t>
      </w:r>
      <w:proofErr w:type="gramStart"/>
      <w:r>
        <w:rPr>
          <w:rStyle w:val="1"/>
        </w:rPr>
        <w:t xml:space="preserve"> № </w:t>
      </w:r>
      <w:r>
        <w:rPr>
          <w:rStyle w:val="5"/>
        </w:rPr>
        <w:t xml:space="preserve">-//- </w:t>
      </w:r>
      <w:proofErr w:type="gramEnd"/>
      <w:r>
        <w:rPr>
          <w:rStyle w:val="15pt0pt66"/>
        </w:rPr>
        <w:t>А</w:t>
      </w:r>
      <w:r>
        <w:rPr>
          <w:rStyle w:val="15pt0pt660"/>
        </w:rPr>
        <w:t xml:space="preserve"> </w:t>
      </w:r>
      <w:r>
        <w:rPr>
          <w:rStyle w:val="1"/>
        </w:rPr>
        <w:t>от</w:t>
      </w:r>
      <w:r>
        <w:rPr>
          <w:rStyle w:val="1"/>
        </w:rPr>
        <w:tab/>
      </w:r>
      <w:r>
        <w:rPr>
          <w:rStyle w:val="1"/>
        </w:rPr>
        <w:tab/>
        <w:t>201</w:t>
      </w:r>
      <w:r w:rsidR="00B6503D">
        <w:rPr>
          <w:rStyle w:val="1"/>
        </w:rPr>
        <w:t>7</w:t>
      </w:r>
      <w:r>
        <w:rPr>
          <w:rStyle w:val="1"/>
        </w:rPr>
        <w:t xml:space="preserve"> г.</w:t>
      </w:r>
    </w:p>
    <w:p w:rsidR="009E6317" w:rsidRDefault="00737263">
      <w:pPr>
        <w:pStyle w:val="20"/>
        <w:framePr w:w="9941" w:h="1012" w:hRule="exact" w:wrap="none" w:vAnchor="page" w:hAnchor="page" w:x="579" w:y="3777"/>
        <w:shd w:val="clear" w:color="auto" w:fill="auto"/>
        <w:ind w:left="300"/>
      </w:pPr>
      <w:r>
        <w:rPr>
          <w:rStyle w:val="21"/>
          <w:b/>
          <w:bCs/>
        </w:rPr>
        <w:t>ПЕРЕЧЕНЬ категорий персональных данных работников, обрабатываемых в ГАУЗ «А</w:t>
      </w:r>
      <w:r w:rsidR="00B6503D">
        <w:rPr>
          <w:rStyle w:val="21"/>
          <w:b/>
          <w:bCs/>
        </w:rPr>
        <w:t>ЦМП</w:t>
      </w:r>
      <w:r>
        <w:rPr>
          <w:rStyle w:val="21"/>
          <w:b/>
          <w:bCs/>
        </w:rP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040"/>
        <w:gridCol w:w="3566"/>
        <w:gridCol w:w="1522"/>
        <w:gridCol w:w="1877"/>
      </w:tblGrid>
      <w:tr w:rsidR="009E6317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line="240" w:lineRule="exact"/>
              <w:ind w:left="160" w:firstLine="0"/>
              <w:jc w:val="left"/>
            </w:pPr>
            <w:r>
              <w:rPr>
                <w:rStyle w:val="6"/>
              </w:rPr>
              <w:t>№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before="60" w:after="0" w:line="240" w:lineRule="exact"/>
              <w:ind w:left="160" w:firstLine="0"/>
              <w:jc w:val="left"/>
            </w:pPr>
            <w:proofErr w:type="gramStart"/>
            <w:r>
              <w:rPr>
                <w:rStyle w:val="0pt1"/>
              </w:rPr>
              <w:t>п</w:t>
            </w:r>
            <w:proofErr w:type="gramEnd"/>
            <w:r>
              <w:rPr>
                <w:rStyle w:val="0pt1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Основания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для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обработки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240" w:lineRule="exact"/>
              <w:ind w:firstLine="0"/>
            </w:pPr>
            <w:r>
              <w:rPr>
                <w:rStyle w:val="0pt1"/>
              </w:rPr>
              <w:t>Содержание сведений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line="240" w:lineRule="exact"/>
              <w:ind w:left="80" w:firstLine="0"/>
              <w:jc w:val="left"/>
            </w:pPr>
            <w:r>
              <w:rPr>
                <w:rStyle w:val="0pt1"/>
              </w:rPr>
              <w:t>Категории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before="60" w:after="0" w:line="240" w:lineRule="exact"/>
              <w:ind w:left="80" w:firstLine="0"/>
              <w:jc w:val="left"/>
            </w:pPr>
            <w:r>
              <w:rPr>
                <w:rStyle w:val="0pt1"/>
              </w:rPr>
              <w:t>субъектов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322" w:lineRule="exact"/>
              <w:ind w:firstLine="0"/>
            </w:pPr>
            <w:r>
              <w:rPr>
                <w:rStyle w:val="0pt1"/>
              </w:rPr>
              <w:t>Срок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322" w:lineRule="exact"/>
              <w:ind w:firstLine="0"/>
            </w:pPr>
            <w:r>
              <w:rPr>
                <w:rStyle w:val="0pt1"/>
              </w:rPr>
              <w:t>хранения,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322" w:lineRule="exact"/>
              <w:ind w:firstLine="0"/>
            </w:pPr>
            <w:r>
              <w:rPr>
                <w:rStyle w:val="0pt1"/>
              </w:rPr>
              <w:t>условия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322" w:lineRule="exact"/>
              <w:ind w:firstLine="0"/>
            </w:pPr>
            <w:r>
              <w:rPr>
                <w:rStyle w:val="0pt1"/>
              </w:rPr>
              <w:t>прекращения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322" w:lineRule="exact"/>
              <w:ind w:firstLine="0"/>
            </w:pPr>
            <w:r>
              <w:rPr>
                <w:rStyle w:val="0pt1"/>
              </w:rPr>
              <w:t>обработки</w:t>
            </w: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87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7560" w:line="240" w:lineRule="exact"/>
              <w:ind w:left="300" w:firstLine="0"/>
              <w:jc w:val="left"/>
            </w:pPr>
            <w:r>
              <w:rPr>
                <w:rStyle w:val="7"/>
              </w:rPr>
              <w:t>1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before="7560" w:after="0" w:line="80" w:lineRule="exact"/>
              <w:ind w:left="20" w:firstLine="0"/>
              <w:jc w:val="left"/>
            </w:pPr>
            <w:r>
              <w:rPr>
                <w:rStyle w:val="TrebuchetMS4pt0p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  <w:jc w:val="both"/>
            </w:pPr>
            <w:r>
              <w:rPr>
                <w:rStyle w:val="6"/>
              </w:rPr>
              <w:t xml:space="preserve">Глава 14 </w:t>
            </w:r>
            <w:r>
              <w:rPr>
                <w:rStyle w:val="6"/>
              </w:rPr>
              <w:t>Трудового кодекса РФ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фамилия, имя, отчество; паспортные данные; дата и место рождения; пол;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гражданство; адрес места жительства; сведения о воинском учете; наименование высшего военного учреждения; воинское звание; семейное положение; сведения о составе се</w:t>
            </w:r>
            <w:r>
              <w:rPr>
                <w:rStyle w:val="6"/>
              </w:rPr>
              <w:t>мьи; сведения о детях; стаж работы; контактный номер телефона;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сведения об образовании; профессия (специальность); наименование ВУЗа; сведения об аттестации; сведения о повышении квалификации; сведения о профессиональной переподготовке; сведения о наградах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 w:line="240" w:lineRule="exact"/>
              <w:ind w:left="80" w:firstLine="0"/>
              <w:jc w:val="left"/>
            </w:pPr>
            <w:r>
              <w:rPr>
                <w:rStyle w:val="6"/>
              </w:rPr>
              <w:t>Работники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</w:pPr>
            <w:r>
              <w:rPr>
                <w:rStyle w:val="6"/>
              </w:rPr>
              <w:t>По</w:t>
            </w:r>
          </w:p>
          <w:p w:rsidR="009E6317" w:rsidRDefault="00737263">
            <w:pPr>
              <w:pStyle w:val="10"/>
              <w:framePr w:w="9653" w:h="10339" w:wrap="none" w:vAnchor="page" w:hAnchor="page" w:x="584" w:y="5048"/>
              <w:shd w:val="clear" w:color="auto" w:fill="auto"/>
              <w:spacing w:after="0"/>
              <w:ind w:firstLine="0"/>
            </w:pPr>
            <w:proofErr w:type="gramStart"/>
            <w:r>
              <w:rPr>
                <w:rStyle w:val="6"/>
              </w:rPr>
              <w:t>достижении</w:t>
            </w:r>
            <w:proofErr w:type="gramEnd"/>
            <w:r>
              <w:rPr>
                <w:rStyle w:val="6"/>
              </w:rPr>
              <w:t xml:space="preserve"> целей обработки. 75 лет</w:t>
            </w:r>
            <w:r w:rsidR="00B6503D">
              <w:rPr>
                <w:rStyle w:val="6"/>
              </w:rPr>
              <w:t xml:space="preserve"> </w:t>
            </w:r>
            <w:r>
              <w:rPr>
                <w:rStyle w:val="6"/>
              </w:rPr>
              <w:t>ЭПК*</w:t>
            </w:r>
          </w:p>
        </w:tc>
      </w:tr>
    </w:tbl>
    <w:p w:rsidR="009E6317" w:rsidRDefault="00737263">
      <w:pPr>
        <w:pStyle w:val="a5"/>
        <w:framePr w:wrap="none" w:vAnchor="page" w:hAnchor="page" w:x="9882" w:y="15872"/>
        <w:shd w:val="clear" w:color="auto" w:fill="auto"/>
        <w:spacing w:line="210" w:lineRule="exact"/>
        <w:ind w:left="20"/>
      </w:pPr>
      <w:r>
        <w:rPr>
          <w:rStyle w:val="a8"/>
        </w:rPr>
        <w:t>19</w:t>
      </w:r>
    </w:p>
    <w:p w:rsidR="009E6317" w:rsidRDefault="00737263">
      <w:pPr>
        <w:pStyle w:val="44"/>
        <w:framePr w:wrap="none" w:vAnchor="page" w:hAnchor="page" w:x="11240" w:y="16477"/>
        <w:shd w:val="clear" w:color="auto" w:fill="auto"/>
        <w:spacing w:line="230" w:lineRule="exact"/>
        <w:ind w:left="20"/>
      </w:pPr>
      <w:r>
        <w:rPr>
          <w:rStyle w:val="45"/>
          <w:b/>
          <w:bCs/>
        </w:rPr>
        <w:t>9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035"/>
        <w:gridCol w:w="3566"/>
        <w:gridCol w:w="1522"/>
        <w:gridCol w:w="1872"/>
      </w:tblGrid>
      <w:tr w:rsidR="009E6317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line="240" w:lineRule="exact"/>
              <w:ind w:left="180" w:firstLine="0"/>
              <w:jc w:val="left"/>
            </w:pPr>
            <w:r>
              <w:rPr>
                <w:rStyle w:val="6"/>
              </w:rPr>
              <w:lastRenderedPageBreak/>
              <w:t>№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before="60" w:after="0" w:line="240" w:lineRule="exact"/>
              <w:ind w:left="180" w:firstLine="0"/>
              <w:jc w:val="left"/>
            </w:pPr>
            <w:proofErr w:type="gramStart"/>
            <w:r>
              <w:rPr>
                <w:rStyle w:val="0pt1"/>
              </w:rPr>
              <w:t>п</w:t>
            </w:r>
            <w:proofErr w:type="gramEnd"/>
            <w:r>
              <w:rPr>
                <w:rStyle w:val="0pt1"/>
              </w:rPr>
              <w:t>/п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Основания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для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обработки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 w:line="240" w:lineRule="exact"/>
              <w:ind w:firstLine="0"/>
            </w:pPr>
            <w:r>
              <w:rPr>
                <w:rStyle w:val="0pt1"/>
              </w:rPr>
              <w:t>Содержание сведений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line="240" w:lineRule="exact"/>
              <w:ind w:left="100" w:firstLine="0"/>
              <w:jc w:val="left"/>
            </w:pPr>
            <w:r>
              <w:rPr>
                <w:rStyle w:val="0pt1"/>
              </w:rPr>
              <w:t>Категории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before="60" w:after="0" w:line="240" w:lineRule="exact"/>
              <w:ind w:left="100" w:firstLine="0"/>
              <w:jc w:val="left"/>
            </w:pPr>
            <w:r>
              <w:rPr>
                <w:rStyle w:val="0pt1"/>
              </w:rPr>
              <w:t>субъектов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Срок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хранения,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условия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прекращения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firstLine="0"/>
            </w:pPr>
            <w:r>
              <w:rPr>
                <w:rStyle w:val="0pt1"/>
              </w:rPr>
              <w:t>обработки</w:t>
            </w: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5472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9624" w:h="7085" w:wrap="none" w:vAnchor="page" w:hAnchor="page" w:x="757" w:y="128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9624" w:h="7085" w:wrap="none" w:vAnchor="page" w:hAnchor="page" w:x="757" w:y="1285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(</w:t>
            </w:r>
            <w:proofErr w:type="gramStart"/>
            <w:r>
              <w:rPr>
                <w:rStyle w:val="6"/>
              </w:rPr>
              <w:t>поощрениях</w:t>
            </w:r>
            <w:proofErr w:type="gramEnd"/>
            <w:r>
              <w:rPr>
                <w:rStyle w:val="6"/>
              </w:rPr>
              <w:t>), почетных званиях;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 xml:space="preserve">сведения о социальных </w:t>
            </w:r>
            <w:r>
              <w:rPr>
                <w:rStyle w:val="6"/>
              </w:rPr>
              <w:t>льготах;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сведения о состоянии здоровья;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сведения о заработной плате;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сведения, содержащиеся в свидетельстве о постановке на учет в налоговом органе (ИНН);</w:t>
            </w:r>
          </w:p>
          <w:p w:rsidR="009E6317" w:rsidRDefault="00737263">
            <w:pPr>
              <w:pStyle w:val="10"/>
              <w:framePr w:w="9624" w:h="7085" w:wrap="none" w:vAnchor="page" w:hAnchor="page" w:x="757" w:y="1285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6"/>
              </w:rPr>
              <w:t>сведения, содержащиеся в страховом свидетельстве государственного пенсионного страхования (СНИЛС).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9624" w:h="7085" w:wrap="none" w:vAnchor="page" w:hAnchor="page" w:x="757" w:y="1285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9E6317">
            <w:pPr>
              <w:framePr w:w="9624" w:h="7085" w:wrap="none" w:vAnchor="page" w:hAnchor="page" w:x="757" w:y="1285"/>
              <w:rPr>
                <w:sz w:val="10"/>
                <w:szCs w:val="10"/>
              </w:rPr>
            </w:pPr>
          </w:p>
        </w:tc>
      </w:tr>
    </w:tbl>
    <w:p w:rsidR="009E6317" w:rsidRDefault="00737263">
      <w:pPr>
        <w:pStyle w:val="aa"/>
        <w:framePr w:w="9466" w:h="1563" w:hRule="exact" w:wrap="none" w:vAnchor="page" w:hAnchor="page" w:x="834" w:y="8434"/>
        <w:shd w:val="clear" w:color="auto" w:fill="auto"/>
        <w:ind w:left="120" w:right="120"/>
      </w:pPr>
      <w:proofErr w:type="gramStart"/>
      <w:r>
        <w:rPr>
          <w:rStyle w:val="ab"/>
          <w:b/>
          <w:bCs/>
        </w:rPr>
        <w:t xml:space="preserve">* </w:t>
      </w:r>
      <w:r>
        <w:rPr>
          <w:rStyle w:val="ac"/>
          <w:b/>
          <w:bCs/>
        </w:rPr>
        <w:t>ЭПК означает, что часть таких документов может иметь научно-историческое значение и в установленном порядке должна передаваться в государственные, муниципальные архивы или храниться в организации (В соответствии с «Перечнем типовых управленческих архивн</w:t>
      </w:r>
      <w:r>
        <w:rPr>
          <w:rStyle w:val="ac"/>
          <w:b/>
          <w:bCs/>
        </w:rPr>
        <w:t>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Минкультуры России от 25.08.2010 № 558)</w:t>
      </w:r>
      <w:proofErr w:type="gramEnd"/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614" w:h="7780" w:hRule="exact" w:wrap="none" w:vAnchor="page" w:hAnchor="page" w:x="1160" w:y="1179"/>
        <w:shd w:val="clear" w:color="auto" w:fill="auto"/>
        <w:spacing w:after="0"/>
        <w:ind w:left="5280" w:right="380" w:firstLine="0"/>
        <w:jc w:val="left"/>
      </w:pPr>
      <w:r>
        <w:rPr>
          <w:rStyle w:val="1"/>
        </w:rPr>
        <w:lastRenderedPageBreak/>
        <w:t>Приложение № 2 к П</w:t>
      </w:r>
      <w:r>
        <w:rPr>
          <w:rStyle w:val="1"/>
        </w:rPr>
        <w:t>оложению о защите персональных данных работников ГАУЗ «А</w:t>
      </w:r>
      <w:r w:rsidR="00B6503D">
        <w:rPr>
          <w:rStyle w:val="1"/>
        </w:rPr>
        <w:t>ЦМП</w:t>
      </w:r>
      <w:r>
        <w:rPr>
          <w:rStyle w:val="1"/>
        </w:rPr>
        <w:t>»</w:t>
      </w:r>
    </w:p>
    <w:p w:rsidR="009E6317" w:rsidRDefault="00737263" w:rsidP="00B6503D">
      <w:pPr>
        <w:pStyle w:val="10"/>
        <w:framePr w:w="9614" w:h="7780" w:hRule="exact" w:wrap="none" w:vAnchor="page" w:hAnchor="page" w:x="1160" w:y="1179"/>
        <w:shd w:val="clear" w:color="auto" w:fill="auto"/>
        <w:spacing w:after="0"/>
        <w:ind w:left="5280" w:firstLine="0"/>
        <w:jc w:val="left"/>
        <w:rPr>
          <w:rStyle w:val="1"/>
        </w:rPr>
      </w:pPr>
      <w:r>
        <w:rPr>
          <w:rStyle w:val="1"/>
        </w:rPr>
        <w:t xml:space="preserve">Утверждено Приказом № </w:t>
      </w:r>
    </w:p>
    <w:p w:rsidR="00B6503D" w:rsidRDefault="00B6503D" w:rsidP="00B6503D">
      <w:pPr>
        <w:pStyle w:val="10"/>
        <w:framePr w:w="9614" w:h="7780" w:hRule="exact" w:wrap="none" w:vAnchor="page" w:hAnchor="page" w:x="1160" w:y="1179"/>
        <w:shd w:val="clear" w:color="auto" w:fill="auto"/>
        <w:spacing w:after="0"/>
        <w:ind w:left="5280" w:firstLine="0"/>
        <w:jc w:val="left"/>
        <w:rPr>
          <w:rStyle w:val="1"/>
        </w:rPr>
      </w:pPr>
    </w:p>
    <w:p w:rsidR="00B6503D" w:rsidRDefault="00B6503D" w:rsidP="00B6503D">
      <w:pPr>
        <w:pStyle w:val="10"/>
        <w:framePr w:w="9614" w:h="7780" w:hRule="exact" w:wrap="none" w:vAnchor="page" w:hAnchor="page" w:x="1160" w:y="1179"/>
        <w:shd w:val="clear" w:color="auto" w:fill="auto"/>
        <w:spacing w:after="0"/>
        <w:ind w:left="5280" w:firstLine="0"/>
        <w:jc w:val="left"/>
      </w:pP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spacing w:line="312" w:lineRule="exact"/>
        <w:ind w:left="340"/>
      </w:pPr>
      <w:r>
        <w:rPr>
          <w:rStyle w:val="21"/>
          <w:b/>
          <w:bCs/>
        </w:rPr>
        <w:t>Список</w:t>
      </w: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spacing w:after="296" w:line="312" w:lineRule="exact"/>
        <w:ind w:left="600" w:right="820"/>
        <w:jc w:val="left"/>
      </w:pPr>
      <w:r>
        <w:rPr>
          <w:rStyle w:val="21"/>
          <w:b/>
          <w:bCs/>
        </w:rPr>
        <w:t>должностей работников ГАУЗ «А</w:t>
      </w:r>
      <w:r w:rsidR="00B6503D">
        <w:rPr>
          <w:rStyle w:val="21"/>
          <w:b/>
          <w:bCs/>
        </w:rPr>
        <w:t>ЦМП</w:t>
      </w:r>
      <w:r>
        <w:rPr>
          <w:rStyle w:val="21"/>
          <w:b/>
          <w:bCs/>
        </w:rPr>
        <w:t>», уполномоченных на автоматизированную обработку персональных данных работников</w:t>
      </w: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ind w:left="600"/>
        <w:jc w:val="left"/>
      </w:pPr>
      <w:r>
        <w:rPr>
          <w:rStyle w:val="21"/>
          <w:b/>
          <w:bCs/>
        </w:rPr>
        <w:t>Административно-управленческий персонал</w:t>
      </w:r>
    </w:p>
    <w:p w:rsidR="009E6317" w:rsidRDefault="00B6503D">
      <w:pPr>
        <w:pStyle w:val="10"/>
        <w:framePr w:w="9614" w:h="7780" w:hRule="exact" w:wrap="none" w:vAnchor="page" w:hAnchor="page" w:x="1160" w:y="1179"/>
        <w:numPr>
          <w:ilvl w:val="0"/>
          <w:numId w:val="19"/>
        </w:numPr>
        <w:shd w:val="clear" w:color="auto" w:fill="auto"/>
        <w:tabs>
          <w:tab w:val="left" w:pos="279"/>
        </w:tabs>
        <w:spacing w:after="0"/>
        <w:ind w:left="20" w:firstLine="0"/>
        <w:jc w:val="left"/>
      </w:pPr>
      <w:r>
        <w:rPr>
          <w:rStyle w:val="1"/>
        </w:rPr>
        <w:t>Специалист</w:t>
      </w:r>
      <w:r w:rsidR="00737263">
        <w:rPr>
          <w:rStyle w:val="1"/>
        </w:rPr>
        <w:t xml:space="preserve"> отдела кадров</w:t>
      </w:r>
    </w:p>
    <w:p w:rsidR="009E6317" w:rsidRDefault="00B6503D">
      <w:pPr>
        <w:pStyle w:val="10"/>
        <w:framePr w:w="9614" w:h="7780" w:hRule="exact" w:wrap="none" w:vAnchor="page" w:hAnchor="page" w:x="1160" w:y="1179"/>
        <w:numPr>
          <w:ilvl w:val="0"/>
          <w:numId w:val="19"/>
        </w:numPr>
        <w:shd w:val="clear" w:color="auto" w:fill="auto"/>
        <w:tabs>
          <w:tab w:val="left" w:pos="303"/>
        </w:tabs>
        <w:spacing w:after="0"/>
        <w:ind w:left="20" w:firstLine="0"/>
        <w:jc w:val="left"/>
      </w:pPr>
      <w:r>
        <w:rPr>
          <w:rStyle w:val="1"/>
        </w:rPr>
        <w:t>Главная медицинская сестра</w:t>
      </w: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ind w:left="600"/>
        <w:jc w:val="left"/>
      </w:pPr>
      <w:r>
        <w:rPr>
          <w:rStyle w:val="21"/>
          <w:b/>
          <w:bCs/>
        </w:rPr>
        <w:t>Бухгалтерия</w:t>
      </w:r>
    </w:p>
    <w:p w:rsidR="009E6317" w:rsidRDefault="00B6503D">
      <w:pPr>
        <w:pStyle w:val="10"/>
        <w:framePr w:w="9614" w:h="7780" w:hRule="exact" w:wrap="none" w:vAnchor="page" w:hAnchor="page" w:x="1160" w:y="1179"/>
        <w:numPr>
          <w:ilvl w:val="0"/>
          <w:numId w:val="19"/>
        </w:numPr>
        <w:shd w:val="clear" w:color="auto" w:fill="auto"/>
        <w:tabs>
          <w:tab w:val="left" w:pos="303"/>
        </w:tabs>
        <w:spacing w:after="0"/>
        <w:ind w:left="20" w:firstLine="0"/>
        <w:jc w:val="left"/>
      </w:pPr>
      <w:r>
        <w:rPr>
          <w:rStyle w:val="1"/>
        </w:rPr>
        <w:t xml:space="preserve">Главный </w:t>
      </w:r>
      <w:r w:rsidR="00737263">
        <w:rPr>
          <w:rStyle w:val="1"/>
        </w:rPr>
        <w:t>бухгалтер</w:t>
      </w: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ind w:left="600"/>
        <w:jc w:val="left"/>
      </w:pPr>
      <w:r>
        <w:rPr>
          <w:rStyle w:val="21"/>
          <w:b/>
          <w:bCs/>
        </w:rPr>
        <w:t>Отдел программного обеспечения</w:t>
      </w:r>
    </w:p>
    <w:p w:rsidR="009E6317" w:rsidRDefault="00737263">
      <w:pPr>
        <w:pStyle w:val="10"/>
        <w:framePr w:w="9614" w:h="7780" w:hRule="exact" w:wrap="none" w:vAnchor="page" w:hAnchor="page" w:x="1160" w:y="1179"/>
        <w:numPr>
          <w:ilvl w:val="0"/>
          <w:numId w:val="19"/>
        </w:numPr>
        <w:shd w:val="clear" w:color="auto" w:fill="auto"/>
        <w:tabs>
          <w:tab w:val="left" w:pos="294"/>
        </w:tabs>
        <w:spacing w:after="0"/>
        <w:ind w:left="20" w:firstLine="0"/>
        <w:jc w:val="left"/>
      </w:pPr>
      <w:r>
        <w:rPr>
          <w:rStyle w:val="1"/>
        </w:rPr>
        <w:t>Ведущий программист</w:t>
      </w:r>
    </w:p>
    <w:p w:rsidR="009E6317" w:rsidRDefault="00737263">
      <w:pPr>
        <w:pStyle w:val="20"/>
        <w:framePr w:w="9614" w:h="7780" w:hRule="exact" w:wrap="none" w:vAnchor="page" w:hAnchor="page" w:x="1160" w:y="1179"/>
        <w:shd w:val="clear" w:color="auto" w:fill="auto"/>
        <w:ind w:left="600"/>
        <w:jc w:val="left"/>
      </w:pPr>
      <w:r>
        <w:rPr>
          <w:rStyle w:val="21"/>
          <w:b/>
          <w:bCs/>
        </w:rPr>
        <w:t>Медицинский персонал</w:t>
      </w:r>
    </w:p>
    <w:p w:rsidR="009E6317" w:rsidRDefault="00B6503D">
      <w:pPr>
        <w:pStyle w:val="10"/>
        <w:framePr w:w="9614" w:h="7780" w:hRule="exact" w:wrap="none" w:vAnchor="page" w:hAnchor="page" w:x="1160" w:y="1179"/>
        <w:numPr>
          <w:ilvl w:val="0"/>
          <w:numId w:val="19"/>
        </w:numPr>
        <w:shd w:val="clear" w:color="auto" w:fill="auto"/>
        <w:tabs>
          <w:tab w:val="left" w:pos="303"/>
        </w:tabs>
        <w:spacing w:after="0"/>
        <w:ind w:left="20" w:firstLine="0"/>
        <w:jc w:val="left"/>
      </w:pPr>
      <w:r>
        <w:rPr>
          <w:rStyle w:val="1"/>
        </w:rPr>
        <w:t>Врач терапевт</w:t>
      </w:r>
    </w:p>
    <w:p w:rsidR="009E6317" w:rsidRDefault="00737263">
      <w:pPr>
        <w:pStyle w:val="a5"/>
        <w:framePr w:wrap="none" w:vAnchor="page" w:hAnchor="page" w:x="10290" w:y="15818"/>
        <w:shd w:val="clear" w:color="auto" w:fill="auto"/>
        <w:spacing w:line="210" w:lineRule="exact"/>
        <w:ind w:left="20"/>
      </w:pPr>
      <w:r>
        <w:rPr>
          <w:rStyle w:val="a6"/>
        </w:rPr>
        <w:t>21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9619" w:h="10621" w:hRule="exact" w:wrap="none" w:vAnchor="page" w:hAnchor="page" w:x="1158" w:y="1179"/>
        <w:shd w:val="clear" w:color="auto" w:fill="auto"/>
        <w:spacing w:after="0"/>
        <w:ind w:left="5260" w:right="420" w:firstLine="0"/>
        <w:jc w:val="left"/>
      </w:pPr>
      <w:r>
        <w:rPr>
          <w:rStyle w:val="1"/>
        </w:rPr>
        <w:lastRenderedPageBreak/>
        <w:t>Приложение № 3 к Положению о защите персональных данных работников ГАУЗ «А</w:t>
      </w:r>
      <w:r w:rsidR="00B6503D">
        <w:rPr>
          <w:rStyle w:val="1"/>
        </w:rPr>
        <w:t>ЦМП</w:t>
      </w:r>
      <w:r>
        <w:rPr>
          <w:rStyle w:val="1"/>
        </w:rPr>
        <w:t>»</w:t>
      </w:r>
    </w:p>
    <w:p w:rsidR="009E6317" w:rsidRDefault="00737263" w:rsidP="00B6503D">
      <w:pPr>
        <w:pStyle w:val="10"/>
        <w:framePr w:w="9619" w:h="10621" w:hRule="exact" w:wrap="none" w:vAnchor="page" w:hAnchor="page" w:x="1158" w:y="1179"/>
        <w:shd w:val="clear" w:color="auto" w:fill="auto"/>
        <w:tabs>
          <w:tab w:val="left" w:pos="8452"/>
        </w:tabs>
        <w:spacing w:after="0"/>
        <w:ind w:left="5260" w:right="420" w:firstLine="0"/>
        <w:jc w:val="left"/>
        <w:rPr>
          <w:rStyle w:val="1"/>
        </w:rPr>
      </w:pPr>
      <w:r>
        <w:rPr>
          <w:rStyle w:val="1"/>
        </w:rPr>
        <w:t xml:space="preserve">Утверждено Приказом № </w:t>
      </w:r>
    </w:p>
    <w:p w:rsidR="00B6503D" w:rsidRDefault="00B6503D" w:rsidP="00B6503D">
      <w:pPr>
        <w:pStyle w:val="10"/>
        <w:framePr w:w="9619" w:h="10621" w:hRule="exact" w:wrap="none" w:vAnchor="page" w:hAnchor="page" w:x="1158" w:y="1179"/>
        <w:shd w:val="clear" w:color="auto" w:fill="auto"/>
        <w:tabs>
          <w:tab w:val="left" w:pos="8452"/>
        </w:tabs>
        <w:spacing w:after="0"/>
        <w:ind w:left="5260" w:right="420" w:firstLine="0"/>
        <w:jc w:val="left"/>
        <w:rPr>
          <w:rStyle w:val="1"/>
        </w:rPr>
      </w:pPr>
    </w:p>
    <w:p w:rsidR="00B6503D" w:rsidRDefault="00B6503D" w:rsidP="00B6503D">
      <w:pPr>
        <w:pStyle w:val="10"/>
        <w:framePr w:w="9619" w:h="10621" w:hRule="exact" w:wrap="none" w:vAnchor="page" w:hAnchor="page" w:x="1158" w:y="1179"/>
        <w:shd w:val="clear" w:color="auto" w:fill="auto"/>
        <w:tabs>
          <w:tab w:val="left" w:pos="8452"/>
        </w:tabs>
        <w:spacing w:after="0"/>
        <w:ind w:left="5260" w:right="420" w:firstLine="0"/>
        <w:jc w:val="left"/>
      </w:pP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40"/>
      </w:pPr>
      <w:r>
        <w:rPr>
          <w:rStyle w:val="21"/>
          <w:b/>
          <w:bCs/>
        </w:rPr>
        <w:t>Список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spacing w:after="300"/>
        <w:ind w:left="40"/>
      </w:pPr>
      <w:r>
        <w:rPr>
          <w:rStyle w:val="21"/>
          <w:b/>
          <w:bCs/>
        </w:rPr>
        <w:t>должностей работников ГАУЗ «А</w:t>
      </w:r>
      <w:r w:rsidR="00B6503D">
        <w:rPr>
          <w:rStyle w:val="21"/>
          <w:b/>
          <w:bCs/>
        </w:rPr>
        <w:t>ЦМП</w:t>
      </w:r>
      <w:r>
        <w:rPr>
          <w:rStyle w:val="21"/>
          <w:b/>
          <w:bCs/>
        </w:rPr>
        <w:t>», уполномоченных на неавтоматизированную обработку персональных данных работников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Административно-управленческий персонал</w:t>
      </w:r>
    </w:p>
    <w:p w:rsidR="009E6317" w:rsidRDefault="00737263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299"/>
        </w:tabs>
        <w:spacing w:after="0"/>
        <w:ind w:left="40" w:firstLine="0"/>
        <w:jc w:val="left"/>
      </w:pPr>
      <w:r>
        <w:rPr>
          <w:rStyle w:val="1"/>
        </w:rPr>
        <w:t>Главный врач</w:t>
      </w:r>
    </w:p>
    <w:p w:rsidR="009E6317" w:rsidRDefault="00737263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323"/>
        </w:tabs>
        <w:spacing w:after="0"/>
        <w:ind w:left="40" w:firstLine="0"/>
        <w:jc w:val="left"/>
      </w:pPr>
      <w:r>
        <w:rPr>
          <w:rStyle w:val="1"/>
        </w:rPr>
        <w:t>Специалист по кадрам</w:t>
      </w:r>
    </w:p>
    <w:p w:rsidR="009E6317" w:rsidRDefault="00B6503D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323"/>
        </w:tabs>
        <w:spacing w:after="0"/>
        <w:ind w:left="40" w:firstLine="0"/>
        <w:jc w:val="left"/>
      </w:pPr>
      <w:r>
        <w:rPr>
          <w:rStyle w:val="1"/>
        </w:rPr>
        <w:t>Медицинский статистик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Планово-экономический отдел</w:t>
      </w:r>
    </w:p>
    <w:p w:rsidR="009E6317" w:rsidRDefault="00B6503D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434"/>
        </w:tabs>
        <w:spacing w:after="0"/>
        <w:ind w:left="40" w:firstLine="0"/>
        <w:jc w:val="left"/>
      </w:pPr>
      <w:r>
        <w:rPr>
          <w:rStyle w:val="1"/>
        </w:rPr>
        <w:t>Ведущий</w:t>
      </w:r>
      <w:r w:rsidR="00737263">
        <w:rPr>
          <w:rStyle w:val="1"/>
        </w:rPr>
        <w:t xml:space="preserve"> экономике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Бухгалтерия</w:t>
      </w:r>
    </w:p>
    <w:p w:rsidR="009E6317" w:rsidRDefault="00737263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438"/>
        </w:tabs>
        <w:spacing w:after="0"/>
        <w:ind w:left="40" w:firstLine="0"/>
        <w:jc w:val="left"/>
      </w:pPr>
      <w:r>
        <w:rPr>
          <w:rStyle w:val="1"/>
        </w:rPr>
        <w:t>Г лавный бухгалтер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Отдел программного обеспечения</w:t>
      </w:r>
    </w:p>
    <w:p w:rsidR="009E6317" w:rsidRDefault="00737263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443"/>
        </w:tabs>
        <w:spacing w:after="0"/>
        <w:ind w:left="40" w:firstLine="0"/>
        <w:jc w:val="left"/>
      </w:pPr>
      <w:r>
        <w:rPr>
          <w:rStyle w:val="1"/>
        </w:rPr>
        <w:t>Ведущий программист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Административно-хозяйственный отдел</w:t>
      </w:r>
    </w:p>
    <w:p w:rsidR="009E6317" w:rsidRDefault="00737263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434"/>
        </w:tabs>
        <w:spacing w:after="0"/>
        <w:ind w:left="40" w:firstLine="0"/>
        <w:jc w:val="left"/>
      </w:pPr>
      <w:r>
        <w:rPr>
          <w:rStyle w:val="1"/>
        </w:rPr>
        <w:t>Начальник отдела материально-технического снабжения</w:t>
      </w:r>
    </w:p>
    <w:p w:rsidR="009E6317" w:rsidRDefault="00737263">
      <w:pPr>
        <w:pStyle w:val="20"/>
        <w:framePr w:w="9619" w:h="10621" w:hRule="exact" w:wrap="none" w:vAnchor="page" w:hAnchor="page" w:x="1158" w:y="1179"/>
        <w:shd w:val="clear" w:color="auto" w:fill="auto"/>
        <w:ind w:left="560"/>
        <w:jc w:val="left"/>
      </w:pPr>
      <w:r>
        <w:rPr>
          <w:rStyle w:val="21"/>
          <w:b/>
          <w:bCs/>
        </w:rPr>
        <w:t>Медицинский персонал</w:t>
      </w:r>
    </w:p>
    <w:p w:rsidR="009E6317" w:rsidRDefault="00B6503D">
      <w:pPr>
        <w:pStyle w:val="10"/>
        <w:framePr w:w="9619" w:h="10621" w:hRule="exact" w:wrap="none" w:vAnchor="page" w:hAnchor="page" w:x="1158" w:y="1179"/>
        <w:numPr>
          <w:ilvl w:val="0"/>
          <w:numId w:val="20"/>
        </w:numPr>
        <w:shd w:val="clear" w:color="auto" w:fill="auto"/>
        <w:tabs>
          <w:tab w:val="left" w:pos="434"/>
        </w:tabs>
        <w:spacing w:after="0"/>
        <w:ind w:left="40" w:firstLine="0"/>
        <w:jc w:val="left"/>
      </w:pPr>
      <w:r>
        <w:rPr>
          <w:rStyle w:val="1"/>
        </w:rPr>
        <w:t>Врач терапевт</w:t>
      </w:r>
    </w:p>
    <w:p w:rsidR="009E6317" w:rsidRDefault="00737263">
      <w:pPr>
        <w:pStyle w:val="a5"/>
        <w:framePr w:wrap="none" w:vAnchor="page" w:hAnchor="page" w:x="10292" w:y="15817"/>
        <w:shd w:val="clear" w:color="auto" w:fill="auto"/>
        <w:spacing w:line="210" w:lineRule="exact"/>
        <w:ind w:left="20"/>
      </w:pPr>
      <w:r>
        <w:rPr>
          <w:rStyle w:val="a6"/>
        </w:rPr>
        <w:t>22</w:t>
      </w:r>
    </w:p>
    <w:p w:rsidR="009E6317" w:rsidRDefault="009E6317">
      <w:pPr>
        <w:rPr>
          <w:sz w:val="2"/>
          <w:szCs w:val="2"/>
        </w:rPr>
        <w:sectPr w:rsidR="009E631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6317" w:rsidRDefault="00737263">
      <w:pPr>
        <w:pStyle w:val="10"/>
        <w:framePr w:w="14587" w:h="1990" w:hRule="exact" w:wrap="none" w:vAnchor="page" w:hAnchor="page" w:x="1126" w:y="3624"/>
        <w:shd w:val="clear" w:color="auto" w:fill="auto"/>
        <w:spacing w:after="0" w:line="322" w:lineRule="exact"/>
        <w:ind w:left="10100" w:right="520" w:firstLine="0"/>
        <w:jc w:val="left"/>
      </w:pPr>
      <w:r>
        <w:rPr>
          <w:rStyle w:val="1"/>
        </w:rPr>
        <w:lastRenderedPageBreak/>
        <w:t>Приложение № 4 к Положению о защите персональных данных работников ГАУЗ «А</w:t>
      </w:r>
      <w:r w:rsidR="00130D05">
        <w:rPr>
          <w:rStyle w:val="1"/>
        </w:rPr>
        <w:t>ЦМП</w:t>
      </w:r>
      <w:r>
        <w:rPr>
          <w:rStyle w:val="1"/>
        </w:rPr>
        <w:t>»</w:t>
      </w:r>
    </w:p>
    <w:p w:rsidR="009E6317" w:rsidRDefault="00737263">
      <w:pPr>
        <w:pStyle w:val="10"/>
        <w:framePr w:w="14587" w:h="1990" w:hRule="exact" w:wrap="none" w:vAnchor="page" w:hAnchor="page" w:x="1126" w:y="3624"/>
        <w:shd w:val="clear" w:color="auto" w:fill="auto"/>
        <w:tabs>
          <w:tab w:val="left" w:pos="12361"/>
          <w:tab w:val="left" w:leader="underscore" w:pos="13172"/>
        </w:tabs>
        <w:spacing w:after="0" w:line="322" w:lineRule="exact"/>
        <w:ind w:left="10100" w:right="520" w:firstLine="0"/>
        <w:jc w:val="left"/>
      </w:pPr>
      <w:r>
        <w:rPr>
          <w:rStyle w:val="1"/>
        </w:rPr>
        <w:t xml:space="preserve">Утверждено Приказом </w:t>
      </w:r>
    </w:p>
    <w:p w:rsidR="009E6317" w:rsidRDefault="00737263">
      <w:pPr>
        <w:pStyle w:val="20"/>
        <w:framePr w:w="14587" w:h="700" w:hRule="exact" w:wrap="none" w:vAnchor="page" w:hAnchor="page" w:x="1126" w:y="6207"/>
        <w:shd w:val="clear" w:color="auto" w:fill="auto"/>
        <w:spacing w:line="322" w:lineRule="exact"/>
        <w:ind w:left="220"/>
      </w:pPr>
      <w:r>
        <w:rPr>
          <w:rStyle w:val="21"/>
          <w:b/>
          <w:bCs/>
        </w:rPr>
        <w:t>Журнал учета выданных персональных данных работников ГАУЗ «А</w:t>
      </w:r>
      <w:r w:rsidR="00130D05">
        <w:rPr>
          <w:rStyle w:val="21"/>
          <w:b/>
          <w:bCs/>
        </w:rPr>
        <w:t>ЦМП</w:t>
      </w:r>
      <w:bookmarkStart w:id="9" w:name="_GoBack"/>
      <w:bookmarkEnd w:id="9"/>
      <w:r>
        <w:rPr>
          <w:rStyle w:val="21"/>
          <w:b/>
          <w:bCs/>
        </w:rPr>
        <w:t xml:space="preserve">» по запросам третьих лиц (органов </w:t>
      </w:r>
      <w:r>
        <w:rPr>
          <w:rStyle w:val="21"/>
          <w:b/>
          <w:bCs/>
        </w:rPr>
        <w:t>прокуратуры, внутренних дел, службы судебных приставов, организаций и т.п.)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224"/>
        <w:gridCol w:w="1214"/>
        <w:gridCol w:w="1219"/>
        <w:gridCol w:w="1286"/>
        <w:gridCol w:w="1219"/>
        <w:gridCol w:w="1493"/>
        <w:gridCol w:w="1493"/>
        <w:gridCol w:w="1474"/>
        <w:gridCol w:w="1483"/>
        <w:gridCol w:w="1723"/>
      </w:tblGrid>
      <w:tr w:rsidR="009E631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line="160" w:lineRule="exact"/>
              <w:ind w:left="160" w:firstLine="0"/>
              <w:jc w:val="left"/>
            </w:pPr>
            <w:r>
              <w:rPr>
                <w:rStyle w:val="8pt0pt"/>
              </w:rPr>
              <w:t>№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before="60" w:after="0" w:line="160" w:lineRule="exact"/>
              <w:ind w:left="160" w:firstLine="0"/>
              <w:jc w:val="left"/>
            </w:pPr>
            <w:proofErr w:type="gramStart"/>
            <w:r>
              <w:rPr>
                <w:rStyle w:val="8pt0pt"/>
              </w:rPr>
              <w:t>п</w:t>
            </w:r>
            <w:proofErr w:type="gramEnd"/>
            <w:r>
              <w:rPr>
                <w:rStyle w:val="8pt0pt"/>
              </w:rPr>
              <w:t>/п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8pt0pt"/>
              </w:rPr>
              <w:t>Дата, № и реквизиты запроса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right="300" w:firstLine="0"/>
              <w:jc w:val="right"/>
            </w:pPr>
            <w:r>
              <w:rPr>
                <w:rStyle w:val="8pt0pt"/>
              </w:rPr>
              <w:t>Дата и форма выдачи информации (письмо, факс и т.д.)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right="160" w:firstLine="0"/>
              <w:jc w:val="right"/>
            </w:pPr>
            <w:r>
              <w:rPr>
                <w:rStyle w:val="8pt0pt"/>
              </w:rPr>
              <w:t>Ф.И.О. работника, в отношении которого поступил запрос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Цель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обработки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персональных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данных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Краткое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содержание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информации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Сведения о согласии субъекта на предоставление персональных данных по данному запросу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 xml:space="preserve">Ф.И.О., должность, номер документа, </w:t>
            </w:r>
            <w:proofErr w:type="spellStart"/>
            <w:proofErr w:type="gramStart"/>
            <w:r>
              <w:rPr>
                <w:rStyle w:val="8pt0pt"/>
              </w:rPr>
              <w:t>удосто</w:t>
            </w:r>
            <w:proofErr w:type="spellEnd"/>
            <w:r>
              <w:rPr>
                <w:rStyle w:val="8pt0pt"/>
              </w:rPr>
              <w:t xml:space="preserve"> </w:t>
            </w:r>
            <w:proofErr w:type="spellStart"/>
            <w:r>
              <w:rPr>
                <w:rStyle w:val="8pt0pt"/>
              </w:rPr>
              <w:t>веряю</w:t>
            </w:r>
            <w:proofErr w:type="spellEnd"/>
            <w:proofErr w:type="gramEnd"/>
            <w:r>
              <w:rPr>
                <w:rStyle w:val="8pt0pt"/>
              </w:rPr>
              <w:t xml:space="preserve"> </w:t>
            </w:r>
            <w:proofErr w:type="spellStart"/>
            <w:r>
              <w:rPr>
                <w:rStyle w:val="8pt0pt"/>
              </w:rPr>
              <w:t>щего</w:t>
            </w:r>
            <w:proofErr w:type="spellEnd"/>
            <w:r>
              <w:rPr>
                <w:rStyle w:val="8pt0pt"/>
              </w:rPr>
              <w:t xml:space="preserve"> личность лица, получившего на руки ответ на запрос, подпись в получении</w:t>
            </w: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Дата, №</w:t>
            </w:r>
            <w:r>
              <w:rPr>
                <w:rStyle w:val="8pt0pt"/>
              </w:rPr>
              <w:t xml:space="preserve"> согласия работника, в отношении которого поступил запрос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200"/>
              <w:jc w:val="both"/>
            </w:pPr>
            <w:r>
              <w:rPr>
                <w:rStyle w:val="8pt0pt"/>
              </w:rPr>
              <w:t>Перечень персональных данных, на обработку которых дается согласие, срок его действия и порядок отзыва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left="160" w:firstLine="160"/>
              <w:jc w:val="left"/>
            </w:pPr>
            <w:r>
              <w:rPr>
                <w:rStyle w:val="8pt0pt"/>
              </w:rPr>
              <w:t>Перечень действий с переданными персональными данными, на совершение которых дается согласие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Ф.</w:t>
            </w:r>
            <w:r>
              <w:rPr>
                <w:rStyle w:val="8pt0pt"/>
              </w:rPr>
              <w:t>И.О.,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должность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работника,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получающего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согласие,</w:t>
            </w:r>
          </w:p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230" w:lineRule="exact"/>
              <w:ind w:firstLine="0"/>
            </w:pPr>
            <w:r>
              <w:rPr>
                <w:rStyle w:val="8pt0pt"/>
              </w:rPr>
              <w:t>подпись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</w:pP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left="160" w:firstLine="0"/>
              <w:jc w:val="left"/>
            </w:pPr>
            <w:r>
              <w:rPr>
                <w:rStyle w:val="8pt0pt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0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737263">
            <w:pPr>
              <w:pStyle w:val="10"/>
              <w:framePr w:w="14314" w:h="3278" w:wrap="none" w:vAnchor="page" w:hAnchor="page" w:x="1131" w:y="7189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11</w:t>
            </w: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</w:tr>
      <w:tr w:rsidR="009E631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317" w:rsidRDefault="009E6317">
            <w:pPr>
              <w:framePr w:w="14314" w:h="3278" w:wrap="none" w:vAnchor="page" w:hAnchor="page" w:x="1131" w:y="7189"/>
              <w:rPr>
                <w:sz w:val="10"/>
                <w:szCs w:val="10"/>
              </w:rPr>
            </w:pPr>
          </w:p>
        </w:tc>
      </w:tr>
    </w:tbl>
    <w:p w:rsidR="009E6317" w:rsidRDefault="00737263">
      <w:pPr>
        <w:pStyle w:val="a5"/>
        <w:framePr w:wrap="none" w:vAnchor="page" w:hAnchor="page" w:x="15132" w:y="13213"/>
        <w:shd w:val="clear" w:color="auto" w:fill="auto"/>
        <w:spacing w:line="210" w:lineRule="exact"/>
        <w:ind w:left="20"/>
      </w:pPr>
      <w:r>
        <w:rPr>
          <w:rStyle w:val="a6"/>
        </w:rPr>
        <w:t>23</w:t>
      </w:r>
    </w:p>
    <w:p w:rsidR="009E6317" w:rsidRDefault="009E6317">
      <w:pPr>
        <w:rPr>
          <w:sz w:val="2"/>
          <w:szCs w:val="2"/>
        </w:rPr>
      </w:pPr>
    </w:p>
    <w:sectPr w:rsidR="009E6317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63" w:rsidRDefault="00737263">
      <w:r>
        <w:separator/>
      </w:r>
    </w:p>
  </w:endnote>
  <w:endnote w:type="continuationSeparator" w:id="0">
    <w:p w:rsidR="00737263" w:rsidRDefault="0073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63" w:rsidRDefault="00737263">
      <w:r>
        <w:separator/>
      </w:r>
    </w:p>
  </w:footnote>
  <w:footnote w:type="continuationSeparator" w:id="0">
    <w:p w:rsidR="00737263" w:rsidRDefault="0073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04"/>
    <w:multiLevelType w:val="multilevel"/>
    <w:tmpl w:val="575858C2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D7024"/>
    <w:multiLevelType w:val="multilevel"/>
    <w:tmpl w:val="E020C3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F302B"/>
    <w:multiLevelType w:val="multilevel"/>
    <w:tmpl w:val="174E89B4"/>
    <w:lvl w:ilvl="0">
      <w:start w:val="1"/>
      <w:numFmt w:val="decimal"/>
      <w:lvlText w:val="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52144"/>
    <w:multiLevelType w:val="multilevel"/>
    <w:tmpl w:val="DA464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56370"/>
    <w:multiLevelType w:val="multilevel"/>
    <w:tmpl w:val="34CA8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AD7F98"/>
    <w:multiLevelType w:val="multilevel"/>
    <w:tmpl w:val="5888C36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A5D25"/>
    <w:multiLevelType w:val="multilevel"/>
    <w:tmpl w:val="61768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D61A2"/>
    <w:multiLevelType w:val="multilevel"/>
    <w:tmpl w:val="9C109BA8"/>
    <w:lvl w:ilvl="0">
      <w:start w:val="1"/>
      <w:numFmt w:val="decimal"/>
      <w:lvlText w:val="6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261DE"/>
    <w:multiLevelType w:val="multilevel"/>
    <w:tmpl w:val="7F464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3F17B9"/>
    <w:multiLevelType w:val="multilevel"/>
    <w:tmpl w:val="9C641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F071EB"/>
    <w:multiLevelType w:val="multilevel"/>
    <w:tmpl w:val="34BA4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81F76"/>
    <w:multiLevelType w:val="multilevel"/>
    <w:tmpl w:val="321A9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6424AF"/>
    <w:multiLevelType w:val="multilevel"/>
    <w:tmpl w:val="EB3627CC"/>
    <w:lvl w:ilvl="0">
      <w:start w:val="5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07CB5"/>
    <w:multiLevelType w:val="multilevel"/>
    <w:tmpl w:val="150CF4B8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987032"/>
    <w:multiLevelType w:val="multilevel"/>
    <w:tmpl w:val="F418E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055051"/>
    <w:multiLevelType w:val="multilevel"/>
    <w:tmpl w:val="D01AFF4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D73B7B"/>
    <w:multiLevelType w:val="multilevel"/>
    <w:tmpl w:val="4F46BC8A"/>
    <w:lvl w:ilvl="0">
      <w:start w:val="1"/>
      <w:numFmt w:val="decimal"/>
      <w:lvlText w:val="7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9D4C28"/>
    <w:multiLevelType w:val="multilevel"/>
    <w:tmpl w:val="A3FC8E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083E58"/>
    <w:multiLevelType w:val="multilevel"/>
    <w:tmpl w:val="0B70154E"/>
    <w:lvl w:ilvl="0">
      <w:start w:val="3"/>
      <w:numFmt w:val="decimal"/>
      <w:lvlText w:val="6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2A29AA"/>
    <w:multiLevelType w:val="multilevel"/>
    <w:tmpl w:val="203269C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17"/>
  </w:num>
  <w:num w:numId="6">
    <w:abstractNumId w:val="15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19"/>
  </w:num>
  <w:num w:numId="13">
    <w:abstractNumId w:val="7"/>
  </w:num>
  <w:num w:numId="14">
    <w:abstractNumId w:val="5"/>
  </w:num>
  <w:num w:numId="15">
    <w:abstractNumId w:val="18"/>
  </w:num>
  <w:num w:numId="16">
    <w:abstractNumId w:val="16"/>
  </w:num>
  <w:num w:numId="17">
    <w:abstractNumId w:val="13"/>
  </w:num>
  <w:num w:numId="18">
    <w:abstractNumId w:val="0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17"/>
    <w:rsid w:val="00106FB6"/>
    <w:rsid w:val="00130D05"/>
    <w:rsid w:val="00315816"/>
    <w:rsid w:val="005C530D"/>
    <w:rsid w:val="00647F40"/>
    <w:rsid w:val="006A3636"/>
    <w:rsid w:val="006F4EC8"/>
    <w:rsid w:val="00737263"/>
    <w:rsid w:val="009E6317"/>
    <w:rsid w:val="00B6503D"/>
    <w:rsid w:val="00B9551D"/>
    <w:rsid w:val="00C80E1C"/>
    <w:rsid w:val="00F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2pt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6"/>
      <w:w w:val="100"/>
      <w:position w:val="0"/>
      <w:sz w:val="24"/>
      <w:szCs w:val="24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35">
    <w:name w:val="Колонтитул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Corbel0pt">
    <w:name w:val="Основной текст + Corbel;Интервал 0 pt"/>
    <w:basedOn w:val="a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5"/>
      <w:szCs w:val="1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5"/>
      <w:szCs w:val="15"/>
      <w:u w:val="none"/>
      <w:lang w:val="ru-RU"/>
    </w:rPr>
  </w:style>
  <w:style w:type="character" w:customStyle="1" w:styleId="2pt0">
    <w:name w:val="Основной текст + Курсив;Малые прописные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47"/>
      <w:w w:val="100"/>
      <w:position w:val="0"/>
      <w:sz w:val="24"/>
      <w:szCs w:val="24"/>
      <w:u w:val="none"/>
      <w:lang w:val="en-US"/>
    </w:rPr>
  </w:style>
  <w:style w:type="character" w:customStyle="1" w:styleId="42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Corbel0pt0">
    <w:name w:val="Основной текст + Corbel;Интервал 0 pt"/>
    <w:basedOn w:val="a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10pt">
    <w:name w:val="Заголовок №1 + Не полужирный;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5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pt1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5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15pt0pt66">
    <w:name w:val="Основной текст + 15 pt;Полужирный;Курсив;Интервал 0 pt;Масштаб 66%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0"/>
      <w:szCs w:val="30"/>
      <w:u w:val="single"/>
    </w:rPr>
  </w:style>
  <w:style w:type="character" w:customStyle="1" w:styleId="15pt0pt660">
    <w:name w:val="Основной текст + 15 pt;Полужирный;Курсив;Интервал 0 pt;Масштаб 66%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0"/>
      <w:szCs w:val="30"/>
      <w:u w:val="none"/>
    </w:rPr>
  </w:style>
  <w:style w:type="character" w:customStyle="1" w:styleId="6">
    <w:name w:val="Основной текст6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0pt1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7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</w:rPr>
  </w:style>
  <w:style w:type="character" w:customStyle="1" w:styleId="TrebuchetMS4pt0pt">
    <w:name w:val="Основной текст + Trebuchet MS;4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3">
    <w:name w:val="Колонтитул (4)_"/>
    <w:basedOn w:val="a0"/>
    <w:link w:val="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5">
    <w:name w:val="Колонтитул (4)"/>
    <w:basedOn w:val="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b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ac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pt2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8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">
    <w:name w:val="Основной текст9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2pt3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single"/>
    </w:rPr>
  </w:style>
  <w:style w:type="character" w:customStyle="1" w:styleId="2pt4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SimSun" w:eastAsia="SimSun" w:hAnsi="SimSun" w:cs="SimSu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8pt0pt">
    <w:name w:val="Основной текст + 8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8pt0pt0">
    <w:name w:val="Основной текст + 8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0">
    <w:name w:val="Основной текст10"/>
    <w:basedOn w:val="a"/>
    <w:link w:val="a7"/>
    <w:pPr>
      <w:shd w:val="clear" w:color="auto" w:fill="FFFFFF"/>
      <w:spacing w:after="60" w:line="317" w:lineRule="exact"/>
      <w:ind w:hanging="660"/>
      <w:jc w:val="center"/>
    </w:pPr>
    <w:rPr>
      <w:rFonts w:ascii="Times New Roman" w:eastAsia="Times New Roman" w:hAnsi="Times New Roman" w:cs="Times New Roman"/>
      <w:spacing w:val="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rbel" w:eastAsia="Corbel" w:hAnsi="Corbel" w:cs="Corbel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420" w:line="0" w:lineRule="atLeast"/>
      <w:ind w:hanging="1380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pacing w:val="11"/>
      <w:sz w:val="15"/>
      <w:szCs w:val="15"/>
    </w:rPr>
  </w:style>
  <w:style w:type="paragraph" w:customStyle="1" w:styleId="44">
    <w:name w:val="Колонтитул (4)"/>
    <w:basedOn w:val="a"/>
    <w:link w:val="4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aa">
    <w:name w:val="Сноска"/>
    <w:basedOn w:val="a"/>
    <w:link w:val="a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after="600" w:line="0" w:lineRule="atLeast"/>
    </w:pPr>
    <w:rPr>
      <w:rFonts w:ascii="SimSun" w:eastAsia="SimSun" w:hAnsi="SimSun" w:cs="SimSun"/>
      <w:i/>
      <w:iCs/>
      <w:sz w:val="10"/>
      <w:szCs w:val="10"/>
    </w:rPr>
  </w:style>
  <w:style w:type="paragraph" w:styleId="ad">
    <w:name w:val="Balloon Text"/>
    <w:basedOn w:val="a"/>
    <w:link w:val="ae"/>
    <w:uiPriority w:val="99"/>
    <w:semiHidden/>
    <w:unhideWhenUsed/>
    <w:rsid w:val="00B955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5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2pt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6"/>
      <w:w w:val="100"/>
      <w:position w:val="0"/>
      <w:sz w:val="24"/>
      <w:szCs w:val="24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35">
    <w:name w:val="Колонтитул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Corbel0pt">
    <w:name w:val="Основной текст + Corbel;Интервал 0 pt"/>
    <w:basedOn w:val="a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5"/>
      <w:szCs w:val="1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5"/>
      <w:szCs w:val="15"/>
      <w:u w:val="none"/>
      <w:lang w:val="ru-RU"/>
    </w:rPr>
  </w:style>
  <w:style w:type="character" w:customStyle="1" w:styleId="2pt0">
    <w:name w:val="Основной текст + Курсив;Малые прописные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47"/>
      <w:w w:val="100"/>
      <w:position w:val="0"/>
      <w:sz w:val="24"/>
      <w:szCs w:val="24"/>
      <w:u w:val="none"/>
      <w:lang w:val="en-US"/>
    </w:rPr>
  </w:style>
  <w:style w:type="character" w:customStyle="1" w:styleId="42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Corbel0pt0">
    <w:name w:val="Основной текст + Corbel;Интервал 0 pt"/>
    <w:basedOn w:val="a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10pt">
    <w:name w:val="Заголовок №1 + Не полужирный;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5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pt1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5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15pt0pt66">
    <w:name w:val="Основной текст + 15 pt;Полужирный;Курсив;Интервал 0 pt;Масштаб 66%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0"/>
      <w:szCs w:val="30"/>
      <w:u w:val="single"/>
    </w:rPr>
  </w:style>
  <w:style w:type="character" w:customStyle="1" w:styleId="15pt0pt660">
    <w:name w:val="Основной текст + 15 pt;Полужирный;Курсив;Интервал 0 pt;Масштаб 66%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0"/>
      <w:szCs w:val="30"/>
      <w:u w:val="none"/>
    </w:rPr>
  </w:style>
  <w:style w:type="character" w:customStyle="1" w:styleId="6">
    <w:name w:val="Основной текст6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0pt1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7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</w:rPr>
  </w:style>
  <w:style w:type="character" w:customStyle="1" w:styleId="TrebuchetMS4pt0pt">
    <w:name w:val="Основной текст + Trebuchet MS;4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3">
    <w:name w:val="Колонтитул (4)_"/>
    <w:basedOn w:val="a0"/>
    <w:link w:val="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5">
    <w:name w:val="Колонтитул (4)"/>
    <w:basedOn w:val="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9">
    <w:name w:val="Сноска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b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ac">
    <w:name w:val="Сноска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pt2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8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">
    <w:name w:val="Основной текст9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2pt3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single"/>
    </w:rPr>
  </w:style>
  <w:style w:type="character" w:customStyle="1" w:styleId="2pt4">
    <w:name w:val="Основной текст + Курсив;Интервал 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7"/>
      <w:w w:val="100"/>
      <w:position w:val="0"/>
      <w:sz w:val="24"/>
      <w:szCs w:val="24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SimSun" w:eastAsia="SimSun" w:hAnsi="SimSun" w:cs="SimSu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8pt0pt">
    <w:name w:val="Основной текст + 8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8pt0pt0">
    <w:name w:val="Основной текст + 8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0">
    <w:name w:val="Основной текст10"/>
    <w:basedOn w:val="a"/>
    <w:link w:val="a7"/>
    <w:pPr>
      <w:shd w:val="clear" w:color="auto" w:fill="FFFFFF"/>
      <w:spacing w:after="60" w:line="317" w:lineRule="exact"/>
      <w:ind w:hanging="660"/>
      <w:jc w:val="center"/>
    </w:pPr>
    <w:rPr>
      <w:rFonts w:ascii="Times New Roman" w:eastAsia="Times New Roman" w:hAnsi="Times New Roman" w:cs="Times New Roman"/>
      <w:spacing w:val="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rbel" w:eastAsia="Corbel" w:hAnsi="Corbel" w:cs="Corbel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420" w:line="0" w:lineRule="atLeast"/>
      <w:ind w:hanging="1380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pacing w:val="11"/>
      <w:sz w:val="15"/>
      <w:szCs w:val="15"/>
    </w:rPr>
  </w:style>
  <w:style w:type="paragraph" w:customStyle="1" w:styleId="44">
    <w:name w:val="Колонтитул (4)"/>
    <w:basedOn w:val="a"/>
    <w:link w:val="4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aa">
    <w:name w:val="Сноска"/>
    <w:basedOn w:val="a"/>
    <w:link w:val="a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after="600" w:line="0" w:lineRule="atLeast"/>
    </w:pPr>
    <w:rPr>
      <w:rFonts w:ascii="SimSun" w:eastAsia="SimSun" w:hAnsi="SimSun" w:cs="SimSun"/>
      <w:i/>
      <w:iCs/>
      <w:sz w:val="10"/>
      <w:szCs w:val="10"/>
    </w:rPr>
  </w:style>
  <w:style w:type="paragraph" w:styleId="ad">
    <w:name w:val="Balloon Text"/>
    <w:basedOn w:val="a"/>
    <w:link w:val="ae"/>
    <w:uiPriority w:val="99"/>
    <w:semiHidden/>
    <w:unhideWhenUsed/>
    <w:rsid w:val="00B955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5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5645</Words>
  <Characters>32180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2017-08-01T09:48:00Z</dcterms:created>
  <dcterms:modified xsi:type="dcterms:W3CDTF">2017-08-01T09:48:00Z</dcterms:modified>
</cp:coreProperties>
</file>