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D5" w:rsidRPr="00403ED5" w:rsidRDefault="00403ED5" w:rsidP="00403ED5">
      <w:pPr>
        <w:pStyle w:val="20"/>
        <w:keepNext/>
        <w:keepLines/>
        <w:shd w:val="clear" w:color="auto" w:fill="auto"/>
        <w:spacing w:before="0" w:after="242" w:line="360" w:lineRule="auto"/>
        <w:jc w:val="center"/>
        <w:rPr>
          <w:rFonts w:eastAsia="Calibri"/>
          <w:b/>
          <w:bCs/>
          <w:spacing w:val="0"/>
          <w:sz w:val="28"/>
          <w:szCs w:val="28"/>
          <w:lang w:eastAsia="ru-RU"/>
        </w:rPr>
      </w:pPr>
      <w:r w:rsidRPr="00403ED5">
        <w:rPr>
          <w:rFonts w:eastAsia="Calibri"/>
          <w:b/>
          <w:bCs/>
          <w:spacing w:val="0"/>
          <w:sz w:val="28"/>
          <w:szCs w:val="28"/>
          <w:lang w:eastAsia="ru-RU"/>
        </w:rPr>
        <w:t>Программа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</w:t>
      </w:r>
    </w:p>
    <w:p w:rsidR="00403ED5" w:rsidRDefault="00403ED5" w:rsidP="00403ED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2355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5582">
        <w:rPr>
          <w:rFonts w:ascii="Times New Roman" w:hAnsi="Times New Roman" w:cs="Times New Roman"/>
          <w:b/>
          <w:sz w:val="28"/>
          <w:szCs w:val="28"/>
        </w:rPr>
        <w:t>. Порядок и условия оказания медицинской помощи</w:t>
      </w:r>
    </w:p>
    <w:p w:rsidR="00403ED5" w:rsidRPr="00235582" w:rsidRDefault="00403ED5" w:rsidP="00403ED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F76" w:rsidRDefault="00DB7F76" w:rsidP="00DB7F76">
      <w:pPr>
        <w:pStyle w:val="20"/>
        <w:keepNext/>
        <w:keepLines/>
        <w:shd w:val="clear" w:color="auto" w:fill="auto"/>
        <w:spacing w:before="0" w:after="200" w:line="250" w:lineRule="exact"/>
        <w:ind w:left="3800"/>
      </w:pPr>
      <w:r>
        <w:t>1. Общие положения</w:t>
      </w:r>
      <w:bookmarkEnd w:id="0"/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40" w:firstLine="720"/>
      </w:pPr>
      <w:r>
        <w:t>1.1. В рамках Программы (за исключением медицинской помощи, оказывае</w:t>
      </w:r>
      <w:r>
        <w:softHyphen/>
        <w:t>мой в рамках клинической апробации) бесплатно предоставляются: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40" w:firstLine="720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firstLine="700"/>
      </w:pPr>
      <w:r>
        <w:t>специализированная, в том числе высокотехнологичная, медицинская помощь;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firstLine="700"/>
      </w:pPr>
      <w:r>
        <w:t>скорая, в том числе скорая специализированная, медицинская помощь;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паллиативная медицинская помощь, оказываемая медицинскими организа</w:t>
      </w:r>
      <w:r>
        <w:softHyphen/>
        <w:t>циями.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236"/>
        </w:tabs>
        <w:spacing w:after="0" w:line="308" w:lineRule="exact"/>
        <w:ind w:left="40" w:right="40" w:firstLine="700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Первичная доврачебная медико-санитарная помощь оказывается фельдше</w:t>
      </w:r>
      <w:r>
        <w:softHyphen/>
        <w:t>рами, акушерами и другими медицинскими работниками со средним медицинским образованием.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Первичная врачебная медико-санитарная помощь оказывается врачам</w:t>
      </w:r>
      <w:proofErr w:type="gramStart"/>
      <w:r>
        <w:t>и-</w:t>
      </w:r>
      <w:proofErr w:type="gramEnd"/>
      <w:r>
        <w:t xml:space="preserve">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08" w:lineRule="exact"/>
        <w:ind w:left="40" w:right="40" w:firstLine="700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proofErr w:type="gramStart"/>
      <w:r>
        <w:t>Высокотехнологичная медицинская помощь, являющаяся частью специа</w:t>
      </w:r>
      <w:r>
        <w:softHyphen/>
        <w:t>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</w:t>
      </w:r>
      <w:proofErr w:type="gramEnd"/>
      <w:r>
        <w:t xml:space="preserve">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proofErr w:type="gramStart"/>
      <w:r>
        <w:lastRenderedPageBreak/>
        <w:t>Перечень видов высокотехнологичной медицинской помощи, оказываемой бесплатно в рамках Программы, установлен приложением к Программе государ</w:t>
      </w:r>
      <w:r>
        <w:softHyphen/>
        <w:t>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 декабря 2016 г. № 1403 «О Программе государственных гарантий бесплатного оказания гражданам медицинской помощи на 2017 год и на плановый период 2018</w:t>
      </w:r>
      <w:proofErr w:type="gramEnd"/>
      <w:r>
        <w:t xml:space="preserve"> и 2019 годов».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08" w:lineRule="exact"/>
        <w:ind w:left="40" w:right="20" w:firstLine="700"/>
      </w:pPr>
      <w: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14" w:lineRule="exact"/>
        <w:ind w:left="40" w:right="20" w:firstLine="700"/>
      </w:pPr>
      <w:r>
        <w:t>Паллиативная медицинская помощь оказывается бесплатно в амбулатор</w:t>
      </w:r>
      <w:r>
        <w:softHyphen/>
        <w:t xml:space="preserve">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14" w:lineRule="exact"/>
        <w:ind w:left="40" w:firstLine="700"/>
      </w:pPr>
      <w:r>
        <w:t>Медицинская помощь оказывается в следующих формах: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14" w:lineRule="exact"/>
        <w:ind w:left="40" w:right="20" w:firstLine="700"/>
      </w:pPr>
      <w:r>
        <w:t>В целях обеспечения преемственности, доступности и качества медицин</w:t>
      </w:r>
      <w:r>
        <w:softHyphen/>
        <w:t>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первый уровень - оказание преимущественно первичной медико-санитарной медицинской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второй уровень - оказание преимущественно специализированной (за исклю</w:t>
      </w:r>
      <w:r>
        <w:softHyphen/>
        <w:t>чением высокотехнологичной) медицинской помощи в медицинских организациях, имеющих в своей структуре специализированные межмуниципальные (меж</w:t>
      </w:r>
      <w:r>
        <w:softHyphen/>
        <w:t>районные) отделения и (или) центры, а также в диспансерах, многопрофильных больницах;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DB7F76" w:rsidRDefault="00DB7F76" w:rsidP="00DB7F76">
      <w:pPr>
        <w:pStyle w:val="3"/>
        <w:numPr>
          <w:ilvl w:val="0"/>
          <w:numId w:val="1"/>
        </w:numPr>
        <w:shd w:val="clear" w:color="auto" w:fill="auto"/>
        <w:tabs>
          <w:tab w:val="left" w:pos="1213"/>
        </w:tabs>
        <w:spacing w:after="0" w:line="314" w:lineRule="exact"/>
        <w:ind w:left="40" w:right="20" w:firstLine="700"/>
      </w:pPr>
      <w:r>
        <w:t>Оказание платных медицинских услуг гражданам осуществляется в соответствии с Федеральным законом от 21 ноября 2011 года № 323-ФЭ «Об основах охраны здоровья граждан в Российской Федерации» и постановлением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/>
      </w:pPr>
      <w:r>
        <w:t>Правительства Российской Федерации от 4 октября 2012 г. № 1006 «Об утвержде</w:t>
      </w:r>
      <w:r>
        <w:softHyphen/>
        <w:t>нии Правил предоставления медицинскими организациями платных медицинских услуг».</w:t>
      </w:r>
    </w:p>
    <w:p w:rsidR="00DB7F76" w:rsidRDefault="00DB7F76" w:rsidP="00DB7F76">
      <w:pPr>
        <w:pStyle w:val="31"/>
        <w:shd w:val="clear" w:color="auto" w:fill="auto"/>
        <w:spacing w:before="0" w:after="0" w:line="319" w:lineRule="exact"/>
        <w:ind w:left="40" w:right="20" w:firstLine="680"/>
        <w:jc w:val="both"/>
      </w:pPr>
      <w:r>
        <w:lastRenderedPageBreak/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DB7F76" w:rsidRDefault="00DB7F76" w:rsidP="00DB7F76">
      <w:pPr>
        <w:pStyle w:val="3"/>
        <w:numPr>
          <w:ilvl w:val="0"/>
          <w:numId w:val="2"/>
        </w:numPr>
        <w:shd w:val="clear" w:color="auto" w:fill="auto"/>
        <w:tabs>
          <w:tab w:val="left" w:pos="1236"/>
        </w:tabs>
        <w:spacing w:after="0"/>
        <w:ind w:left="40" w:right="20" w:firstLine="680"/>
      </w:pPr>
      <w:proofErr w:type="gramStart"/>
      <w:r>
        <w:t>В соответствии со статьей 21 Федерального закона от 21 ноября 2011 года № 323-ФЭ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</w:t>
      </w:r>
      <w:proofErr w:type="gramEnd"/>
      <w:r>
        <w:t xml:space="preserve"> при оказании ему медицинской помощи в рамках 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DB7F76" w:rsidRDefault="00DB7F76" w:rsidP="00DB7F76">
      <w:pPr>
        <w:pStyle w:val="3"/>
        <w:numPr>
          <w:ilvl w:val="0"/>
          <w:numId w:val="2"/>
        </w:numPr>
        <w:shd w:val="clear" w:color="auto" w:fill="auto"/>
        <w:tabs>
          <w:tab w:val="left" w:pos="1225"/>
        </w:tabs>
        <w:spacing w:after="0"/>
        <w:ind w:left="40" w:right="20" w:firstLine="680"/>
      </w:pPr>
      <w:r>
        <w:t>При получении первичной медико-санитарной помощи по Террито</w:t>
      </w:r>
      <w:r>
        <w:softHyphen/>
        <w:t>риальной программе ОМС гражданин имеет право на выбор врача-терапевта, врач</w:t>
      </w:r>
      <w:proofErr w:type="gramStart"/>
      <w:r>
        <w:t>а-</w:t>
      </w:r>
      <w:proofErr w:type="gramEnd"/>
      <w:r>
        <w:t xml:space="preserve"> 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DB7F76" w:rsidRDefault="00DB7F76" w:rsidP="00DB7F76">
      <w:pPr>
        <w:pStyle w:val="3"/>
        <w:numPr>
          <w:ilvl w:val="0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680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DB7F76" w:rsidRDefault="00DB7F76" w:rsidP="00DB7F76">
      <w:pPr>
        <w:pStyle w:val="3"/>
        <w:numPr>
          <w:ilvl w:val="0"/>
          <w:numId w:val="2"/>
        </w:numPr>
        <w:shd w:val="clear" w:color="auto" w:fill="auto"/>
        <w:tabs>
          <w:tab w:val="left" w:pos="1225"/>
        </w:tabs>
        <w:spacing w:after="0"/>
        <w:ind w:left="40" w:right="20" w:firstLine="680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20" w:firstLine="700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</w:t>
      </w:r>
      <w:r>
        <w:softHyphen/>
        <w:t>ской организации.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20" w:firstLine="700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20" w:firstLine="700"/>
      </w:pPr>
      <w:r>
        <w:t>2.5. Возложение функций лечащего врача на врача соответствующей спе</w:t>
      </w:r>
      <w:r>
        <w:softHyphen/>
        <w:t>циальности осуществляется с учетом его согласия.</w:t>
      </w:r>
    </w:p>
    <w:p w:rsidR="00DB7F76" w:rsidRDefault="00DB7F76" w:rsidP="00DB7F76">
      <w:pPr>
        <w:pStyle w:val="31"/>
        <w:shd w:val="clear" w:color="auto" w:fill="auto"/>
        <w:spacing w:before="0" w:after="0"/>
        <w:ind w:left="40" w:right="20" w:firstLine="700"/>
        <w:jc w:val="both"/>
      </w:pPr>
      <w:r>
        <w:lastRenderedPageBreak/>
        <w:t>3. Предоставление первичной медико-санитарной медицинской помощи в амбулаторных условиях, в том числе при вызове медицинского работника на дом, и условиях дневного стационара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308" w:lineRule="exact"/>
        <w:ind w:left="40" w:right="20" w:firstLine="700"/>
      </w:pPr>
      <w:r>
        <w:t>Первичная медико-санитарная медицинская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700"/>
      </w:pPr>
      <w:proofErr w:type="gramStart"/>
      <w:r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</w:t>
      </w:r>
      <w:proofErr w:type="gramEnd"/>
      <w:r>
        <w:t xml:space="preserve"> Программы государственных гарантий бесплатного оказания гражданам медицинской помощи».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700"/>
      </w:pPr>
      <w:proofErr w:type="gramStart"/>
      <w: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здравоохранения Российской Федерации от 21 декабря 2012 года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</w:t>
      </w:r>
      <w:proofErr w:type="gramEnd"/>
      <w:r>
        <w:t xml:space="preserve"> медицинской помощи».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19"/>
        </w:tabs>
        <w:spacing w:after="0"/>
        <w:ind w:left="40" w:right="20" w:firstLine="700"/>
      </w:pPr>
      <w:r>
        <w:t>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proofErr w:type="gramStart"/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30"/>
        </w:tabs>
        <w:spacing w:after="0"/>
        <w:ind w:left="40" w:right="40" w:firstLine="700"/>
      </w:pPr>
      <w:r>
        <w:t>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25"/>
        </w:tabs>
        <w:spacing w:after="0"/>
        <w:ind w:left="40" w:right="40" w:firstLine="700"/>
      </w:pPr>
      <w:proofErr w:type="gramStart"/>
      <w: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</w:t>
      </w:r>
      <w:r>
        <w:lastRenderedPageBreak/>
        <w:t>для</w:t>
      </w:r>
      <w:proofErr w:type="gramEnd"/>
      <w:r>
        <w:t xml:space="preserve"> получения первичной медико-санитарной помощи». </w:t>
      </w:r>
      <w:proofErr w:type="gramStart"/>
      <w: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определенных видов медицинских вмешательств, форм информиро</w:t>
      </w:r>
      <w:r>
        <w:softHyphen/>
        <w:t>ванного добровольного согласия на медицинское вмешательство и форм отказа от медицинского вмешательства».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25"/>
        </w:tabs>
        <w:spacing w:after="0"/>
        <w:ind w:left="40" w:right="40" w:firstLine="700"/>
      </w:pPr>
      <w:r>
        <w:t>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</w:t>
      </w:r>
      <w:r>
        <w:softHyphen/>
        <w:t>ской помощи.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19"/>
        </w:tabs>
        <w:spacing w:after="0"/>
        <w:ind w:left="40" w:right="40" w:firstLine="700"/>
      </w:pPr>
      <w:r>
        <w:t>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proofErr w:type="gramStart"/>
      <w: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  <w:proofErr w:type="gramEnd"/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325" w:lineRule="exact"/>
        <w:ind w:left="40" w:right="20" w:firstLine="680"/>
      </w:pPr>
      <w:r>
        <w:t xml:space="preserve">Первичная медико-санитарная помощь в неотложной форме может оказываться </w:t>
      </w:r>
      <w:proofErr w:type="spellStart"/>
      <w:r>
        <w:t>амбулаторно</w:t>
      </w:r>
      <w:proofErr w:type="spellEnd"/>
      <w:r>
        <w:t xml:space="preserve">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20" w:firstLine="680"/>
      </w:pPr>
      <w: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медицинской помощи на дому.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29"/>
        </w:tabs>
        <w:spacing w:after="0" w:line="325" w:lineRule="exact"/>
        <w:ind w:left="40" w:right="20" w:firstLine="680"/>
      </w:pPr>
      <w:r>
        <w:t>Неотложная медицинская помощь лицам, обратившимся в медицин</w:t>
      </w:r>
      <w:r>
        <w:softHyphen/>
        <w:t>скую организацию с признаками неотложных состояний, оказывается не позднее двух часов с момента обращения в регистратуру медицинской организации.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325" w:lineRule="exact"/>
        <w:ind w:left="40" w:right="20" w:firstLine="680"/>
      </w:pPr>
      <w:r>
        <w:t>Организация оказания первичной медико-санитарной помощи в неотлож</w:t>
      </w:r>
      <w:r>
        <w:softHyphen/>
        <w:t xml:space="preserve">ной форме, в том числе на дому при вызове медицинского работника, гражданам, которые выбрали медицинскую организацию для получения первичной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санитарной помощи в рамках Территориальной программы ОМС не по террито</w:t>
      </w:r>
      <w:r>
        <w:softHyphen/>
        <w:t>риально-участковому принципу, устанавливается Министерством здравоохранения Республики Татарстан.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325" w:lineRule="exact"/>
        <w:ind w:left="40" w:right="20" w:firstLine="680"/>
      </w:pPr>
      <w: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 руководителем медицинской организации, могут быть в установленном законодательством порядке возложены на фельдшера или акушерку.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325" w:lineRule="exact"/>
        <w:ind w:left="40" w:right="20" w:firstLine="680"/>
      </w:pPr>
      <w:r>
        <w:lastRenderedPageBreak/>
        <w:t>Предварительная запись на прием к врачу-терапевту участковому, врач</w:t>
      </w:r>
      <w:proofErr w:type="gramStart"/>
      <w:r>
        <w:t>у-</w:t>
      </w:r>
      <w:proofErr w:type="gramEnd"/>
      <w:r>
        <w:t xml:space="preserve"> педиатру участковому, врачу общей практики (семейному врачу) для получения первичной медико-санитарной помощи в плановой форме осуществляется посред</w:t>
      </w:r>
      <w:r>
        <w:softHyphen/>
        <w:t xml:space="preserve">ством самостоятельной записи через Портал государственных и муниципальных услуг Республики Татарстан </w:t>
      </w:r>
      <w:r w:rsidRPr="00FB1E93">
        <w:t>(</w:t>
      </w:r>
      <w:hyperlink r:id="rId5" w:history="1">
        <w:r>
          <w:rPr>
            <w:rStyle w:val="a3"/>
            <w:lang w:val="en-US"/>
          </w:rPr>
          <w:t>http</w:t>
        </w:r>
        <w:r w:rsidRPr="00FB1E93">
          <w:rPr>
            <w:rStyle w:val="a3"/>
          </w:rPr>
          <w:t>://</w:t>
        </w:r>
        <w:r>
          <w:rPr>
            <w:rStyle w:val="a3"/>
            <w:lang w:val="en-US"/>
          </w:rPr>
          <w:t>uslugi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tatar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FB1E93">
          <w:rPr>
            <w:rStyle w:val="a3"/>
          </w:rPr>
          <w:t>/</w:t>
        </w:r>
      </w:hyperlink>
      <w:r w:rsidRPr="00FB1E93">
        <w:t xml:space="preserve">). </w:t>
      </w:r>
      <w:r>
        <w:t xml:space="preserve">Единый портал государственных и муниципальных услуг (функций) </w:t>
      </w:r>
      <w:r w:rsidRPr="00FB1E93">
        <w:t>(</w:t>
      </w:r>
      <w:hyperlink r:id="rId6" w:history="1">
        <w:r>
          <w:rPr>
            <w:rStyle w:val="a3"/>
            <w:lang w:val="en-US"/>
          </w:rPr>
          <w:t>http</w:t>
        </w:r>
        <w:r w:rsidRPr="00FB1E9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FB1E93">
          <w:rPr>
            <w:rStyle w:val="a3"/>
          </w:rPr>
          <w:t>/</w:t>
        </w:r>
      </w:hyperlink>
      <w:r w:rsidRPr="00FB1E93">
        <w:t xml:space="preserve">), </w:t>
      </w:r>
      <w:r>
        <w:t>через терминал элек</w:t>
      </w:r>
      <w:r>
        <w:softHyphen/>
        <w:t xml:space="preserve">тронной очереди и </w:t>
      </w:r>
      <w:proofErr w:type="spellStart"/>
      <w:r>
        <w:t>инфомат</w:t>
      </w:r>
      <w:proofErr w:type="spellEnd"/>
      <w:r>
        <w:t xml:space="preserve"> «Электронный Татарстан»; записи сотрудником реги</w:t>
      </w:r>
      <w:r>
        <w:softHyphen/>
        <w:t>стратуры медицинской организации (при обращении пациента в регистратуру или по телефону).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87"/>
        </w:tabs>
        <w:spacing w:after="0" w:line="325" w:lineRule="exact"/>
        <w:ind w:left="40" w:right="20" w:firstLine="680"/>
      </w:pPr>
      <w: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</w:t>
      </w:r>
      <w:proofErr w:type="gramStart"/>
      <w:r>
        <w:t>а-</w:t>
      </w:r>
      <w:proofErr w:type="gramEnd"/>
      <w:r>
        <w:t xml:space="preserve"> педиатра участкового, врача общей практики (семейного врача), фельдшера, врача- специалиста, а также в случае самостоятельного обращения гражданина к врачу- специалисту с учетом порядков оказания медицинской помощи; лечащим врачом, оказывающим первичную медико-санитарную помощь.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40" w:right="20" w:firstLine="680"/>
      </w:pPr>
      <w:r>
        <w:t>Предварительная запись пациентов на прием к врачу-специалисту осущест</w:t>
      </w:r>
      <w:r>
        <w:softHyphen/>
        <w:t>вляется посредством самостоятельной записи через Портал государственных и му</w:t>
      </w:r>
      <w:r>
        <w:softHyphen/>
        <w:t xml:space="preserve">ниципальных услуг Республики Татарстан </w:t>
      </w:r>
      <w:r w:rsidRPr="00FB1E93">
        <w:t>(</w:t>
      </w:r>
      <w:hyperlink r:id="rId7" w:history="1">
        <w:r>
          <w:rPr>
            <w:rStyle w:val="a3"/>
            <w:lang w:val="en-US"/>
          </w:rPr>
          <w:t>http</w:t>
        </w:r>
        <w:r w:rsidRPr="00FB1E93">
          <w:rPr>
            <w:rStyle w:val="a3"/>
          </w:rPr>
          <w:t>://</w:t>
        </w:r>
        <w:r>
          <w:rPr>
            <w:rStyle w:val="a3"/>
            <w:lang w:val="en-US"/>
          </w:rPr>
          <w:t>uslugi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tatar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FB1E93">
          <w:rPr>
            <w:rStyle w:val="a3"/>
          </w:rPr>
          <w:t>/</w:t>
        </w:r>
      </w:hyperlink>
      <w:r w:rsidRPr="00FB1E93">
        <w:t xml:space="preserve">). </w:t>
      </w:r>
      <w:r>
        <w:t xml:space="preserve">Единый портал государственных и муниципальных услуг (функций) </w:t>
      </w:r>
      <w:r w:rsidRPr="00FB1E93">
        <w:t>(</w:t>
      </w:r>
      <w:hyperlink r:id="rId8" w:history="1">
        <w:r>
          <w:rPr>
            <w:rStyle w:val="a3"/>
            <w:lang w:val="en-US"/>
          </w:rPr>
          <w:t>http</w:t>
        </w:r>
        <w:r w:rsidRPr="00FB1E93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FB1E9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FB1E93">
          <w:rPr>
            <w:rStyle w:val="a3"/>
          </w:rPr>
          <w:t>/</w:t>
        </w:r>
      </w:hyperlink>
      <w:r w:rsidRPr="00FB1E93">
        <w:t xml:space="preserve">), </w:t>
      </w:r>
      <w:r>
        <w:t xml:space="preserve">через терминал электронной очереди и </w:t>
      </w:r>
      <w:proofErr w:type="spellStart"/>
      <w:r>
        <w:t>инфомат</w:t>
      </w:r>
      <w:proofErr w:type="spellEnd"/>
      <w:r>
        <w:t xml:space="preserve"> «Электронный Татарстан»; сотрудником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160" w:right="20"/>
      </w:pPr>
      <w:r>
        <w:t>регистратуры медицинской организации (при обращении пациента в регистратуру или по телефону).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right="20" w:firstLine="860"/>
      </w:pPr>
      <w:r>
        <w:t>Пациент имеет право на использование наиболее доступного способа предва</w:t>
      </w:r>
      <w:r>
        <w:softHyphen/>
        <w:t>рительной записи.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495"/>
        </w:tabs>
        <w:spacing w:after="0" w:line="302" w:lineRule="exact"/>
        <w:ind w:left="160" w:right="20" w:firstLine="700"/>
      </w:pPr>
      <w:r>
        <w:t>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490"/>
        </w:tabs>
        <w:spacing w:after="0" w:line="302" w:lineRule="exact"/>
        <w:ind w:left="160" w:right="20" w:firstLine="700"/>
      </w:pPr>
      <w:r>
        <w:t>Оказание гражданам первичной специализированной медико-санитарной помощи по профилю «акушерство и гинекология» осуществляется преимущест</w:t>
      </w:r>
      <w:r>
        <w:softHyphen/>
        <w:t>венно в женских консультациях (кабинетах), являющихся структурными подразде</w:t>
      </w:r>
      <w:r>
        <w:softHyphen/>
        <w:t xml:space="preserve">лениями поликлиник (больниц). Выбор женской консультации осуществляется с учетом приоритетности выбора поликлиники для получения первичной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санитарной помощи.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302" w:lineRule="exact"/>
        <w:ind w:left="160" w:right="20" w:firstLine="700"/>
      </w:pPr>
      <w:r>
        <w:t xml:space="preserve">Направление пациента на плановую госпитализацию в условиях круглосуточного или дневного стационара осуществляется лечащим врачом. 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</w:t>
      </w:r>
      <w:proofErr w:type="spellStart"/>
      <w:r>
        <w:t>догоспиталь</w:t>
      </w:r>
      <w:r>
        <w:softHyphen/>
        <w:t>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160" w:right="20" w:firstLine="700"/>
      </w:pPr>
      <w: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302" w:lineRule="exact"/>
        <w:ind w:left="160" w:right="20" w:firstLine="700"/>
      </w:pPr>
      <w:r>
        <w:lastRenderedPageBreak/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302" w:lineRule="exact"/>
        <w:ind w:left="160" w:right="20" w:firstLine="700"/>
      </w:pPr>
      <w:proofErr w:type="gramStart"/>
      <w:r>
        <w:t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  <w:proofErr w:type="gramEnd"/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536"/>
        </w:tabs>
        <w:spacing w:after="0" w:line="302" w:lineRule="exact"/>
        <w:ind w:left="160" w:right="20" w:firstLine="700"/>
      </w:pPr>
      <w: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314" w:lineRule="exact"/>
        <w:ind w:left="160" w:right="20" w:firstLine="700"/>
      </w:pPr>
      <w: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308" w:lineRule="exact"/>
        <w:ind w:left="40" w:right="40" w:firstLine="700"/>
      </w:pPr>
      <w:r>
        <w:t>Пациент либо его законный представитель имеет право знакомиться с медицинской документацией, отражающей состояние его здоровья, в порядке, утвержденном приказом Министерства здравоохранения Российской Федерации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308" w:lineRule="exact"/>
        <w:ind w:left="40" w:right="40" w:firstLine="700"/>
      </w:pPr>
      <w: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</w:t>
      </w:r>
      <w:r>
        <w:softHyphen/>
        <w:t>ленном Министерством здравоохранения Российской Федерации.</w:t>
      </w:r>
    </w:p>
    <w:p w:rsidR="00DB7F76" w:rsidRDefault="00DB7F76" w:rsidP="00DB7F76">
      <w:pPr>
        <w:pStyle w:val="3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308" w:lineRule="exact"/>
        <w:ind w:left="40" w:right="40" w:firstLine="700"/>
      </w:pPr>
      <w:r>
        <w:t>Выдача медицинских справок осуществляется согласно порядку, утвержденному приказом Министерства здравоохранения и социального развития Российской Федерации от 2 мая 2012 г. № 441н «Об утверждении Порядка выдачи медицинскими организациями справок и медицинских заключений», без взимания личных денежных средств пациента (законного представителя).</w:t>
      </w:r>
    </w:p>
    <w:p w:rsidR="00DB7F76" w:rsidRDefault="00DB7F76" w:rsidP="00DB7F76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025"/>
        </w:tabs>
        <w:spacing w:before="0" w:after="0" w:line="308" w:lineRule="exact"/>
        <w:ind w:left="40" w:firstLine="700"/>
        <w:jc w:val="both"/>
      </w:pPr>
      <w:bookmarkStart w:id="1" w:name="bookmark5"/>
      <w:r>
        <w:t>Условия и сроки диспансеризации отдельных категорий населения</w:t>
      </w:r>
      <w:bookmarkEnd w:id="1"/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firstLine="700"/>
      </w:pPr>
      <w:r>
        <w:t>Диспансеризация населения, в том числе детей, представляет собой комплекс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/>
      </w:pPr>
      <w:r>
        <w:t>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Диспансеризация населения направлена на раннее выявление и профилактику заболеваний и проводится в медицинских организациях, участвующих в реализации Территориальной программы ОМС, в соответствии с программами и сроками диспансеризации, утвержденными нормативными документами Министерства здравоохранения Российской Федерации, с учетом согласия пациента (его законного представителя).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Данные о результатах осмотров врачами-специалистами, проведенных иссле</w:t>
      </w:r>
      <w:r>
        <w:softHyphen/>
        <w:t xml:space="preserve">дований, рекомендации врачей-специалистов по проведению профилактических </w:t>
      </w:r>
      <w:r>
        <w:lastRenderedPageBreak/>
        <w:t>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DB7F76" w:rsidRDefault="00DB7F76" w:rsidP="00DB7F76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027"/>
        </w:tabs>
        <w:spacing w:before="0" w:after="0" w:line="319" w:lineRule="exact"/>
        <w:ind w:left="40" w:right="40" w:firstLine="700"/>
        <w:jc w:val="both"/>
      </w:pPr>
      <w:bookmarkStart w:id="2" w:name="bookmark6"/>
      <w:r>
        <w:t>Мероприятия по профилактике заболеваний и формированию здорового образа жизни, осуществляемые в рамках Программы</w:t>
      </w:r>
      <w:bookmarkEnd w:id="2"/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В рамках Программы осуществляются следующие мероприятия по профилак</w:t>
      </w:r>
      <w:r>
        <w:softHyphen/>
        <w:t>тике заболеваний и формированию здорового образа жизни: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проведение обучающих программ по самоконтролю и профилактике обостре</w:t>
      </w:r>
      <w:r>
        <w:softHyphen/>
        <w:t>ний неинфекционных заболеваний, в том числе в школах здоровья (сахарный диабет, артериальная гипертензия, бронхиальная астма, глаукома и других);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proofErr w:type="gramStart"/>
      <w:r>
        <w:t>проведение медицинских осмотров (профилактических, предварительных, периодических) детей до 18 лет,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</w:t>
      </w:r>
      <w:proofErr w:type="gramEnd"/>
      <w:r>
        <w:t>) личных сре</w:t>
      </w:r>
      <w:proofErr w:type="gramStart"/>
      <w:r>
        <w:t>дств гр</w:t>
      </w:r>
      <w:proofErr w:type="gramEnd"/>
      <w:r>
        <w:t>аждан, в случаях, установленных законодательством Российской Федерации;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проведение мероприятий по гигиеническому просвещению, информационн</w:t>
      </w:r>
      <w:proofErr w:type="gramStart"/>
      <w:r>
        <w:t>о-</w:t>
      </w:r>
      <w:proofErr w:type="gramEnd"/>
      <w:r>
        <w:t xml:space="preserve"> коммуникационных мероприятий по ведению здорового образа жизни, профи</w:t>
      </w:r>
      <w:r>
        <w:softHyphen/>
        <w:t>лактике неинфекционных заболеваний и потребления наркотических средств и психотропных веществ без назначения врача, в том числе: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разработка, изготовление и распространение среди населения информа</w:t>
      </w:r>
      <w:r>
        <w:softHyphen/>
        <w:t>ционных материалов (буклетов, листовок, брошюр) о профилактике заболеваний и принципах здорового образа жизни;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 xml:space="preserve">размещение материалов, пропагандирующих здоровый образ жизни в средствах массовой информации, в том числе на </w:t>
      </w:r>
      <w:proofErr w:type="spellStart"/>
      <w:r>
        <w:t>телерадиоканалах</w:t>
      </w:r>
      <w:proofErr w:type="spellEnd"/>
      <w:r>
        <w:t>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20" w:firstLine="700"/>
      </w:pPr>
      <w:r>
        <w:t>размещение информационных материалов на официальных сайтах Министер</w:t>
      </w:r>
      <w:r>
        <w:softHyphen/>
        <w:t>ства здравоохранения Республики Татарстан, медицинских организаций в информационно-телекоммуникационной сети «Интернет»;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20" w:firstLine="700"/>
      </w:pPr>
      <w: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20" w:firstLine="700"/>
      </w:pPr>
      <w: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20" w:firstLine="700"/>
      </w:pPr>
      <w:r>
        <w:t xml:space="preserve"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</w:t>
      </w:r>
      <w:r>
        <w:lastRenderedPageBreak/>
        <w:t>организаций, направление граждан с выявленным риском пагубного потребления алкоголя, наркотических и психотропных веществ к врачу-психиатр</w:t>
      </w:r>
      <w:proofErr w:type="gramStart"/>
      <w:r>
        <w:t>у-</w:t>
      </w:r>
      <w:proofErr w:type="gramEnd"/>
      <w:r>
        <w:t xml:space="preserve"> наркологу медицинской организации, оказывающей наркологическую помощь;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20" w:firstLine="700"/>
      </w:pPr>
      <w:proofErr w:type="gramStart"/>
      <w:r>
        <w:t>проведение диспансеризации, медицинских осмотров, медицинских обследо</w:t>
      </w:r>
      <w:r>
        <w:softHyphen/>
        <w:t>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</w:t>
      </w:r>
      <w:proofErr w:type="gramEnd"/>
      <w:r>
        <w:t xml:space="preserve">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</w:t>
      </w:r>
      <w:r>
        <w:softHyphen/>
        <w:t>охранения Российской Федерации;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 xml:space="preserve">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spellStart"/>
      <w:r>
        <w:t>сердечно-сос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дистых</w:t>
      </w:r>
      <w:proofErr w:type="spellEnd"/>
      <w:r>
        <w:t xml:space="preserve"> заболеваний в соответствии с порядками, установленными Министерством здравоохранения Российской Федерации;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700"/>
      </w:pPr>
      <w: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r>
        <w:t xml:space="preserve">проведение </w:t>
      </w:r>
      <w:proofErr w:type="spellStart"/>
      <w:r>
        <w:t>скрининговых</w:t>
      </w:r>
      <w:proofErr w:type="spellEnd"/>
      <w:r>
        <w:t xml:space="preserve"> обследований женщин в возрасте 50 - 69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r>
        <w:t xml:space="preserve">проведение цитологических </w:t>
      </w:r>
      <w:proofErr w:type="spellStart"/>
      <w:r>
        <w:t>скрининговых</w:t>
      </w:r>
      <w:proofErr w:type="spellEnd"/>
      <w:r>
        <w:t xml:space="preserve">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периодичностью один раз в два года);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«Жителю блокадного Ленинграда»,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DB7F76" w:rsidRDefault="00DB7F76" w:rsidP="00DB7F76">
      <w:pPr>
        <w:pStyle w:val="3"/>
        <w:shd w:val="clear" w:color="auto" w:fill="auto"/>
        <w:spacing w:after="0"/>
        <w:ind w:left="40" w:firstLine="700"/>
      </w:pPr>
      <w:r>
        <w:t>проведение мероприятий по профилактике абортов;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700"/>
      </w:pPr>
      <w:r>
        <w:t>проведение профилактических осмотров обучающихся в общеобразователь</w:t>
      </w:r>
      <w:r>
        <w:softHyphen/>
        <w:t>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DB7F76" w:rsidRDefault="00DB7F76" w:rsidP="00DB7F76">
      <w:pPr>
        <w:pStyle w:val="31"/>
        <w:shd w:val="clear" w:color="auto" w:fill="auto"/>
        <w:spacing w:before="0" w:after="0" w:line="319" w:lineRule="exact"/>
        <w:ind w:left="20" w:firstLine="680"/>
        <w:jc w:val="both"/>
      </w:pPr>
      <w:r>
        <w:t>6. Условия бесплатного оказания скорой медицинской помощи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199"/>
        </w:tabs>
        <w:spacing w:after="0"/>
        <w:ind w:left="20" w:right="20" w:firstLine="680"/>
      </w:pPr>
      <w:r>
        <w:lastRenderedPageBreak/>
        <w:t>Скорая медицинская помощь населению осуществляется медицинскими организациями независимо от их территориальной и ведомственной подчиненности и формы собственности медицинскими работниками.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205"/>
        </w:tabs>
        <w:spacing w:after="0"/>
        <w:ind w:left="20" w:right="20" w:firstLine="680"/>
      </w:pPr>
      <w: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 заболеваниях).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210"/>
        </w:tabs>
        <w:spacing w:after="0"/>
        <w:ind w:left="20" w:right="20" w:firstLine="680"/>
      </w:pPr>
      <w:r>
        <w:t>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199"/>
        </w:tabs>
        <w:spacing w:after="0"/>
        <w:ind w:left="20" w:right="20" w:firstLine="680"/>
      </w:pPr>
      <w:r>
        <w:t>Скорая, в том числе скорая специализированная, медицинская помощь оказывается в следующих формах:</w:t>
      </w:r>
    </w:p>
    <w:p w:rsidR="00DB7F76" w:rsidRDefault="00DB7F76" w:rsidP="00DB7F76">
      <w:pPr>
        <w:pStyle w:val="3"/>
        <w:shd w:val="clear" w:color="auto" w:fill="auto"/>
        <w:tabs>
          <w:tab w:val="left" w:pos="1025"/>
        </w:tabs>
        <w:spacing w:after="0"/>
        <w:ind w:left="20" w:right="20" w:firstLine="680"/>
      </w:pPr>
      <w:r>
        <w:t>а)</w:t>
      </w:r>
      <w:r>
        <w:tab/>
        <w:t>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DB7F76" w:rsidRDefault="00DB7F76" w:rsidP="00DB7F76">
      <w:pPr>
        <w:pStyle w:val="3"/>
        <w:shd w:val="clear" w:color="auto" w:fill="auto"/>
        <w:tabs>
          <w:tab w:val="left" w:pos="1042"/>
        </w:tabs>
        <w:spacing w:after="0"/>
        <w:ind w:left="20" w:right="20" w:firstLine="680"/>
      </w:pPr>
      <w:r>
        <w:t>б)</w:t>
      </w:r>
      <w:r>
        <w:tab/>
        <w:t>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239"/>
        </w:tabs>
        <w:spacing w:after="0"/>
        <w:ind w:left="20" w:right="20" w:firstLine="680"/>
      </w:pPr>
      <w:r>
        <w:t xml:space="preserve">Время </w:t>
      </w:r>
      <w:proofErr w:type="spellStart"/>
      <w:r>
        <w:t>доезда</w:t>
      </w:r>
      <w:proofErr w:type="spellEnd"/>
      <w:r>
        <w:t xml:space="preserve">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(принятия) вызова.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205"/>
        </w:tabs>
        <w:spacing w:after="0"/>
        <w:ind w:left="20" w:right="20" w:firstLine="680"/>
      </w:pPr>
      <w:r>
        <w:t>Скорая медицинская помощь организуется и оказывается в соответствии с порядком оказания скорой медицинской помощи и на основе стандартов медицин</w:t>
      </w:r>
      <w:r>
        <w:softHyphen/>
        <w:t>ской помощи, утвержденных Министерством здравоохранения Российской Федерации.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199"/>
        </w:tabs>
        <w:spacing w:after="0"/>
        <w:ind w:left="20" w:right="20" w:firstLine="680"/>
      </w:pPr>
      <w:r>
        <w:t>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199"/>
        </w:tabs>
        <w:spacing w:after="0"/>
        <w:ind w:left="20" w:right="20" w:firstLine="680"/>
      </w:pPr>
      <w:r>
        <w:t>При наличии медицинских показаний осуществляется медицинская эвакуация.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199"/>
        </w:tabs>
        <w:spacing w:after="0"/>
        <w:ind w:left="20" w:right="20" w:firstLine="680"/>
      </w:pPr>
      <w:proofErr w:type="gramStart"/>
      <w:r>
        <w:t>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proofErr w:type="gramEnd"/>
    </w:p>
    <w:p w:rsidR="00DB7F76" w:rsidRDefault="00DB7F76" w:rsidP="00DB7F76">
      <w:pPr>
        <w:pStyle w:val="3"/>
        <w:shd w:val="clear" w:color="auto" w:fill="auto"/>
        <w:spacing w:after="0"/>
        <w:ind w:left="20" w:right="20" w:firstLine="680"/>
      </w:pPr>
      <w: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414"/>
        </w:tabs>
        <w:spacing w:after="0"/>
        <w:ind w:left="20" w:right="20" w:firstLine="680"/>
      </w:pPr>
      <w:proofErr w:type="gramStart"/>
      <w: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</w:t>
      </w:r>
      <w:r>
        <w:softHyphen/>
        <w:t>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  <w:proofErr w:type="gramEnd"/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after="0"/>
        <w:ind w:left="40" w:right="20" w:firstLine="680"/>
      </w:pPr>
      <w:r>
        <w:t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</w:t>
      </w:r>
      <w:r>
        <w:softHyphen/>
        <w:t>зации, куда будет доставляться пациент.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358"/>
        </w:tabs>
        <w:spacing w:after="0"/>
        <w:ind w:left="40" w:right="20" w:firstLine="680"/>
      </w:pPr>
      <w:r>
        <w:t>Во время проведения медицинской эвакуации осуществляется монито</w:t>
      </w:r>
      <w:r>
        <w:softHyphen/>
        <w:t>ринг состояния функций организма пациента и оказывается необходимая медицинская помощь.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352"/>
        </w:tabs>
        <w:spacing w:after="0"/>
        <w:ind w:left="40" w:right="20" w:firstLine="680"/>
      </w:pPr>
      <w:r>
        <w:lastRenderedPageBreak/>
        <w:t>Оказание медицинской помощи больным и пострадавшим, обратив</w:t>
      </w:r>
      <w:r>
        <w:softHyphen/>
        <w:t>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352"/>
        </w:tabs>
        <w:spacing w:after="0"/>
        <w:ind w:left="40" w:right="20" w:firstLine="680"/>
      </w:pPr>
      <w:r>
        <w:t>Отсутствие страхового полиса и личных документов не является причиной отказа в вызове и оказании скорой помощи.</w:t>
      </w:r>
    </w:p>
    <w:p w:rsidR="00DB7F76" w:rsidRDefault="00DB7F76" w:rsidP="00DB7F76">
      <w:pPr>
        <w:pStyle w:val="3"/>
        <w:numPr>
          <w:ilvl w:val="0"/>
          <w:numId w:val="4"/>
        </w:numPr>
        <w:shd w:val="clear" w:color="auto" w:fill="auto"/>
        <w:tabs>
          <w:tab w:val="left" w:pos="1352"/>
        </w:tabs>
        <w:spacing w:after="0"/>
        <w:ind w:left="40" w:right="20" w:firstLine="680"/>
      </w:pPr>
      <w:r>
        <w:t>Оплата дежу</w:t>
      </w:r>
      <w:proofErr w:type="gramStart"/>
      <w:r>
        <w:t>рств бр</w:t>
      </w:r>
      <w:proofErr w:type="gramEnd"/>
      <w:r>
        <w:t>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DB7F76" w:rsidRDefault="00DB7F76" w:rsidP="00DB7F76">
      <w:pPr>
        <w:pStyle w:val="31"/>
        <w:shd w:val="clear" w:color="auto" w:fill="auto"/>
        <w:spacing w:before="0" w:after="0" w:line="319" w:lineRule="exact"/>
        <w:ind w:left="40" w:firstLine="680"/>
        <w:jc w:val="both"/>
      </w:pPr>
      <w:r>
        <w:t>7. Предоставление специализированной медицинской помощи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323"/>
        </w:tabs>
        <w:spacing w:after="0"/>
        <w:ind w:left="40" w:right="20" w:firstLine="680"/>
      </w:pPr>
      <w:r>
        <w:t>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219"/>
        </w:tabs>
        <w:spacing w:after="0"/>
        <w:ind w:left="40" w:right="20" w:firstLine="680"/>
      </w:pPr>
      <w:r>
        <w:t>Специализированная медицинская помощь, в том числе высокотехноло</w:t>
      </w:r>
      <w:r>
        <w:softHyphen/>
        <w:t>гичная, организуется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 декабря 2014 года № 796н.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254"/>
        </w:tabs>
        <w:spacing w:after="0"/>
        <w:ind w:left="40" w:right="20" w:firstLine="680"/>
      </w:pPr>
      <w:r>
        <w:t>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</w:t>
      </w:r>
      <w:r>
        <w:softHyphen/>
        <w:t>тами.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277"/>
        </w:tabs>
        <w:spacing w:after="0"/>
        <w:ind w:left="40" w:right="20" w:firstLine="680"/>
      </w:pPr>
      <w:r>
        <w:t>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</w:t>
      </w:r>
      <w:r>
        <w:softHyphen/>
        <w:t>зацию медицинские показания определяет врач-специалист данной медицинской организации.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207"/>
        </w:tabs>
        <w:spacing w:after="0"/>
        <w:ind w:left="40" w:right="20" w:firstLine="680"/>
      </w:pPr>
      <w:r>
        <w:t>Госпитализация в стационар в экстренной форме осуществляется при внезапных острых заболеваниях (состояниях), обострении хронических заболе</w:t>
      </w:r>
      <w:r>
        <w:softHyphen/>
        <w:t>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251"/>
        </w:tabs>
        <w:spacing w:after="0"/>
        <w:ind w:left="20" w:right="20" w:firstLine="680"/>
      </w:pPr>
      <w:r>
        <w:t>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193"/>
        </w:tabs>
        <w:spacing w:after="0"/>
        <w:ind w:left="20" w:right="20" w:firstLine="680"/>
      </w:pPr>
      <w:r>
        <w:t>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187"/>
        </w:tabs>
        <w:spacing w:after="0"/>
        <w:ind w:left="20" w:right="20" w:firstLine="680"/>
      </w:pPr>
      <w:r>
        <w:t xml:space="preserve">Лечение сопутствующих заболеваний проводится в случае обострения и их влияния на </w:t>
      </w:r>
      <w:proofErr w:type="gramStart"/>
      <w:r>
        <w:t>тяжесть</w:t>
      </w:r>
      <w:proofErr w:type="gramEnd"/>
      <w:r>
        <w:t xml:space="preserve"> и течение основного заболевания.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193"/>
        </w:tabs>
        <w:spacing w:after="0"/>
        <w:ind w:left="20" w:right="20" w:firstLine="680"/>
      </w:pPr>
      <w:r>
        <w:t>Пациент имеет право на получение лечебного питания с учетом особенностей течения основного и сопутствующего заболеваний.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338"/>
        </w:tabs>
        <w:spacing w:after="0"/>
        <w:ind w:left="20" w:right="20" w:firstLine="680"/>
      </w:pPr>
      <w:r>
        <w:t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</w:t>
      </w:r>
      <w:r>
        <w:softHyphen/>
        <w:t xml:space="preserve">вляются с учетом </w:t>
      </w:r>
      <w:r>
        <w:lastRenderedPageBreak/>
        <w:t>критериев оценки качества медицинской помощи, которые регламентированы приказом Министерства здравоохранения Российской Федерации от 7 июля 2015 г. № 422ан «Об утверждении критериев оценки качества медицинской помощи».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355"/>
        </w:tabs>
        <w:spacing w:after="0"/>
        <w:ind w:left="20" w:right="20" w:firstLine="680"/>
      </w:pPr>
      <w:r>
        <w:t>Выписка пациента из стационара и дневного стационара осуществляется на основании следующих критериев:</w:t>
      </w:r>
    </w:p>
    <w:p w:rsidR="00DB7F76" w:rsidRDefault="00DB7F76" w:rsidP="00DB7F76">
      <w:pPr>
        <w:pStyle w:val="3"/>
        <w:shd w:val="clear" w:color="auto" w:fill="auto"/>
        <w:spacing w:after="0"/>
        <w:ind w:left="20" w:firstLine="680"/>
      </w:pPr>
      <w:r>
        <w:t>установление клинического диагноза;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680"/>
      </w:pPr>
      <w:r>
        <w:t>стабилизация лабораторных показателей патологического процесса основного и сопутствующего заболевания, оказывающего влияние на тяжесть и течение основного заболевания;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680"/>
      </w:pPr>
      <w:r>
        <w:t>достижение запланированного результата, выполнение стандарта медицин</w:t>
      </w:r>
      <w:r>
        <w:softHyphen/>
        <w:t>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DB7F76" w:rsidRDefault="00DB7F76" w:rsidP="00DB7F76">
      <w:pPr>
        <w:pStyle w:val="3"/>
        <w:numPr>
          <w:ilvl w:val="0"/>
          <w:numId w:val="5"/>
        </w:numPr>
        <w:shd w:val="clear" w:color="auto" w:fill="auto"/>
        <w:tabs>
          <w:tab w:val="left" w:pos="1419"/>
        </w:tabs>
        <w:spacing w:after="0"/>
        <w:ind w:left="20" w:right="20" w:firstLine="680"/>
      </w:pPr>
      <w:proofErr w:type="gramStart"/>
      <w:r>
        <w:t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приложения к Программе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 декабря 2016 г. № 1403 «О Программе государственных</w:t>
      </w:r>
      <w:proofErr w:type="gramEnd"/>
      <w:r>
        <w:t xml:space="preserve"> гарантий бесплатного оказания гражданам медицинской помощи на 2017 год и на плановый период 2018 и 2019 годов».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20" w:right="20" w:firstLine="680"/>
      </w:pPr>
      <w:r>
        <w:t>Гражданам Российской Федерации, постоянно проживающим в других субъектах Российской Федерации, оказание высокотехнологичных видов медицин</w:t>
      </w:r>
      <w:r>
        <w:softHyphen/>
        <w:t>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40" w:firstLine="700"/>
      </w:pPr>
      <w: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 xml:space="preserve">В целях обеспечения доступности специализированной медицинской помощи осуществляются </w:t>
      </w:r>
      <w:proofErr w:type="spellStart"/>
      <w:r>
        <w:t>телемедицинские</w:t>
      </w:r>
      <w:proofErr w:type="spellEnd"/>
      <w:r>
        <w:t xml:space="preserve">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DB7F76" w:rsidRDefault="00DB7F76" w:rsidP="00DB7F76">
      <w:pPr>
        <w:pStyle w:val="31"/>
        <w:shd w:val="clear" w:color="auto" w:fill="auto"/>
        <w:spacing w:before="0" w:after="0" w:line="308" w:lineRule="exact"/>
        <w:ind w:left="40" w:right="40" w:firstLine="700"/>
        <w:jc w:val="both"/>
      </w:pPr>
      <w:r>
        <w:t>8. Условия пребывания в медицинских организациях при оказании медицинской помощи в стационарных условиях</w:t>
      </w:r>
    </w:p>
    <w:p w:rsidR="00DB7F76" w:rsidRDefault="00DB7F76" w:rsidP="00DB7F76">
      <w:pPr>
        <w:pStyle w:val="3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308" w:lineRule="exact"/>
        <w:ind w:left="40" w:right="40" w:firstLine="700"/>
      </w:pPr>
      <w: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DB7F76" w:rsidRDefault="00DB7F76" w:rsidP="00DB7F76">
      <w:pPr>
        <w:pStyle w:val="3"/>
        <w:numPr>
          <w:ilvl w:val="0"/>
          <w:numId w:val="6"/>
        </w:numPr>
        <w:shd w:val="clear" w:color="auto" w:fill="auto"/>
        <w:tabs>
          <w:tab w:val="left" w:pos="1219"/>
        </w:tabs>
        <w:spacing w:after="0" w:line="308" w:lineRule="exact"/>
        <w:ind w:left="40" w:right="40" w:firstLine="700"/>
      </w:pPr>
      <w:r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DB7F76" w:rsidRDefault="00DB7F76" w:rsidP="00DB7F76">
      <w:pPr>
        <w:pStyle w:val="3"/>
        <w:numPr>
          <w:ilvl w:val="0"/>
          <w:numId w:val="6"/>
        </w:numPr>
        <w:shd w:val="clear" w:color="auto" w:fill="auto"/>
        <w:tabs>
          <w:tab w:val="left" w:pos="1283"/>
        </w:tabs>
        <w:spacing w:after="0" w:line="308" w:lineRule="exact"/>
        <w:ind w:left="40" w:right="40" w:firstLine="700"/>
      </w:pPr>
      <w: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lastRenderedPageBreak/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DB7F76" w:rsidRDefault="00DB7F76" w:rsidP="00DB7F76">
      <w:pPr>
        <w:pStyle w:val="3"/>
        <w:numPr>
          <w:ilvl w:val="0"/>
          <w:numId w:val="6"/>
        </w:numPr>
        <w:shd w:val="clear" w:color="auto" w:fill="auto"/>
        <w:tabs>
          <w:tab w:val="left" w:pos="1225"/>
        </w:tabs>
        <w:spacing w:after="0" w:line="308" w:lineRule="exact"/>
        <w:ind w:left="40" w:right="40" w:firstLine="700"/>
      </w:pPr>
      <w:r>
        <w:t>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DB7F76" w:rsidRDefault="00DB7F76" w:rsidP="00DB7F76">
      <w:pPr>
        <w:pStyle w:val="3"/>
        <w:numPr>
          <w:ilvl w:val="0"/>
          <w:numId w:val="6"/>
        </w:numPr>
        <w:shd w:val="clear" w:color="auto" w:fill="auto"/>
        <w:tabs>
          <w:tab w:val="left" w:pos="1213"/>
        </w:tabs>
        <w:spacing w:after="0" w:line="308" w:lineRule="exact"/>
        <w:ind w:left="40" w:right="40" w:firstLine="700"/>
      </w:pPr>
      <w:r>
        <w:t>Питание, проведение лечебно-диагностических манипуляций, лекарствен</w:t>
      </w:r>
      <w:r>
        <w:softHyphen/>
        <w:t xml:space="preserve">ное обеспечение осуществляются </w:t>
      </w:r>
      <w:proofErr w:type="gramStart"/>
      <w:r>
        <w:t>с даты поступления</w:t>
      </w:r>
      <w:proofErr w:type="gramEnd"/>
      <w:r>
        <w:t xml:space="preserve"> в стационар.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DB7F76" w:rsidRDefault="00DB7F76" w:rsidP="00DB7F76">
      <w:pPr>
        <w:pStyle w:val="3"/>
        <w:numPr>
          <w:ilvl w:val="0"/>
          <w:numId w:val="6"/>
        </w:numPr>
        <w:shd w:val="clear" w:color="auto" w:fill="auto"/>
        <w:tabs>
          <w:tab w:val="left" w:pos="1236"/>
        </w:tabs>
        <w:spacing w:after="0" w:line="308" w:lineRule="exact"/>
        <w:ind w:left="40" w:right="40" w:firstLine="700"/>
      </w:pPr>
      <w:r>
        <w:t xml:space="preserve"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>
        <w:t>ии у о</w:t>
      </w:r>
      <w:proofErr w:type="gramEnd"/>
      <w:r>
        <w:t>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DB7F76" w:rsidRDefault="00DB7F76" w:rsidP="00DB7F76">
      <w:pPr>
        <w:pStyle w:val="31"/>
        <w:numPr>
          <w:ilvl w:val="1"/>
          <w:numId w:val="6"/>
        </w:numPr>
        <w:shd w:val="clear" w:color="auto" w:fill="auto"/>
        <w:tabs>
          <w:tab w:val="left" w:pos="999"/>
        </w:tabs>
        <w:spacing w:before="0" w:after="0" w:line="319" w:lineRule="exact"/>
        <w:ind w:left="20" w:firstLine="700"/>
        <w:jc w:val="both"/>
      </w:pPr>
      <w:r>
        <w:t>Условия размещения пациентов в маломестных боксах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нормативов.</w:t>
      </w:r>
    </w:p>
    <w:p w:rsidR="00DB7F76" w:rsidRDefault="00DB7F76" w:rsidP="00DB7F76">
      <w:pPr>
        <w:pStyle w:val="31"/>
        <w:numPr>
          <w:ilvl w:val="1"/>
          <w:numId w:val="6"/>
        </w:numPr>
        <w:shd w:val="clear" w:color="auto" w:fill="auto"/>
        <w:tabs>
          <w:tab w:val="left" w:pos="1239"/>
        </w:tabs>
        <w:spacing w:before="0" w:after="0" w:line="319" w:lineRule="exact"/>
        <w:ind w:left="20" w:right="20" w:firstLine="70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</w:t>
      </w:r>
      <w:r>
        <w:softHyphen/>
        <w:t>технологичную, медицинскую помощь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Обеспечение медицинской помощи детям-сиротам и детям, оставшимся без попечения родителей, осуществляется в соответствии с постановлением Прави</w:t>
      </w:r>
      <w:r>
        <w:softHyphen/>
        <w:t>тельства Российской Федерации от 14 февраля 2013 г. № 116 «О мерах по совер</w:t>
      </w:r>
      <w:r>
        <w:softHyphen/>
        <w:t>шенствованию организации медицинской помощи детям-сиротам и детям, остав</w:t>
      </w:r>
      <w:r>
        <w:softHyphen/>
        <w:t>шимся без попечения родителей».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 xml:space="preserve">Оказание медицинской помощи, включая </w:t>
      </w:r>
      <w:proofErr w:type="gramStart"/>
      <w:r>
        <w:t>специализированную</w:t>
      </w:r>
      <w:proofErr w:type="gramEnd"/>
      <w:r>
        <w:t>, в том числе высокотехнологичную, осуществляется указанной категории граждан в приоритетном порядке.</w:t>
      </w:r>
    </w:p>
    <w:p w:rsidR="00DB7F76" w:rsidRDefault="00DB7F76" w:rsidP="00DB7F76">
      <w:pPr>
        <w:pStyle w:val="31"/>
        <w:numPr>
          <w:ilvl w:val="1"/>
          <w:numId w:val="6"/>
        </w:numPr>
        <w:shd w:val="clear" w:color="auto" w:fill="auto"/>
        <w:tabs>
          <w:tab w:val="left" w:pos="1239"/>
        </w:tabs>
        <w:spacing w:before="0" w:after="0" w:line="319" w:lineRule="exact"/>
        <w:ind w:left="20" w:right="20" w:firstLine="70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DB7F76" w:rsidRDefault="00DB7F76" w:rsidP="00DB7F76">
      <w:pPr>
        <w:pStyle w:val="3"/>
        <w:numPr>
          <w:ilvl w:val="2"/>
          <w:numId w:val="6"/>
        </w:numPr>
        <w:shd w:val="clear" w:color="auto" w:fill="auto"/>
        <w:tabs>
          <w:tab w:val="left" w:pos="1338"/>
        </w:tabs>
        <w:spacing w:after="0"/>
        <w:ind w:left="20" w:right="20" w:firstLine="700"/>
      </w:pPr>
      <w:proofErr w:type="gramStart"/>
      <w:r>
        <w:t>При невозможности оказания медицинской помощи гражданину, находя</w:t>
      </w:r>
      <w:r>
        <w:softHyphen/>
        <w:t>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</w:t>
      </w:r>
      <w:r>
        <w:softHyphen/>
        <w:t xml:space="preserve">ствующему профилю руководителем </w:t>
      </w:r>
      <w:r>
        <w:lastRenderedPageBreak/>
        <w:t>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</w:t>
      </w:r>
      <w:proofErr w:type="gramEnd"/>
      <w:r>
        <w:t xml:space="preserve"> Татарстан.</w:t>
      </w:r>
    </w:p>
    <w:p w:rsidR="00DB7F76" w:rsidRDefault="00DB7F76" w:rsidP="00DB7F76">
      <w:pPr>
        <w:pStyle w:val="3"/>
        <w:numPr>
          <w:ilvl w:val="2"/>
          <w:numId w:val="6"/>
        </w:numPr>
        <w:shd w:val="clear" w:color="auto" w:fill="auto"/>
        <w:tabs>
          <w:tab w:val="left" w:pos="1338"/>
        </w:tabs>
        <w:spacing w:after="0"/>
        <w:ind w:left="20" w:right="20" w:firstLine="700"/>
      </w:pPr>
      <w: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</w:t>
      </w:r>
      <w:r>
        <w:softHyphen/>
        <w:t>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Транспортные услуги и диагностические исследования предоставляются пациенту без взимания платы.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40" w:firstLine="700"/>
      </w:pPr>
      <w:r>
        <w:t>Транспортировка в медицинскую организацию, предоставляющую медицин</w:t>
      </w:r>
      <w:r>
        <w:softHyphen/>
        <w:t>скую услугу, осуществляется в порядке, установленном Министерством здраво</w:t>
      </w:r>
      <w:r>
        <w:softHyphen/>
        <w:t>охранения Республики Татарстан.</w:t>
      </w:r>
    </w:p>
    <w:p w:rsidR="00DB7F76" w:rsidRDefault="00DB7F76" w:rsidP="00DB7F76">
      <w:pPr>
        <w:pStyle w:val="3"/>
        <w:shd w:val="clear" w:color="auto" w:fill="auto"/>
        <w:spacing w:after="0" w:line="325" w:lineRule="exact"/>
        <w:ind w:left="40" w:right="40" w:firstLine="700"/>
      </w:pPr>
      <w: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DB7F76" w:rsidRDefault="00DB7F76" w:rsidP="00DB7F76">
      <w:pPr>
        <w:pStyle w:val="31"/>
        <w:shd w:val="clear" w:color="auto" w:fill="auto"/>
        <w:spacing w:before="0" w:after="0"/>
        <w:ind w:left="40" w:right="40" w:firstLine="700"/>
        <w:jc w:val="both"/>
      </w:pPr>
      <w:r>
        <w:t>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DB7F76" w:rsidRDefault="00DB7F76" w:rsidP="00DB7F76">
      <w:pPr>
        <w:pStyle w:val="3"/>
        <w:numPr>
          <w:ilvl w:val="0"/>
          <w:numId w:val="7"/>
        </w:numPr>
        <w:shd w:val="clear" w:color="auto" w:fill="auto"/>
        <w:tabs>
          <w:tab w:val="left" w:pos="1364"/>
        </w:tabs>
        <w:spacing w:after="0" w:line="308" w:lineRule="exact"/>
        <w:ind w:left="40" w:right="40" w:firstLine="700"/>
      </w:pPr>
      <w:proofErr w:type="gramStart"/>
      <w:r>
        <w:t>Организация приема медицинскими работниками пациентов в амбула</w:t>
      </w:r>
      <w:r>
        <w:softHyphen/>
        <w:t xml:space="preserve">торных условиях (предварительная запись, </w:t>
      </w:r>
      <w:proofErr w:type="spellStart"/>
      <w:r>
        <w:t>самозапись</w:t>
      </w:r>
      <w:proofErr w:type="spellEnd"/>
      <w: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Министерством здравоохранения Республики Татарстан и внутренними правилами работы медицинской организации.</w:t>
      </w:r>
      <w:proofErr w:type="gramEnd"/>
      <w:r>
        <w:t xml:space="preserve"> В целях упорядочения оказания плановой медицинской помощи осуществляется запись пациентов, в том числе в электронном виде.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firstLine="700"/>
      </w:pPr>
      <w:r>
        <w:t>При оказании медицинской помощи предусматривается, что: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срок проведения диагностических инструментальных (рентгенографических исследований, включая маммографию, функциональной диагностики, ультра</w:t>
      </w:r>
      <w:r>
        <w:softHyphen/>
        <w:t>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должен превышать 30 календарных дней со дня их назначения.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lastRenderedPageBreak/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40" w:firstLine="700"/>
      </w:pPr>
      <w:r>
        <w:t xml:space="preserve">Консультации врачей-специалистов осуществляются по направлению лечащего врача медицинской организации, оказывающей первичную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санитарную помощь, где прикреплен пациент.</w:t>
      </w:r>
    </w:p>
    <w:p w:rsidR="00DB7F76" w:rsidRDefault="00DB7F76" w:rsidP="00DB7F76">
      <w:pPr>
        <w:pStyle w:val="3"/>
        <w:numPr>
          <w:ilvl w:val="0"/>
          <w:numId w:val="7"/>
        </w:numPr>
        <w:shd w:val="clear" w:color="auto" w:fill="auto"/>
        <w:tabs>
          <w:tab w:val="left" w:pos="1352"/>
        </w:tabs>
        <w:spacing w:after="0" w:line="308" w:lineRule="exact"/>
        <w:ind w:left="40" w:right="40" w:firstLine="700"/>
      </w:pPr>
      <w:proofErr w:type="gramStart"/>
      <w:r>
        <w:t>Специализированная, за исключением высокотехнологичной, медицин</w:t>
      </w:r>
      <w:r>
        <w:softHyphen/>
        <w:t>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Программы.</w:t>
      </w:r>
      <w:proofErr w:type="gramEnd"/>
    </w:p>
    <w:p w:rsidR="00DB7F76" w:rsidRDefault="00DB7F76" w:rsidP="00DB7F76">
      <w:pPr>
        <w:pStyle w:val="3"/>
        <w:shd w:val="clear" w:color="auto" w:fill="auto"/>
        <w:spacing w:after="0" w:line="308" w:lineRule="exact"/>
        <w:ind w:left="20" w:right="20" w:firstLine="720"/>
      </w:pPr>
      <w:r>
        <w:t xml:space="preserve">Максимальный срок ожидания не может превышать 30 календарных дней </w:t>
      </w:r>
      <w:proofErr w:type="gramStart"/>
      <w:r>
        <w:t>с даты выдачи</w:t>
      </w:r>
      <w:proofErr w:type="gramEnd"/>
      <w:r>
        <w:t xml:space="preserve"> лечащим врачом направления на госпитализацию.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20" w:right="20" w:firstLine="720"/>
      </w:pPr>
      <w: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</w:t>
      </w:r>
      <w:r>
        <w:softHyphen/>
        <w:t>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20" w:right="20" w:firstLine="720"/>
      </w:pPr>
      <w:r>
        <w:t>В медицинской организации, оказывающей специализированную медицин</w:t>
      </w:r>
      <w:r>
        <w:softHyphen/>
        <w:t>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</w:t>
      </w:r>
      <w:r>
        <w:softHyphen/>
        <w:t>кационной сети «Интернет», с учетом требований законодательства Российской Федерации в области персональных данных.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20" w:right="20" w:firstLine="720"/>
      </w:pPr>
      <w: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DB7F76" w:rsidRDefault="00DB7F76" w:rsidP="00DB7F76">
      <w:pPr>
        <w:pStyle w:val="3"/>
        <w:numPr>
          <w:ilvl w:val="0"/>
          <w:numId w:val="7"/>
        </w:numPr>
        <w:shd w:val="clear" w:color="auto" w:fill="auto"/>
        <w:tabs>
          <w:tab w:val="left" w:pos="1344"/>
        </w:tabs>
        <w:spacing w:after="0" w:line="308" w:lineRule="exact"/>
        <w:ind w:left="20" w:right="20" w:firstLine="720"/>
      </w:pPr>
      <w:r>
        <w:t>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</w:t>
      </w:r>
      <w:r>
        <w:softHyphen/>
        <w:t>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DB7F76" w:rsidRDefault="00DB7F76" w:rsidP="00DB7F76">
      <w:pPr>
        <w:pStyle w:val="3"/>
        <w:numPr>
          <w:ilvl w:val="0"/>
          <w:numId w:val="7"/>
        </w:numPr>
        <w:shd w:val="clear" w:color="auto" w:fill="auto"/>
        <w:tabs>
          <w:tab w:val="left" w:pos="1344"/>
        </w:tabs>
        <w:spacing w:after="0" w:line="308" w:lineRule="exact"/>
        <w:ind w:left="20" w:right="20" w:firstLine="720"/>
      </w:pPr>
      <w:r>
        <w:t>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20"/>
      </w:pPr>
      <w:r>
        <w:t>Информирование граждан о сроках ожидания применения вспомогательных репродуктивных технологий (экстракорпорального оплодотворения) осущест</w:t>
      </w:r>
      <w:r>
        <w:softHyphen/>
        <w:t>вляется в доступной форме, в том числе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с учетом требований законодательства Российской Федерации о персональных данных.</w:t>
      </w:r>
    </w:p>
    <w:p w:rsidR="00DB7F76" w:rsidRDefault="00DB7F76" w:rsidP="00DB7F76">
      <w:pPr>
        <w:pStyle w:val="31"/>
        <w:shd w:val="clear" w:color="auto" w:fill="auto"/>
        <w:spacing w:before="0" w:after="0" w:line="319" w:lineRule="exact"/>
        <w:ind w:left="20" w:right="20" w:firstLine="720"/>
        <w:jc w:val="both"/>
      </w:pPr>
      <w:r>
        <w:t>13.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20"/>
      </w:pPr>
      <w:r>
        <w:t>13.1. Право на внеочередное оказание медицинской помощи имеют следую</w:t>
      </w:r>
      <w:r>
        <w:softHyphen/>
        <w:t>щие категории граждан: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firstLine="720"/>
      </w:pPr>
      <w:r>
        <w:t>Герои Советского Союза;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firstLine="720"/>
      </w:pPr>
      <w:r>
        <w:t>Герои Российской Федерации;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firstLine="720"/>
      </w:pPr>
      <w:r>
        <w:t>полные кавалеры ордена Славы;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right="20" w:firstLine="720"/>
      </w:pPr>
      <w:r>
        <w:t>члены семей Героев Советского Союза, Героев Российской Федерации и полных кавалеров ордена Славы;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firstLine="720"/>
      </w:pPr>
      <w:r>
        <w:t>Герои Социалистического Труда;</w:t>
      </w:r>
    </w:p>
    <w:p w:rsidR="00DB7F76" w:rsidRDefault="00DB7F76" w:rsidP="00DB7F76">
      <w:pPr>
        <w:pStyle w:val="3"/>
        <w:shd w:val="clear" w:color="auto" w:fill="auto"/>
        <w:spacing w:after="0" w:line="302" w:lineRule="exact"/>
        <w:ind w:left="20" w:firstLine="720"/>
      </w:pPr>
      <w:r>
        <w:lastRenderedPageBreak/>
        <w:t>Герои Труда Российской Федерации;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firstLine="680"/>
      </w:pPr>
      <w:r>
        <w:t>полные кавалеры ордена Трудовой Славы;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>лица, награжденные знаком «Почетный донор России», «Почетный донор СССР»;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720" w:right="1460"/>
        <w:jc w:val="left"/>
      </w:pPr>
      <w:r>
        <w:t>граждане, признанные пострадавшими от политических репрессий; реабилитированные лица; инвалиды и участники войн; ветераны боевых действий;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  <w:jc w:val="left"/>
      </w:pPr>
      <w:r>
        <w:t>лица, награжденные знаком «Жителю блокадного Ленинграда»; 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  <w:jc w:val="left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 дети-инвалиды и дети, оставшиеся без попечения родителей;</w:t>
      </w:r>
      <w:proofErr w:type="gramEnd"/>
      <w:r>
        <w:t xml:space="preserve"> инвалиды, имеющие ограничение функции передвижения. 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>Во внеочередном порядке медицинская помощь предоставляется в следующих условиях: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firstLine="680"/>
      </w:pPr>
      <w:proofErr w:type="spellStart"/>
      <w:r>
        <w:t>амбулаторно</w:t>
      </w:r>
      <w:proofErr w:type="spellEnd"/>
      <w:r>
        <w:t>;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720" w:right="1460"/>
        <w:jc w:val="left"/>
      </w:pPr>
      <w:r>
        <w:t>стационарно (кроме высокотехнологичной медицинской помощи). Порядок внеочередного оказания медицинской помощи:</w:t>
      </w:r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 xml:space="preserve">плановая медицинская помощь в амбулаторных условиях оказывается гражданам во внеочередном порядке по месту прикрепления. </w:t>
      </w:r>
      <w:proofErr w:type="gramStart"/>
      <w:r>
        <w:t>Плановые консуль</w:t>
      </w:r>
      <w:r>
        <w:softHyphen/>
        <w:t>тации, диагностические и лабораторные исследования осуществляются в пяти</w:t>
      </w:r>
      <w:r>
        <w:softHyphen/>
        <w:t>дневный срок, исчисляемый в рабочих днях, с даты обращения, зарегистрированной у лечащего врача;</w:t>
      </w:r>
      <w:proofErr w:type="gramEnd"/>
    </w:p>
    <w:p w:rsidR="00DB7F76" w:rsidRDefault="00DB7F76" w:rsidP="00DB7F76">
      <w:pPr>
        <w:pStyle w:val="3"/>
        <w:shd w:val="clear" w:color="auto" w:fill="auto"/>
        <w:spacing w:after="0" w:line="308" w:lineRule="exact"/>
        <w:ind w:left="40" w:right="20" w:firstLine="680"/>
      </w:pPr>
      <w: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</w:t>
      </w:r>
      <w:r>
        <w:softHyphen/>
        <w:t xml:space="preserve">серах - в 10-дневный срок, исчисляемый в рабочих днях, </w:t>
      </w:r>
      <w:proofErr w:type="gramStart"/>
      <w:r>
        <w:t>с даты обращения</w:t>
      </w:r>
      <w:proofErr w:type="gramEnd"/>
      <w:r>
        <w:t xml:space="preserve"> гражданина;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 xml:space="preserve">при оказании плановой медицинской </w:t>
      </w:r>
      <w:proofErr w:type="spellStart"/>
      <w:r>
        <w:t>помоши</w:t>
      </w:r>
      <w:proofErr w:type="spellEnd"/>
      <w:r>
        <w:t xml:space="preserve"> в стационарных условиях срок ожидания плановой госпитализации не должен составлять более 14 рабочих дней;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медицинские организации по месту прикрепления организуют в установ</w:t>
      </w:r>
      <w:r>
        <w:softHyphen/>
        <w:t>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DB7F76" w:rsidRDefault="00DB7F76" w:rsidP="00DB7F76">
      <w:pPr>
        <w:pStyle w:val="31"/>
        <w:shd w:val="clear" w:color="auto" w:fill="auto"/>
        <w:spacing w:before="0" w:after="0" w:line="319" w:lineRule="exact"/>
        <w:ind w:left="40" w:right="40" w:firstLine="700"/>
        <w:jc w:val="both"/>
      </w:pPr>
      <w:r>
        <w:lastRenderedPageBreak/>
        <w:t xml:space="preserve">14. </w:t>
      </w:r>
      <w:proofErr w:type="gramStart"/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питания, по желанию пациента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8"/>
        </w:tabs>
        <w:spacing w:after="0"/>
        <w:ind w:left="40" w:right="40" w:firstLine="700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</w:t>
      </w:r>
      <w:r>
        <w:softHyphen/>
        <w:t>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амбулаторных и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</w:t>
      </w:r>
      <w:proofErr w:type="gramEnd"/>
      <w:r>
        <w:t xml:space="preserve"> законом от 12 апреля 2010 года № 61-ФЗ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Обеспечение граждан лекарственными препаратами и изделиями медицин</w:t>
      </w:r>
      <w:r>
        <w:softHyphen/>
        <w:t>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2"/>
        </w:tabs>
        <w:spacing w:after="0"/>
        <w:ind w:left="40" w:right="40" w:firstLine="700"/>
      </w:pPr>
      <w:r>
        <w:t>При проведении лечения в амбулаторных условиях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8"/>
        </w:tabs>
        <w:spacing w:after="0" w:line="325" w:lineRule="exact"/>
        <w:ind w:left="40" w:right="40" w:firstLine="700"/>
      </w:pPr>
      <w:r>
        <w:t>Назначение лекарственных препаратов и выписка рецептов осущест</w:t>
      </w:r>
      <w:r>
        <w:softHyphen/>
        <w:t>вляется: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firstLine="700"/>
      </w:pPr>
      <w:r>
        <w:t>лечащим врачом;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firstLine="700"/>
      </w:pPr>
      <w:r>
        <w:t>врачом, фельдшером, акушеркой выездной бригады скорой помощи;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40" w:firstLine="700"/>
      </w:pPr>
      <w:proofErr w:type="gramStart"/>
      <w:r>
        <w:t>фельдшером, акушеркой в иных случаях, установленных приказом Министерства здравоохранения и социального развития Российской Федерации от 23 марта 2012 года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 назначению и применению лекарственных препаратов, включая наркотические лекарственные препараты и психотропные лекарственные препараты».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2"/>
        </w:tabs>
        <w:spacing w:after="0" w:line="314" w:lineRule="exact"/>
        <w:ind w:left="40" w:right="40" w:firstLine="700"/>
      </w:pPr>
      <w:r>
        <w:lastRenderedPageBreak/>
        <w:t xml:space="preserve">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>
        <w:t>соответ</w:t>
      </w:r>
      <w:r>
        <w:softHyphen/>
        <w:t>ствующих</w:t>
      </w:r>
      <w:proofErr w:type="gramEnd"/>
      <w: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8"/>
        </w:tabs>
        <w:spacing w:after="0" w:line="314" w:lineRule="exact"/>
        <w:ind w:left="40" w:right="40" w:firstLine="700"/>
      </w:pPr>
      <w:r>
        <w:t>При оказании медицинской помощи в амбулаторных условиях осуществляется обеспечение: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40" w:firstLine="700"/>
      </w:pPr>
      <w:proofErr w:type="gramStart"/>
      <w: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40" w:firstLine="700"/>
      </w:pPr>
      <w:proofErr w:type="gramStart"/>
      <w:r>
        <w:t xml:space="preserve"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  <w:proofErr w:type="gramEnd"/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40" w:firstLine="700"/>
      </w:pPr>
      <w:r>
        <w:t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приложением № 2 к настоящей Программе.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40" w:firstLine="700"/>
      </w:pPr>
      <w: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справочник Министерством здравоохранения Республики Татарстан.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Отпуск лекарственных препаратов, медицинских изделий, специализирован</w:t>
      </w:r>
      <w:r>
        <w:softHyphen/>
        <w:t>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</w:t>
      </w:r>
      <w:r>
        <w:softHyphen/>
        <w:t>вляется в порядке, определенном Министерством здравоохранения Республики Татарстан.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r>
        <w:t>Категории граждан, имеющих право на безвозмездное лекарственное обеспе</w:t>
      </w:r>
      <w:r>
        <w:softHyphen/>
        <w:t>чение за счет средств бюджета Республики Татарстан, определены постановлением Кабинета Министров Республики Татарстан от 17.01.2005 № 4 «Об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безвозмездно».</w:t>
      </w:r>
    </w:p>
    <w:p w:rsidR="00DB7F76" w:rsidRDefault="00DB7F76" w:rsidP="00DB7F76">
      <w:pPr>
        <w:pStyle w:val="3"/>
        <w:shd w:val="clear" w:color="auto" w:fill="auto"/>
        <w:spacing w:after="0"/>
        <w:ind w:left="20" w:right="20" w:firstLine="700"/>
      </w:pPr>
      <w:proofErr w:type="gramStart"/>
      <w:r>
        <w:t xml:space="preserve">Безвозмездное обеспечение детей первых трех лет жизни лекарственными препаратами предусмотрено Законом Республики Татарстан от 8 декабря 2004 года № </w:t>
      </w:r>
      <w:r w:rsidRPr="00FB1E93">
        <w:t>63-3</w:t>
      </w:r>
      <w:r>
        <w:rPr>
          <w:lang w:val="en-US"/>
        </w:rPr>
        <w:t>PT</w:t>
      </w:r>
      <w:r w:rsidRPr="00FB1E93">
        <w:t xml:space="preserve"> </w:t>
      </w:r>
      <w:r>
        <w:t>«Об адресной социальной поддержке населения в Республике Татарстан» и осуществляется по перечню в соответствии с приложением № 2 к настоящей Программе (в соответствии с Федеральным законом от 22 августа 2004 года № 122-ФЗ «О внесении изменений в законодательные акты Российской Федерации и признании</w:t>
      </w:r>
      <w:proofErr w:type="gramEnd"/>
      <w:r>
        <w:t xml:space="preserve"> </w:t>
      </w:r>
      <w:proofErr w:type="gramStart"/>
      <w:r>
        <w:t xml:space="preserve">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</w:t>
      </w:r>
      <w:r>
        <w:lastRenderedPageBreak/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Законом Республики Татарстан от 8 декабря 2004 года № </w:t>
      </w:r>
      <w:r w:rsidRPr="00FB1E93">
        <w:t>63-3</w:t>
      </w:r>
      <w:r>
        <w:rPr>
          <w:lang w:val="en-US"/>
        </w:rPr>
        <w:t>PT</w:t>
      </w:r>
      <w:r w:rsidRPr="00FB1E93">
        <w:t xml:space="preserve"> </w:t>
      </w:r>
      <w:r>
        <w:t>«Об адресной социальной поддержке населения</w:t>
      </w:r>
      <w:proofErr w:type="gramEnd"/>
      <w:r>
        <w:t xml:space="preserve"> в Республике Татарстан»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0"/>
        </w:tabs>
        <w:spacing w:after="0"/>
        <w:ind w:left="20" w:right="20" w:firstLine="700"/>
      </w:pPr>
      <w:r>
        <w:t>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50"/>
        </w:tabs>
        <w:spacing w:after="0"/>
        <w:ind w:left="20" w:right="20" w:firstLine="700"/>
      </w:pPr>
      <w:r>
        <w:t>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</w:t>
      </w:r>
      <w:r>
        <w:softHyphen/>
        <w:t>тами в соответствии с приказом Министерства здравоохранения Российской Федерации от 25 ноября 2002 г. № 363 «Об утверждении Инструкции по применению компонентов крови».</w:t>
      </w:r>
    </w:p>
    <w:p w:rsidR="00DB7F76" w:rsidRDefault="00DB7F76" w:rsidP="00DB7F76">
      <w:pPr>
        <w:pStyle w:val="3"/>
        <w:numPr>
          <w:ilvl w:val="0"/>
          <w:numId w:val="8"/>
        </w:numPr>
        <w:shd w:val="clear" w:color="auto" w:fill="auto"/>
        <w:tabs>
          <w:tab w:val="left" w:pos="1396"/>
        </w:tabs>
        <w:spacing w:after="0"/>
        <w:ind w:left="20" w:right="20" w:firstLine="700"/>
      </w:pPr>
      <w:proofErr w:type="gramStart"/>
      <w: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специализированных продуктов лечебного питания, по желанию пациента.</w:t>
      </w:r>
      <w:proofErr w:type="gramEnd"/>
    </w:p>
    <w:p w:rsidR="00DB7F76" w:rsidRDefault="00DB7F76" w:rsidP="00DB7F76">
      <w:pPr>
        <w:pStyle w:val="3"/>
        <w:shd w:val="clear" w:color="auto" w:fill="auto"/>
        <w:spacing w:after="0"/>
        <w:ind w:left="40" w:right="40"/>
      </w:pPr>
      <w:r>
        <w:t>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proofErr w:type="gramStart"/>
      <w: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DB7F76" w:rsidRDefault="00DB7F76" w:rsidP="00DB7F76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152"/>
        </w:tabs>
        <w:spacing w:before="0" w:after="0" w:line="319" w:lineRule="exact"/>
        <w:ind w:left="40" w:firstLine="700"/>
        <w:jc w:val="both"/>
      </w:pPr>
      <w:bookmarkStart w:id="3" w:name="bookmark7"/>
      <w:r>
        <w:t>Порядок оказания медицинской помощи иностранным гражданам</w:t>
      </w:r>
      <w:bookmarkEnd w:id="3"/>
    </w:p>
    <w:p w:rsidR="00DB7F76" w:rsidRDefault="00DB7F76" w:rsidP="00DB7F76">
      <w:pPr>
        <w:pStyle w:val="3"/>
        <w:shd w:val="clear" w:color="auto" w:fill="auto"/>
        <w:spacing w:after="0"/>
        <w:ind w:left="40" w:firstLine="700"/>
      </w:pPr>
      <w:proofErr w:type="gramStart"/>
      <w:r>
        <w:t>Иностранным гражданам, временно или постоянно проживающим (временно</w:t>
      </w:r>
      <w:proofErr w:type="gramEnd"/>
    </w:p>
    <w:p w:rsidR="00DB7F76" w:rsidRDefault="00DB7F76" w:rsidP="00DB7F76">
      <w:pPr>
        <w:pStyle w:val="3"/>
        <w:shd w:val="clear" w:color="auto" w:fill="auto"/>
        <w:spacing w:after="0"/>
        <w:ind w:left="40" w:right="40"/>
      </w:pPr>
      <w:proofErr w:type="gramStart"/>
      <w:r>
        <w:t>пребывающим) в Российской Федерации, медицинская помощь оказывается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№ 186 «Об утверждении Правил оказания медицинской помощи иностранным гражданам на территории Российской Федерации».</w:t>
      </w:r>
      <w:proofErr w:type="gramEnd"/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Медицинская помощь в экстренной форме при внезапных острых заболева</w:t>
      </w:r>
      <w:r>
        <w:softHyphen/>
        <w:t>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</w:t>
      </w:r>
      <w:r>
        <w:softHyphen/>
        <w:t>тельства.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r>
        <w:lastRenderedPageBreak/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DB7F76" w:rsidRDefault="00DB7F76" w:rsidP="00DB7F76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283"/>
        </w:tabs>
        <w:spacing w:before="0" w:after="0" w:line="319" w:lineRule="exact"/>
        <w:ind w:left="40" w:right="40" w:firstLine="700"/>
        <w:jc w:val="both"/>
      </w:pPr>
      <w:bookmarkStart w:id="4" w:name="bookmark8"/>
      <w:r>
        <w:t>Порядок информирования граждан о деятельности медицинской организации</w:t>
      </w:r>
      <w:bookmarkEnd w:id="4"/>
    </w:p>
    <w:p w:rsidR="00DB7F76" w:rsidRDefault="00DB7F76" w:rsidP="00DB7F76">
      <w:pPr>
        <w:pStyle w:val="3"/>
        <w:shd w:val="clear" w:color="auto" w:fill="auto"/>
        <w:spacing w:after="0"/>
        <w:ind w:left="40" w:right="40" w:firstLine="700"/>
      </w:pPr>
      <w:proofErr w:type="gramStart"/>
      <w:r>
        <w:t>В соответствии с федеральными законами от 21 ноября 2011 года № 323-ФЭ «Об основах охраны здоровья граждан в Российской Федерации» и от 29 ноября 2010 года № 326-ФЭ «Об обязательном медицинском страховании в Российской Федерации» и приказом Федерального фонда обязательного медицинского страхования от 1 декабря 2010 г. № 230 «Об утверждении Порядка организации и проведения контроля объемов, сроков, качества и условий предоставления медицинской</w:t>
      </w:r>
      <w:proofErr w:type="gramEnd"/>
      <w:r>
        <w:t xml:space="preserve"> помощи по обязательному медицинскому страхованию» медицинская организация размещает на своем официальном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а также на информационных стендах в каждом обособленном подразделении медицинской организации (</w:t>
      </w:r>
      <w:proofErr w:type="spellStart"/>
      <w:r>
        <w:t>фельдшерско</w:t>
      </w:r>
      <w:proofErr w:type="spellEnd"/>
      <w:r>
        <w:t>- акушерском пункте, врачебной амбулатории, участковой больнице, приемном отделении стационара, поликлинике, родильном доме и т.д.), в местах, доступных для ознакомления, информацию: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t>об осуществляемой медицинской деятельности, видах, условиях предостав</w:t>
      </w:r>
      <w:r>
        <w:softHyphen/>
        <w:t>ления медицинской помощи;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t>о порядке и условиях оказания медицинской помощи в соответствии с Программой;</w:t>
      </w:r>
    </w:p>
    <w:p w:rsidR="00DB7F76" w:rsidRDefault="00DB7F76" w:rsidP="00DB7F76">
      <w:pPr>
        <w:pStyle w:val="3"/>
        <w:shd w:val="clear" w:color="auto" w:fill="auto"/>
        <w:spacing w:after="0"/>
        <w:ind w:left="40" w:firstLine="680"/>
      </w:pPr>
      <w:r>
        <w:t>о режиме работы;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t>о медицинских работниках медицинской организации, об уровне их образования и квалификации;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720" w:right="1320"/>
        <w:jc w:val="left"/>
      </w:pPr>
      <w:r>
        <w:t>о видах, качестве и условиях предоставления медицинской помощи; о правах и обязанностях пациентов;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  <w:jc w:val="left"/>
      </w:pPr>
      <w:r>
        <w:t>о показателях доступности и качества медицинской помощи;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</w:pPr>
      <w: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</w:pPr>
      <w:r>
        <w:t>Медицинская организация предоставляет страховым медицинским органи</w:t>
      </w:r>
      <w:r>
        <w:softHyphen/>
        <w:t>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 ОМС.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</w:pPr>
      <w: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DB7F76" w:rsidRDefault="00DB7F76" w:rsidP="00DB7F76">
      <w:pPr>
        <w:pStyle w:val="31"/>
        <w:shd w:val="clear" w:color="auto" w:fill="auto"/>
        <w:spacing w:before="0" w:after="0" w:line="314" w:lineRule="exact"/>
        <w:ind w:left="40" w:firstLine="680"/>
        <w:jc w:val="both"/>
      </w:pPr>
      <w:r>
        <w:t>17. Организация работы страховых представителей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</w:pPr>
      <w:r>
        <w:t>Работа страховых представителей организуется в целях обеспечения реализа</w:t>
      </w:r>
      <w:r>
        <w:softHyphen/>
        <w:t>ции прав застрахованных лиц при оказании медицинской помощи в рамках территориальной программы обязательного медицинского страхования и эффектив</w:t>
      </w:r>
      <w:r>
        <w:softHyphen/>
        <w:t>ного взаимодействия участников обязательного медицинского страхования - территориального фонда ОМС, страховых медицинских организаций и медицинских организаций.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</w:pPr>
      <w:r>
        <w:t>Организация работы страховых представителей осуществляется в соответ</w:t>
      </w:r>
      <w:r>
        <w:softHyphen/>
        <w:t>ствии с федеральным законодательством в сфере обязательного медицинского страхования и охраны здоровья, иных нормативных правовых актов.</w:t>
      </w:r>
    </w:p>
    <w:p w:rsidR="00DB7F76" w:rsidRDefault="00DB7F76" w:rsidP="00DB7F76">
      <w:pPr>
        <w:pStyle w:val="3"/>
        <w:shd w:val="clear" w:color="auto" w:fill="auto"/>
        <w:spacing w:after="0" w:line="314" w:lineRule="exact"/>
        <w:ind w:left="40" w:right="20" w:firstLine="680"/>
      </w:pPr>
      <w:r>
        <w:t>Основными направлениями деятельности страховых представителей являются:</w:t>
      </w:r>
    </w:p>
    <w:p w:rsidR="00DB7F76" w:rsidRDefault="00DB7F76" w:rsidP="00DB7F76">
      <w:pPr>
        <w:pStyle w:val="3"/>
        <w:shd w:val="clear" w:color="auto" w:fill="auto"/>
        <w:spacing w:after="0"/>
        <w:ind w:left="40" w:right="20" w:firstLine="680"/>
      </w:pPr>
      <w:r>
        <w:lastRenderedPageBreak/>
        <w:t>информирование застрахованных лиц (их законных представителей) о медицинских организациях, осуществляющих деятельность в сфере ОМС, режиме их работы; праве выбора (замены) страховой медицинской организации, медицин</w:t>
      </w:r>
      <w:r>
        <w:softHyphen/>
        <w:t>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</w:pPr>
      <w:r>
        <w:t>содействие в привлечении застрахованных лиц к прохождению диспансери</w:t>
      </w:r>
      <w:r>
        <w:softHyphen/>
        <w:t>зации, учет не прошедших диспансеризацию (или отказавшихся) застрахованных лиц, анализ причин не прохождения и отказов;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</w:pPr>
      <w:r>
        <w:t>информационное сопровождение застрахованных лиц на всех этапах оказания медицинской помощи;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</w:pPr>
      <w:r>
        <w:t>проведение опросов застрахованных лиц (их законных представителей) о доступности медицинской помощи в медицинских организациях;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</w:pPr>
      <w: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</w:pPr>
      <w: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</w:pPr>
      <w:r>
        <w:t>правовая поддержка застрахованных лиц (их представителей) в рамках досудебного и судебного разбирательства;</w:t>
      </w:r>
    </w:p>
    <w:p w:rsidR="00DB7F76" w:rsidRDefault="00DB7F76" w:rsidP="00DB7F76">
      <w:pPr>
        <w:pStyle w:val="3"/>
        <w:shd w:val="clear" w:color="auto" w:fill="auto"/>
        <w:spacing w:after="0"/>
        <w:ind w:left="40" w:right="40" w:firstLine="680"/>
        <w:jc w:val="left"/>
      </w:pPr>
      <w:r>
        <w:t>иные функции, предусмотренные в рамках законодательства. Работа страховых представителей осуществляется при взаимодействии с медицинскими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DB7F76" w:rsidRDefault="00DB7F76" w:rsidP="00DB7F76">
      <w:pPr>
        <w:pStyle w:val="3"/>
        <w:shd w:val="clear" w:color="auto" w:fill="auto"/>
        <w:spacing w:after="356"/>
        <w:ind w:left="40" w:right="40" w:firstLine="680"/>
      </w:pPr>
      <w: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деятельности.</w:t>
      </w:r>
    </w:p>
    <w:p w:rsidR="00A46A95" w:rsidRDefault="00A46A95"/>
    <w:sectPr w:rsidR="00A46A95" w:rsidSect="00DB7F7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C5F"/>
    <w:multiLevelType w:val="multilevel"/>
    <w:tmpl w:val="B7C826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035B8"/>
    <w:multiLevelType w:val="multilevel"/>
    <w:tmpl w:val="400C82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82D1A"/>
    <w:multiLevelType w:val="multilevel"/>
    <w:tmpl w:val="DD324F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A30CA"/>
    <w:multiLevelType w:val="multilevel"/>
    <w:tmpl w:val="C108CE3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508B0"/>
    <w:multiLevelType w:val="multilevel"/>
    <w:tmpl w:val="CDB88D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D04FA"/>
    <w:multiLevelType w:val="multilevel"/>
    <w:tmpl w:val="18BA0B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1100E"/>
    <w:multiLevelType w:val="multilevel"/>
    <w:tmpl w:val="51FA760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A17EB"/>
    <w:multiLevelType w:val="multilevel"/>
    <w:tmpl w:val="7DE2A9A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76"/>
    <w:rsid w:val="00403ED5"/>
    <w:rsid w:val="00A46A95"/>
    <w:rsid w:val="00D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F76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DB7F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B7F7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DB7F7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B7F76"/>
    <w:pPr>
      <w:shd w:val="clear" w:color="auto" w:fill="FFFFFF"/>
      <w:spacing w:after="600" w:line="31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DB7F76"/>
    <w:pPr>
      <w:shd w:val="clear" w:color="auto" w:fill="FFFFFF"/>
      <w:spacing w:before="600" w:after="600" w:line="325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DB7F76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ConsPlusNonformat">
    <w:name w:val="ConsPlusNonformat"/>
    <w:uiPriority w:val="99"/>
    <w:rsid w:val="00403E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uslugi.ta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10035</Words>
  <Characters>57203</Characters>
  <Application>Microsoft Office Word</Application>
  <DocSecurity>0</DocSecurity>
  <Lines>476</Lines>
  <Paragraphs>134</Paragraphs>
  <ScaleCrop>false</ScaleCrop>
  <Company>peo</Company>
  <LinksUpToDate>false</LinksUpToDate>
  <CharactersWithSpaces>67104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2017-04-14T09:52:00Z</dcterms:created>
  <dcterms:modified xsi:type="dcterms:W3CDTF">2017-04-14T09:56:00Z</dcterms:modified>
</cp:coreProperties>
</file>