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D2" w:rsidRDefault="00342FD2" w:rsidP="00CB5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Утверждено приказом</w:t>
      </w:r>
    </w:p>
    <w:p w:rsidR="00342FD2" w:rsidRPr="00CB58CC" w:rsidRDefault="00342FD2" w:rsidP="00CB58C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Pr="00E44D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№ </w:t>
      </w:r>
      <w:r w:rsidR="00CB58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211/2</w:t>
      </w:r>
      <w:r w:rsidR="00E44D4A" w:rsidRPr="00E44D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«</w:t>
      </w:r>
      <w:r w:rsidR="00CB58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06</w:t>
      </w:r>
      <w:r w:rsidRPr="00E44D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»</w:t>
      </w:r>
      <w:r w:rsidR="00E44D4A" w:rsidRPr="00E44D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="00CB58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сентяб</w:t>
      </w:r>
      <w:r w:rsidR="00E44D4A" w:rsidRPr="00E44D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ря  </w:t>
      </w:r>
      <w:r w:rsidRPr="00E44D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</w:t>
      </w:r>
      <w:r w:rsidR="001956A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E44D4A" w:rsidRPr="00E44D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proofErr w:type="gramEnd"/>
      <w:r w:rsidRPr="00E44D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г.           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b/>
          <w:bCs/>
          <w:sz w:val="24"/>
          <w:szCs w:val="24"/>
        </w:rPr>
        <w:t>об информировании  пациента при получении платных услуг в медицинской организации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положения.</w:t>
      </w:r>
    </w:p>
    <w:p w:rsidR="00342FD2" w:rsidRPr="00342FD2" w:rsidRDefault="00342FD2" w:rsidP="00342FD2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1. Настоящее Положение разработано в соответствии </w:t>
      </w:r>
      <w:r w:rsidR="00CB58CC" w:rsidRPr="00987D45">
        <w:rPr>
          <w:rFonts w:ascii="Times New Roman" w:eastAsia="Times New Roman" w:hAnsi="Times New Roman" w:cs="Times New Roman"/>
          <w:sz w:val="24"/>
          <w:szCs w:val="24"/>
        </w:rPr>
        <w:t xml:space="preserve">с Гражданским Кодексом  Российской Федерации, Законом РФ «О защите прав потребителей», Федеральным законом от 21.11.2011 N 323-ФЗ «Об основах охраны здоровья граждан в Российской Федерации»,  Постановлением Правительства РФ от </w:t>
      </w:r>
      <w:r w:rsidR="00CB58CC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B58CC" w:rsidRPr="00987D4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58CC">
        <w:rPr>
          <w:rFonts w:ascii="Times New Roman" w:eastAsia="Times New Roman" w:hAnsi="Times New Roman" w:cs="Times New Roman"/>
          <w:sz w:val="24"/>
          <w:szCs w:val="24"/>
        </w:rPr>
        <w:t>05</w:t>
      </w:r>
      <w:r w:rsidR="00CB58CC" w:rsidRPr="00987D4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CB58CC">
        <w:rPr>
          <w:rFonts w:ascii="Times New Roman" w:eastAsia="Times New Roman" w:hAnsi="Times New Roman" w:cs="Times New Roman"/>
          <w:sz w:val="24"/>
          <w:szCs w:val="24"/>
        </w:rPr>
        <w:t>23</w:t>
      </w:r>
      <w:r w:rsidR="00CB58CC" w:rsidRPr="00987D45">
        <w:rPr>
          <w:rFonts w:ascii="Times New Roman" w:eastAsia="Times New Roman" w:hAnsi="Times New Roman" w:cs="Times New Roman"/>
          <w:sz w:val="24"/>
          <w:szCs w:val="24"/>
        </w:rPr>
        <w:t xml:space="preserve"> N </w:t>
      </w:r>
      <w:r w:rsidR="00CB58CC">
        <w:rPr>
          <w:rFonts w:ascii="Times New Roman" w:eastAsia="Times New Roman" w:hAnsi="Times New Roman" w:cs="Times New Roman"/>
          <w:sz w:val="24"/>
          <w:szCs w:val="24"/>
        </w:rPr>
        <w:t>736</w:t>
      </w:r>
      <w:r w:rsidR="00CB58CC" w:rsidRPr="00987D45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Правил предоставления медицинскими организациями платных медицинских услуг</w:t>
      </w:r>
      <w:r w:rsidR="00CB58CC">
        <w:rPr>
          <w:rFonts w:ascii="Times New Roman" w:eastAsia="Times New Roman" w:hAnsi="Times New Roman" w:cs="Times New Roman"/>
          <w:sz w:val="24"/>
          <w:szCs w:val="24"/>
        </w:rPr>
        <w:t>, внесении изменений в некоторые акты Правительства Российской Федерации и признании утратившими силу Постановления Правительства Российской Федерации от 04 октября 2012г. № 1006».</w:t>
      </w:r>
    </w:p>
    <w:p w:rsidR="00342FD2" w:rsidRPr="00342FD2" w:rsidRDefault="00342FD2" w:rsidP="00342FD2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2. Настоящее Положение регулирует отношения, возникающие при необходимости доведения до пациентов информации об оказании платных услуг в ГАУЗ «Кукморская ЦРБ».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Права пациентов </w:t>
      </w:r>
      <w:r w:rsidRPr="00342FD2">
        <w:rPr>
          <w:rFonts w:ascii="Times New Roman" w:eastAsia="Times New Roman" w:hAnsi="Times New Roman" w:cs="Times New Roman"/>
          <w:b/>
          <w:sz w:val="24"/>
          <w:szCs w:val="24"/>
        </w:rPr>
        <w:t>ГАУЗ «Кукморская ЦРБ»</w:t>
      </w:r>
      <w:r w:rsidRPr="00342F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сфере информирования при получении платных услуг</w:t>
      </w:r>
    </w:p>
    <w:p w:rsidR="00342FD2" w:rsidRPr="00342FD2" w:rsidRDefault="00342FD2" w:rsidP="00342FD2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3. Пациент вправе получать всю необходимую информацию о платных медицинских услугах.</w:t>
      </w:r>
    </w:p>
    <w:p w:rsidR="00342FD2" w:rsidRPr="00342FD2" w:rsidRDefault="00342FD2" w:rsidP="00342FD2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4. ГАУЗ «Кукморская ЦРБ» обязана предоставлять пациенту подробную информацию о свойствах и условиях предоставления платной медицинской услуги до ее оказания, а также о цене и условиях оплаты, о договоре на оказание платных медицинских услуг и вытекающих из него правах, обязанностях и ответственности, в том числе о возможностях предъявления претензий к ГАУЗ «Кукморская ЦРБ»</w:t>
      </w:r>
    </w:p>
    <w:p w:rsidR="00342FD2" w:rsidRPr="00342FD2" w:rsidRDefault="00342FD2" w:rsidP="00342FD2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5. ГАУЗ «Кукморская ЦРБ» обязана предоставить пациенту в доступной форме полную информацию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342FD2" w:rsidRPr="00342FD2" w:rsidRDefault="00342FD2" w:rsidP="00342FD2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6. Пациент вправе получать дополнительную информацию о предлагаемых услугах.</w:t>
      </w:r>
    </w:p>
    <w:p w:rsidR="00342FD2" w:rsidRPr="00342FD2" w:rsidRDefault="00342FD2" w:rsidP="00342FD2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7. Пациент имеет право на получение достоверной информации в доступной  и понятной для него форме на русском языке.</w:t>
      </w:r>
    </w:p>
    <w:p w:rsidR="00342FD2" w:rsidRPr="00342FD2" w:rsidRDefault="00342FD2" w:rsidP="00342FD2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8. Информация, предоставляемая пациенту об услуге, не должна приписывать услуге отсутствующие у них свойства или присваивать им особые свойства, если в действительности их свойства не отличаются от свойств всех аналогичных услуг.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b/>
          <w:bCs/>
          <w:sz w:val="24"/>
          <w:szCs w:val="24"/>
        </w:rPr>
        <w:t>III. Организация информирования пациентов о медицинской организации и предоставляемых ею платных услугах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пациенту сведения, указанные в п. 11 настоящего Положения,  посредством размещения соответствующей информации: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- на сайте медицинской организации в информационно-телекоммуникационной сети "Интернет";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lastRenderedPageBreak/>
        <w:t>- на информационных стендах (стойках) медицинской организации.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 организует непосредственное информирование пациентов при их личном обращении по вопросам оказания платных медицинских услуг.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пациентам информацию, содержащую следующие сведения: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а) для юридического лица - наименование и фирменное наименование (если имеется);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б) адрес места нахождения юридического лица,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адрес места осуществления медицинской деятельности индивидуального предпринимателя,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с указанием органа, осуществившего государственную регистрацию;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в) сведения о лицензии на осуществление медицинской деятельности (номер и дата регистрации, перечень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органа);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г) перечень платных медицинских услуг с указанием цен в рублях, сведения об условиях, порядке, форме предоставления медицинских услуг и порядке их оплаты;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д) порядок и условия предоставления медицинской помощи в соответствии с программой и территориальной программой;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е)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ж) режим работы медицинской организации, график работы медицинских работников, участвующих в предоставлении платных медицинских услуг;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з) адреса и телефоны органа исполнительной власти субъекта Российской Федерации в сфере охраны здоровья граждан,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человека.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Непосредственное информирование пациентов при их личном обращении в </w:t>
      </w:r>
      <w:r w:rsidRPr="00342FD2">
        <w:rPr>
          <w:rFonts w:ascii="Times New Roman" w:eastAsia="Times New Roman" w:hAnsi="Times New Roman" w:cs="Times New Roman"/>
          <w:b/>
          <w:sz w:val="24"/>
          <w:szCs w:val="24"/>
        </w:rPr>
        <w:t>ГАУЗ «Кукморская ЦРБ»</w:t>
      </w:r>
      <w:r w:rsidRPr="00342F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вопросам оказания платных медицинских услуг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12.Организацию непосредственного информирования пациентов по вопросам оказания платных медицинских услуг при их личном обращении в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осуществляют администраторы. (далее –специалист </w:t>
      </w:r>
      <w:r>
        <w:rPr>
          <w:rFonts w:ascii="Times New Roman" w:eastAsia="Times New Roman" w:hAnsi="Times New Roman" w:cs="Times New Roman"/>
          <w:sz w:val="24"/>
          <w:szCs w:val="24"/>
        </w:rPr>
        <w:t>кабинета платных услуг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13. Специалист </w:t>
      </w:r>
      <w:r>
        <w:rPr>
          <w:rFonts w:ascii="Times New Roman" w:eastAsia="Times New Roman" w:hAnsi="Times New Roman" w:cs="Times New Roman"/>
          <w:sz w:val="24"/>
          <w:szCs w:val="24"/>
        </w:rPr>
        <w:t>кабинета платных услуг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>, выслушав пациента, рассмотрев и проанализировав представленные материалы: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разъясняет ему интересующие его вопросы оказания платных медицинских услуг в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- знакомит с Правилами  предоставления медицинскими организациями платных медицинских услуг, утверждённых </w:t>
      </w:r>
      <w:r w:rsidR="00CB58CC" w:rsidRPr="00987D45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Правительства РФ от </w:t>
      </w:r>
      <w:r w:rsidR="00CB58CC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B58CC" w:rsidRPr="00987D4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58CC">
        <w:rPr>
          <w:rFonts w:ascii="Times New Roman" w:eastAsia="Times New Roman" w:hAnsi="Times New Roman" w:cs="Times New Roman"/>
          <w:sz w:val="24"/>
          <w:szCs w:val="24"/>
        </w:rPr>
        <w:t>05</w:t>
      </w:r>
      <w:r w:rsidR="00CB58CC" w:rsidRPr="00987D4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CB58CC">
        <w:rPr>
          <w:rFonts w:ascii="Times New Roman" w:eastAsia="Times New Roman" w:hAnsi="Times New Roman" w:cs="Times New Roman"/>
          <w:sz w:val="24"/>
          <w:szCs w:val="24"/>
        </w:rPr>
        <w:t>23</w:t>
      </w:r>
      <w:r w:rsidR="00CB58CC" w:rsidRPr="00987D45">
        <w:rPr>
          <w:rFonts w:ascii="Times New Roman" w:eastAsia="Times New Roman" w:hAnsi="Times New Roman" w:cs="Times New Roman"/>
          <w:sz w:val="24"/>
          <w:szCs w:val="24"/>
        </w:rPr>
        <w:t xml:space="preserve"> N </w:t>
      </w:r>
      <w:r w:rsidR="00CB58CC">
        <w:rPr>
          <w:rFonts w:ascii="Times New Roman" w:eastAsia="Times New Roman" w:hAnsi="Times New Roman" w:cs="Times New Roman"/>
          <w:sz w:val="24"/>
          <w:szCs w:val="24"/>
        </w:rPr>
        <w:t>736</w:t>
      </w:r>
      <w:r w:rsidR="00CB58CC" w:rsidRPr="00987D45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Правил предоставления медицинскими организациями платных медицинских услуг</w:t>
      </w:r>
      <w:r w:rsidR="00CB58CC">
        <w:rPr>
          <w:rFonts w:ascii="Times New Roman" w:eastAsia="Times New Roman" w:hAnsi="Times New Roman" w:cs="Times New Roman"/>
          <w:sz w:val="24"/>
          <w:szCs w:val="24"/>
        </w:rPr>
        <w:t>, внесении изменений в некоторые акты Правительства Российской Федерации и признании утратившими силу Постановления Правительства Российской Федерации от 04 октября 2012г. № 1006»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, с Правилами предоставления платных медицинских услуг 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, Правилами поведения пациента в 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- информирует о возможности получения соответствующих видов и объемов медицинской помощи без взимания платы в рамках территориальной программы государственных гарантий бесплатного оказания гражданам медицинской помощи;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- оказывает необходимое организационное содействие;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- предоставляет информацию, указанную в п. 11 настоящего Положения;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- информирует пациента о его правах и обязанностях при оказании платных медицинских услуг, о правах и обязанностях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14. Специалист </w:t>
      </w:r>
      <w:r>
        <w:rPr>
          <w:rFonts w:ascii="Times New Roman" w:eastAsia="Times New Roman" w:hAnsi="Times New Roman" w:cs="Times New Roman"/>
          <w:sz w:val="24"/>
          <w:szCs w:val="24"/>
        </w:rPr>
        <w:t>кабинета платных услуг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 по требованию пациента предоставляет ему в доступной форме информацию, содержащую следующие сведения: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а) о порядках оказания медицинской помощи и стандартах медицинской помощи, применяемых при предоставлении платных медицинских услуг;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б)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в)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помощи.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15. Специалист </w:t>
      </w:r>
      <w:r>
        <w:rPr>
          <w:rFonts w:ascii="Times New Roman" w:eastAsia="Times New Roman" w:hAnsi="Times New Roman" w:cs="Times New Roman"/>
          <w:sz w:val="24"/>
          <w:szCs w:val="24"/>
        </w:rPr>
        <w:t>кабинета платных услуг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для ознакомления по требованию пациента: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а) копию учредительного документа 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 - юридического лица;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б) копию лицензии на осуществление медицинской деятельности с приложением перечня работ (услуг), составляющих медицинскую деятельность  </w:t>
      </w:r>
      <w:r>
        <w:rPr>
          <w:rFonts w:ascii="Times New Roman" w:eastAsia="Times New Roman" w:hAnsi="Times New Roman" w:cs="Times New Roman"/>
          <w:sz w:val="24"/>
          <w:szCs w:val="24"/>
        </w:rPr>
        <w:t>ГАУЗ «Кукморская ЦРБ»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лицензией.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16. В целях обеспечения конфиденциальности сведений о пациенте </w:t>
      </w:r>
      <w:r>
        <w:rPr>
          <w:rFonts w:ascii="Times New Roman" w:eastAsia="Times New Roman" w:hAnsi="Times New Roman" w:cs="Times New Roman"/>
          <w:sz w:val="24"/>
          <w:szCs w:val="24"/>
        </w:rPr>
        <w:t>врач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 одновременно ведёт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 прием только одного пациента.</w:t>
      </w:r>
    </w:p>
    <w:p w:rsidR="00342FD2" w:rsidRPr="00342FD2" w:rsidRDefault="00342FD2" w:rsidP="00342F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 xml:space="preserve">17. В случае, если пациент обращается по вопросу, решение которого не входит в компетенцию </w:t>
      </w:r>
      <w:r>
        <w:rPr>
          <w:rFonts w:ascii="Times New Roman" w:eastAsia="Times New Roman" w:hAnsi="Times New Roman" w:cs="Times New Roman"/>
          <w:sz w:val="24"/>
          <w:szCs w:val="24"/>
        </w:rPr>
        <w:t>врача или специалиста кабинета платных услуг</w:t>
      </w:r>
      <w:r w:rsidRPr="00342FD2">
        <w:rPr>
          <w:rFonts w:ascii="Times New Roman" w:eastAsia="Times New Roman" w:hAnsi="Times New Roman" w:cs="Times New Roman"/>
          <w:sz w:val="24"/>
          <w:szCs w:val="24"/>
        </w:rPr>
        <w:t>, пациенту дается разъяснение, куда и в каком порядке ему следует обратиться.</w:t>
      </w:r>
    </w:p>
    <w:p w:rsidR="006B1B00" w:rsidRPr="001956A4" w:rsidRDefault="00342FD2" w:rsidP="001956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2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sectPr w:rsidR="006B1B00" w:rsidRPr="001956A4" w:rsidSect="00CF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2FD2"/>
    <w:rsid w:val="000052FC"/>
    <w:rsid w:val="001956A4"/>
    <w:rsid w:val="00342FD2"/>
    <w:rsid w:val="005A33FD"/>
    <w:rsid w:val="006B1B00"/>
    <w:rsid w:val="00790B12"/>
    <w:rsid w:val="00CB58CC"/>
    <w:rsid w:val="00CF10F4"/>
    <w:rsid w:val="00E4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5B79"/>
  <w15:docId w15:val="{8657AD4C-6EA5-43E9-AFD3-07B94E83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2F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4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FD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42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8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7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7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33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94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74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314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71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39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085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55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890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586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1701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166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204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5123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8211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20760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9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4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5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9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95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1148</Words>
  <Characters>6547</Characters>
  <Application>Microsoft Office Word</Application>
  <DocSecurity>0</DocSecurity>
  <Lines>54</Lines>
  <Paragraphs>15</Paragraphs>
  <ScaleCrop>false</ScaleCrop>
  <Company>ЦРБ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ГлБух</dc:creator>
  <cp:lastModifiedBy>ICL</cp:lastModifiedBy>
  <cp:revision>3</cp:revision>
  <cp:lastPrinted>2014-03-15T10:07:00Z</cp:lastPrinted>
  <dcterms:created xsi:type="dcterms:W3CDTF">2023-11-19T15:42:00Z</dcterms:created>
  <dcterms:modified xsi:type="dcterms:W3CDTF">2023-11-20T05:26:00Z</dcterms:modified>
</cp:coreProperties>
</file>