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CE" w:rsidRDefault="00CC23CE" w:rsidP="00CC23CE">
      <w:pPr>
        <w:pStyle w:val="ConsPlusNormal"/>
        <w:jc w:val="right"/>
        <w:outlineLvl w:val="0"/>
      </w:pPr>
      <w:r>
        <w:t>Приложение N 3</w:t>
      </w:r>
    </w:p>
    <w:p w:rsidR="00CC23CE" w:rsidRDefault="00CC23CE" w:rsidP="00CC23CE">
      <w:pPr>
        <w:pStyle w:val="ConsPlusNormal"/>
        <w:jc w:val="right"/>
      </w:pPr>
      <w:r>
        <w:t>к распоряжению Правительства</w:t>
      </w:r>
    </w:p>
    <w:p w:rsidR="00CC23CE" w:rsidRDefault="00CC23CE" w:rsidP="00CC23CE">
      <w:pPr>
        <w:pStyle w:val="ConsPlusNormal"/>
        <w:jc w:val="right"/>
      </w:pPr>
      <w:r>
        <w:t>Российской Федерации</w:t>
      </w:r>
    </w:p>
    <w:p w:rsidR="00CC23CE" w:rsidRDefault="00CC23CE" w:rsidP="00CC23CE">
      <w:pPr>
        <w:pStyle w:val="ConsPlusNormal"/>
        <w:jc w:val="right"/>
      </w:pPr>
      <w:r>
        <w:t>от 30 декабря 2014 г. N 2782-р</w:t>
      </w:r>
    </w:p>
    <w:p w:rsidR="00CC23CE" w:rsidRDefault="00CC23CE" w:rsidP="00CC23CE">
      <w:pPr>
        <w:pStyle w:val="ConsPlusNormal"/>
        <w:jc w:val="both"/>
      </w:pPr>
    </w:p>
    <w:p w:rsidR="00CC23CE" w:rsidRDefault="00CC23CE" w:rsidP="00CC2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3CE" w:rsidRDefault="00CC23CE" w:rsidP="00CC23CE">
      <w:pPr>
        <w:pStyle w:val="ConsPlusNormal"/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CC23CE" w:rsidRDefault="00CC23CE" w:rsidP="00CC23CE">
      <w:pPr>
        <w:pStyle w:val="ConsPlusNormal"/>
        <w:ind w:firstLine="540"/>
        <w:jc w:val="both"/>
      </w:pPr>
      <w:r>
        <w:t xml:space="preserve">Перечень </w:t>
      </w:r>
      <w:hyperlink w:anchor="Par26" w:tooltip="Ссылка на текущий документ" w:history="1">
        <w:r>
          <w:rPr>
            <w:color w:val="0000FF"/>
          </w:rPr>
          <w:t>применяется</w:t>
        </w:r>
      </w:hyperlink>
      <w:r>
        <w:t xml:space="preserve"> с 1 марта 2015 года.</w:t>
      </w:r>
    </w:p>
    <w:p w:rsidR="00CC23CE" w:rsidRDefault="00CC23CE" w:rsidP="00CC23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bookmarkStart w:id="0" w:name="Par5956"/>
      <w:bookmarkEnd w:id="0"/>
      <w:r>
        <w:rPr>
          <w:b/>
          <w:bCs/>
          <w:sz w:val="16"/>
          <w:szCs w:val="16"/>
        </w:rPr>
        <w:t>ПЕРЕЧЕНЬ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ЛЕКАРСТВЕННЫХ ПРЕПАРАТОВ, ПРЕДНАЗНАЧЕННЫХ ДЛЯ ОБЕСПЕЧЕНИЯ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ЛИЦ, БОЛЬНЫХ ГЕМОФИЛИЕЙ, МУКОВИСЦИДОЗОМ, </w:t>
      </w:r>
      <w:proofErr w:type="gramStart"/>
      <w:r>
        <w:rPr>
          <w:b/>
          <w:bCs/>
          <w:sz w:val="16"/>
          <w:szCs w:val="16"/>
        </w:rPr>
        <w:t>ГИПОФИЗАРНЫМ</w:t>
      </w:r>
      <w:proofErr w:type="gramEnd"/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НАНИЗМОМ, БОЛЕЗНЬЮ ГОШЕ, ЗЛОКАЧЕСТВЕННЫМИ НОВООБРАЗОВАНИЯМИ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ЛИМФОИДНОЙ, КРОВЕТВОРНОЙ И РОДСТВЕННЫХ ИМ ТКАНЕЙ,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РАССЕЯННЫМ СКЛЕРОЗОМ, ЛИЦ ПОСЛЕ ТРАНСПЛАНТАЦИИ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ОРГАНОВ И (ИЛИ) ТКАНЕЙ</w:t>
      </w:r>
    </w:p>
    <w:p w:rsidR="00CC23CE" w:rsidRDefault="00CC23CE" w:rsidP="00CC23CE">
      <w:pPr>
        <w:pStyle w:val="ConsPlusNormal"/>
        <w:jc w:val="center"/>
        <w:rPr>
          <w:b/>
          <w:bCs/>
          <w:sz w:val="16"/>
          <w:szCs w:val="16"/>
        </w:rPr>
        <w:sectPr w:rsidR="00CC23CE">
          <w:headerReference w:type="default" r:id="rId5"/>
          <w:footerReference w:type="default" r:id="rId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C23CE" w:rsidRDefault="00CC23CE" w:rsidP="00CC23CE">
      <w:pPr>
        <w:pStyle w:val="ConsPlusNormal"/>
        <w:jc w:val="both"/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00"/>
        <w:gridCol w:w="3960"/>
        <w:gridCol w:w="4721"/>
      </w:tblGrid>
      <w:tr w:rsidR="00CC23CE" w:rsidTr="009511A7"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</w:pPr>
            <w:proofErr w:type="spellStart"/>
            <w:r>
              <w:t>Анатомо-терапевтическо-химическая</w:t>
            </w:r>
            <w:proofErr w:type="spellEnd"/>
            <w:r>
              <w:t xml:space="preserve"> классификация (АТХ)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CC23CE" w:rsidTr="009511A7">
        <w:tc>
          <w:tcPr>
            <w:tcW w:w="9581" w:type="dxa"/>
            <w:gridSpan w:val="3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1" w:name="Par5967"/>
            <w:bookmarkEnd w:id="1"/>
            <w:r>
              <w:t>I. Лекарственные препараты, которыми обеспечиваются больные гемофилией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2" w:name="Par5968"/>
            <w:bookmarkEnd w:id="2"/>
            <w:r>
              <w:t>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3" w:name="Par5971"/>
            <w:bookmarkEnd w:id="3"/>
            <w:r>
              <w:t>B02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B02B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гемостатики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B02BD</w:t>
            </w:r>
          </w:p>
        </w:tc>
        <w:tc>
          <w:tcPr>
            <w:tcW w:w="39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фактор свертывания крови VIII</w:t>
            </w:r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фактор свертывания крови IX</w:t>
            </w:r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4" w:name="Par5986"/>
            <w:bookmarkEnd w:id="4"/>
            <w:r>
              <w:t xml:space="preserve">II. Лекарственные препараты, которыми обеспечиваются больные </w:t>
            </w:r>
            <w:proofErr w:type="spellStart"/>
            <w:r>
              <w:t>муковисцидозом</w:t>
            </w:r>
            <w:proofErr w:type="spellEnd"/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5" w:name="Par5987"/>
            <w:bookmarkEnd w:id="5"/>
            <w:r>
              <w:t>R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6" w:name="Par5990"/>
            <w:bookmarkEnd w:id="6"/>
            <w:r>
              <w:t>R05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R05C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R05CB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7" w:name="Par5999"/>
            <w:bookmarkEnd w:id="7"/>
            <w:r>
              <w:t>III. Лекарственные препараты, которыми обеспечиваются больные гипофизарным нанизмом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8" w:name="Par6000"/>
            <w:bookmarkEnd w:id="8"/>
            <w:r>
              <w:t>H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9" w:name="Par6003"/>
            <w:bookmarkEnd w:id="9"/>
            <w:r>
              <w:t>H01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H01A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H01AC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</w:t>
            </w:r>
            <w:proofErr w:type="spellStart"/>
            <w:r>
              <w:t>агонисты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10" w:name="Par6012"/>
            <w:bookmarkEnd w:id="10"/>
            <w:r>
              <w:t>IV. Лекарственные препараты, которыми обеспечиваются больные болезнью Гоше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11" w:name="Par6013"/>
            <w:bookmarkEnd w:id="11"/>
            <w:r>
              <w:t>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12" w:name="Par6016"/>
            <w:bookmarkEnd w:id="12"/>
            <w:r>
              <w:t>A16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другие препараты для лечения </w:t>
            </w:r>
            <w:r>
              <w:lastRenderedPageBreak/>
              <w:t>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lastRenderedPageBreak/>
              <w:t>A16A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A16AB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13" w:name="Par6028"/>
            <w:bookmarkEnd w:id="13"/>
            <w:r>
              <w:t xml:space="preserve">V. </w:t>
            </w:r>
            <w:proofErr w:type="gramStart"/>
            <w:r>
              <w:t xml:space="preserve">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      </w:r>
            <w:proofErr w:type="spellStart"/>
            <w:r>
              <w:t>макроглобулинемия</w:t>
            </w:r>
            <w:proofErr w:type="spellEnd"/>
            <w:r>
              <w:t xml:space="preserve"> </w:t>
            </w:r>
            <w:proofErr w:type="spellStart"/>
            <w:r>
              <w:t>Вальденстрема</w:t>
            </w:r>
            <w:proofErr w:type="spellEnd"/>
            <w:r>
              <w:t>, множественная миелома, фолликулярная (</w:t>
            </w:r>
            <w:proofErr w:type="spellStart"/>
            <w:r>
              <w:t>нодулярная</w:t>
            </w:r>
            <w:proofErr w:type="spellEnd"/>
            <w:r>
              <w:t xml:space="preserve">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мелкоклеточная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мелкоклеточная с расщепленными ядрами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крупноклеточная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</w:t>
            </w:r>
            <w:proofErr w:type="spellStart"/>
            <w:r>
              <w:t>иммунобластная</w:t>
            </w:r>
            <w:proofErr w:type="spellEnd"/>
            <w:r>
              <w:t xml:space="preserve"> (диффузная)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, другие типы диффузных </w:t>
            </w:r>
            <w:proofErr w:type="spellStart"/>
            <w:r>
              <w:t>неходжкинских</w:t>
            </w:r>
            <w:proofErr w:type="spellEnd"/>
            <w:r>
              <w:t xml:space="preserve"> </w:t>
            </w:r>
            <w:proofErr w:type="spellStart"/>
            <w:r>
              <w:t>лимфом</w:t>
            </w:r>
            <w:proofErr w:type="spellEnd"/>
            <w:r>
              <w:t xml:space="preserve">, диффузная </w:t>
            </w:r>
            <w:proofErr w:type="spellStart"/>
            <w:r>
              <w:t>неходжкинская</w:t>
            </w:r>
            <w:proofErr w:type="spellEnd"/>
            <w:r>
              <w:t xml:space="preserve"> </w:t>
            </w:r>
            <w:proofErr w:type="spellStart"/>
            <w:r>
              <w:t>лимфома</w:t>
            </w:r>
            <w:proofErr w:type="spellEnd"/>
            <w:r>
              <w:t xml:space="preserve"> </w:t>
            </w:r>
            <w:proofErr w:type="spellStart"/>
            <w:r>
              <w:t>неуточненная</w:t>
            </w:r>
            <w:proofErr w:type="spellEnd"/>
            <w:r>
              <w:t xml:space="preserve">, другие и </w:t>
            </w:r>
            <w:proofErr w:type="spellStart"/>
            <w:r>
              <w:t>неуточненные</w:t>
            </w:r>
            <w:proofErr w:type="spellEnd"/>
            <w:r>
              <w:t xml:space="preserve"> типы </w:t>
            </w:r>
            <w:proofErr w:type="spellStart"/>
            <w:r>
              <w:t>неходжкинской</w:t>
            </w:r>
            <w:proofErr w:type="spellEnd"/>
            <w:r>
              <w:t xml:space="preserve"> </w:t>
            </w:r>
            <w:proofErr w:type="spellStart"/>
            <w:r>
              <w:t>лимфомы</w:t>
            </w:r>
            <w:proofErr w:type="spellEnd"/>
            <w:r>
              <w:t xml:space="preserve">, хронический </w:t>
            </w:r>
            <w:proofErr w:type="spellStart"/>
            <w:r>
              <w:t>лимфоцитарный</w:t>
            </w:r>
            <w:proofErr w:type="spellEnd"/>
            <w:proofErr w:type="gramEnd"/>
            <w:r>
              <w:t xml:space="preserve"> лейкоз)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14" w:name="Par6029"/>
            <w:bookmarkEnd w:id="14"/>
            <w:r>
              <w:t>L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15" w:name="Par6032"/>
            <w:bookmarkEnd w:id="15"/>
            <w:r>
              <w:t>L01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антиметаболиты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L01BB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аналоги пурина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флударабин</w:t>
            </w:r>
            <w:proofErr w:type="spellEnd"/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L01XC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ритуксимаб</w:t>
            </w:r>
            <w:proofErr w:type="spellEnd"/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L01XE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иматиниб</w:t>
            </w:r>
            <w:proofErr w:type="spellEnd"/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L01XX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бортезомиб</w:t>
            </w:r>
            <w:proofErr w:type="spellEnd"/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L04AX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леналидомид</w:t>
            </w:r>
            <w:proofErr w:type="spellEnd"/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16" w:name="Par6056"/>
            <w:bookmarkEnd w:id="16"/>
            <w:r>
              <w:t>VI. Лекарственные препараты, которыми обеспечиваются больные рассеянным склерозом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17" w:name="Par6057"/>
            <w:bookmarkEnd w:id="17"/>
            <w:r>
              <w:t>L03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L03A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L03AB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интерфероны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интерферон бета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L03AX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другие </w:t>
            </w:r>
            <w:proofErr w:type="spellStart"/>
            <w:r>
              <w:t>иммуностимуляторы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CC23CE" w:rsidTr="009511A7">
        <w:tc>
          <w:tcPr>
            <w:tcW w:w="9581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center"/>
              <w:outlineLvl w:val="1"/>
            </w:pPr>
            <w:bookmarkStart w:id="18" w:name="Par6069"/>
            <w:bookmarkEnd w:id="18"/>
            <w:r>
              <w:t>VII. Лекарственные препараты, которыми обеспечиваются пациенты после трансплантации органов и (или) тканей</w:t>
            </w: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2"/>
            </w:pPr>
            <w:bookmarkStart w:id="19" w:name="Par6070"/>
            <w:bookmarkEnd w:id="19"/>
            <w:r>
              <w:t>L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противоопухолевые препараты и </w:t>
            </w:r>
            <w:proofErr w:type="spellStart"/>
            <w:r>
              <w:t>иммуномодуляторы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outlineLvl w:val="3"/>
            </w:pPr>
            <w:bookmarkStart w:id="20" w:name="Par6073"/>
            <w:bookmarkEnd w:id="20"/>
            <w:r>
              <w:t>L04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L04A</w:t>
            </w:r>
          </w:p>
        </w:tc>
        <w:tc>
          <w:tcPr>
            <w:tcW w:w="396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</w:p>
        </w:tc>
      </w:tr>
      <w:tr w:rsidR="00CC23CE" w:rsidTr="009511A7">
        <w:tc>
          <w:tcPr>
            <w:tcW w:w="90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L04AA</w:t>
            </w:r>
          </w:p>
        </w:tc>
        <w:tc>
          <w:tcPr>
            <w:tcW w:w="39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</w:p>
        </w:tc>
      </w:tr>
      <w:tr w:rsidR="00CC23CE" w:rsidTr="009511A7">
        <w:tc>
          <w:tcPr>
            <w:tcW w:w="90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CC23CE" w:rsidTr="009511A7">
        <w:tc>
          <w:tcPr>
            <w:tcW w:w="900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>L04AD</w:t>
            </w:r>
          </w:p>
        </w:tc>
        <w:tc>
          <w:tcPr>
            <w:tcW w:w="3960" w:type="dxa"/>
            <w:vMerge w:val="restart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72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</w:tc>
      </w:tr>
      <w:tr w:rsidR="00CC23CE" w:rsidTr="009511A7">
        <w:tc>
          <w:tcPr>
            <w:tcW w:w="90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  <w:jc w:val="both"/>
            </w:pPr>
          </w:p>
        </w:tc>
        <w:tc>
          <w:tcPr>
            <w:tcW w:w="472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3CE" w:rsidRDefault="00CC23CE" w:rsidP="009511A7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CC23CE" w:rsidRDefault="00CC23CE" w:rsidP="00CC23CE">
      <w:pPr>
        <w:pStyle w:val="ConsPlusNormal"/>
        <w:jc w:val="both"/>
        <w:sectPr w:rsidR="00CC23CE">
          <w:headerReference w:type="default" r:id="rId7"/>
          <w:footerReference w:type="default" r:id="rId8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B06D8" w:rsidRPr="000B06D8" w:rsidRDefault="000B06D8" w:rsidP="000B06D8">
      <w:pPr>
        <w:shd w:val="clear" w:color="auto" w:fill="FFFFFF"/>
        <w:spacing w:after="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</w:rPr>
      </w:pPr>
      <w:hyperlink r:id="rId9" w:history="1">
        <w:r w:rsidRPr="000B06D8">
          <w:rPr>
            <w:rFonts w:ascii="Arial" w:eastAsia="Times New Roman" w:hAnsi="Arial" w:cs="Arial"/>
            <w:b/>
            <w:bCs/>
            <w:color w:val="1D85B3"/>
            <w:sz w:val="20"/>
            <w:u w:val="single"/>
          </w:rPr>
          <w:t>Перечень</w:t>
        </w:r>
      </w:hyperlink>
      <w:r w:rsidRPr="000B06D8">
        <w:rPr>
          <w:rFonts w:ascii="Arial" w:eastAsia="Times New Roman" w:hAnsi="Arial" w:cs="Arial"/>
          <w:b/>
          <w:bCs/>
          <w:color w:val="4D4D4D"/>
          <w:sz w:val="20"/>
        </w:rPr>
        <w:t> </w:t>
      </w:r>
      <w:r w:rsidRPr="000B06D8">
        <w:rPr>
          <w:rFonts w:ascii="Arial" w:eastAsia="Times New Roman" w:hAnsi="Arial" w:cs="Arial"/>
          <w:b/>
          <w:bCs/>
          <w:color w:val="4D4D4D"/>
          <w:sz w:val="20"/>
          <w:szCs w:val="20"/>
        </w:rPr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</w:p>
    <w:p w:rsidR="000B06D8" w:rsidRPr="000B06D8" w:rsidRDefault="000B06D8" w:rsidP="000B06D8">
      <w:pPr>
        <w:shd w:val="clear" w:color="auto" w:fill="FFFFFF"/>
        <w:spacing w:after="15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</w:rPr>
      </w:pPr>
    </w:p>
    <w:p w:rsidR="000B06D8" w:rsidRPr="000B06D8" w:rsidRDefault="000B06D8" w:rsidP="000B06D8">
      <w:pPr>
        <w:shd w:val="clear" w:color="auto" w:fill="FFFFFF"/>
        <w:spacing w:after="150" w:line="238" w:lineRule="atLeast"/>
        <w:jc w:val="center"/>
        <w:rPr>
          <w:rFonts w:ascii="Arial" w:eastAsia="Times New Roman" w:hAnsi="Arial" w:cs="Arial"/>
          <w:color w:val="4D4D4D"/>
          <w:sz w:val="20"/>
          <w:szCs w:val="20"/>
        </w:rPr>
      </w:pPr>
      <w:r w:rsidRPr="000B06D8">
        <w:rPr>
          <w:rFonts w:ascii="Arial" w:eastAsia="Times New Roman" w:hAnsi="Arial" w:cs="Arial"/>
          <w:b/>
          <w:bCs/>
          <w:color w:val="4D4D4D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4"/>
        <w:gridCol w:w="4244"/>
        <w:gridCol w:w="3597"/>
        <w:gridCol w:w="6019"/>
        <w:gridCol w:w="6"/>
      </w:tblGrid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0"/>
              </w:rPr>
              <w:t>Код АТХ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0"/>
              </w:rPr>
              <w:t>Анатомо-терапевтическо-химическая</w:t>
            </w:r>
            <w:proofErr w:type="spellEnd"/>
            <w:r w:rsidRPr="000B06D8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0"/>
              </w:rPr>
              <w:t xml:space="preserve"> классификация (АТХ)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0"/>
              </w:rPr>
              <w:t>Лекарственные препараты*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b/>
                <w:bCs/>
                <w:color w:val="4D4D4D"/>
                <w:sz w:val="20"/>
                <w:szCs w:val="20"/>
              </w:rPr>
              <w:t>Лекарственные формы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пищеварительный тракт и обмен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лечения язвенной болезни желудка и двенадцатиперстной кишки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гастроэзофагальной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рефлюксной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блокаторы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H2-гистаминовых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ранитидин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A02BC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протонового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насоса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омепразол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капсулы кишечнорастворимые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A02BX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препараты для лечения язвенной болезни желудка и двенадцатиперстной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 xml:space="preserve">кишки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гастроэзофагальной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рефлюксной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болезни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 xml:space="preserve">висмута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трикалия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дицитрат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функциональных нарушений кишечника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мебеверин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папаверин и его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дротаверин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белладонны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A03FA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стимуляторы моторики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метоклопрамид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противорвотные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блокаторы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серотониновых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5HT3-рецепторов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ондансетрон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желчевыводящих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A05AA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желчных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урсодезоксихоле-вая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суспензия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лечения заболеваний печени,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липотропные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печени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глицирризиновая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фосфолипиды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контактные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бисакодил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сеннозиды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A и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A06AD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осмотические слабительные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лактулоза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сироп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противодиарейные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кишечные противовоспалительные и 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адсорбирующие кишечные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угля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активированный уголь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адсорбирующие кишечные препараты другие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смектит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диоктаэдрический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суспензии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A07D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снижающие моторику желудочно-кишечного 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лоперамид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кишечные противовоспалительные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аминосалициловая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 и аналогичные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сульфасалазин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противодиарейные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A07FA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противодиарейные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микроорганизмы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бифидобактерии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бифидум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приема внутрь; порошок для приема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внутрь и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A09AA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панкреатин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кишечнорастворимой пленочной оболочкой; капсулы; капсулы кишечнорастворимые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сахарного диабета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инсулины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A10AB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аспарт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глулизин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лизпро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раствор для инъекций; суспензия для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подкожного</w:t>
            </w:r>
            <w:proofErr w:type="gramEnd"/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 растворимый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инсулин-изофан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инсулины средней продолжительности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аспарт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 двухфазный (человеческий генно-инженерный)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суспензия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лизпро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двухфазный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гларгин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инсулин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детемир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гипогликемические препараты,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бигуаниды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метформин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оболочкой;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A10BB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сульфонилмочевины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глибенкламид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гликлазид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таблетки; таблетки с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модифицированным</w:t>
            </w:r>
            <w:proofErr w:type="gramEnd"/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высвобождением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тиазолидиндионы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росиглитазон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A10ВH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дипептидилпептидазы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– 4 (ДПП-4)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вилдаглиптин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A10BX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гипогликемические препараты, кроме 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репаглинид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витамины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витамины A и D, включая их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витамин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ретинол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драже; капсулы; раствор для приема внутрь и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наружного применения (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масляный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A11CC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витамин D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альфакальцидол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для приема внутрь (в масле); 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кальцитриол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аскорбиновая кислота (витамин C), включая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комбинации с другими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A11GA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аскорбиновая кислота (витамин 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аскорбиновая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драже;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А11Н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витаминные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кальция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минеральные добавки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минеральные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калия и магния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аспарагинат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анаболические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анаболические стероиды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аминокислоты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адеметионин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кишечнорастворимой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A16AB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ферментные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имиглюцераза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A16AX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тиоктовая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таблетки, покрытые оболочкой, таблетки, покрытые пленочной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облочкой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кровь и система кроветворения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антитромботические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антитромботические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антагонисты витамина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варфарин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антиагреганты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клопидогрел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прямые ингибиторы тромбина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дабигатрана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этексилат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B01AX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прочие антикоагулянты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ривароксабан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гемостатические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антифибринолитические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B02BD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факторы свертывания крови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октоког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фактор свертывания крови VII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фактор свертывания крови VIII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фактор свертывания крови IX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факторы свертывания крови II, IX и X в комбинации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эптаког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альфа (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активированный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пероральные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 трехвалентного железа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железа [III]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гидроксид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полимальтозат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для приема внутрь; сироп; таблетки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жевательные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витамин B12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фолиевая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фолиевая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фолиевая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B03X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антианемические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эпоэтин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эпоэтин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внутривенного и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сердечно-сосудистая</w:t>
            </w:r>
            <w:proofErr w:type="spellEnd"/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C01A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сердечные гликозиды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гликозиды наперстянки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дигоксин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 (для детей)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C01BD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антиаритмические препараты, класс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амиодарон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антиаритмические препараты класса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лаппаконитина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гидробромид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вазодилататоры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органические нитраты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изосорбида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динитрат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подъязычный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дозированный; таблетки;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изосорбида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мононитрат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нитроглицерин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подъязычный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дозированный; 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сублингвальные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сердца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антигипертензивные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антиадренергические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C02AC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агонисты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имидазолиновых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клонидин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моксонидин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C03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диуретики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тиазидные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диуретики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тиазиды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гидрохлоротиа-зид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тиазидоподобные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диуретики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сульфонамиды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индапамид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"петлевые"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диуретики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сульфонамиды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калийсберегающие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диуретики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антагонисты альдостерона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спиронолактон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периферические вазодилататоры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C04AD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производные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C07AA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неселективные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пропранолол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соталол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C07AB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селективные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атенолол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бисопролол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метопролол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C07AG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альф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а-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карведилол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блокаторы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кальциевых каналов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C08C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селективные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блокаторы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кальциевых каналов преимущественно с сосудистым эффектом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C08CA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дигидропиридина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амлодипин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нифедипин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 таблетки пролонгированного действия,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C08D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селективные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блокаторы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кальциевых каналов с прямым действием на сердце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C08DA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фенилалкиламина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верапамил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средства, действующие на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ренин-ангиотензиновую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C09AA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АПФ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каптоприл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лизиноприл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периндоприл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эналаприл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антагонисты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ангиотензина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C09CA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антагонисты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ангиотензина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лозартан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гиполипидемические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гиполипидемические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C10AA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ГМГ-КоА-редуктазы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аторвастатин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симвастатин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дерматологические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применяемые в дерматологии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D07AA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 низкой активностью (группа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i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метилпреднизоло-на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ацепонат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мазь для наружного применения (жирная)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D08A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антисептики и дезинфицирующие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этанол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наружного применения (спиртовой)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гормональные препараты системного действия, кроме половых гормонов и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инсулинов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H01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гипофиза и гипоталамуса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передней доли гипофиза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соматропин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его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агонисты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соматропин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задней доли гипофиза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вазопрессин и его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десмопрессин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раствор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гипоталамуса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кортикостероиды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минералокортикоиды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флудрокортизон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бетаметазон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крем для наружного применения;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мазь для наружного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гидрокортизон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мазь глазная; мазь для наружного применения;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дексаметазон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метилпреднизо-лон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преднизолон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мазь для наружного применения;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щитовидной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антитиреоидные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H03CA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йода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калия йодид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поджелудочной железы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гормоны, расщепляющие гликоген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регулирующие обмен кальция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H05B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антипаратиреоидные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противомикробные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J01AА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тетрациклины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доксициклин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капсулы; таблетки; 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амфениколы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амфениколы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хлорамфеникол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бета-лактамные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антибактериальные препараты: пенициллины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пенициллины широкого спектра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амоксициллин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ампициллин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пенициллины, чувствительные к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бета-лактамазам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бензатин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бензилпеницил-лин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суспензии для внутримышечного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бензатина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бензилпеницил-лин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суспензии для внутримышечного введения; порошок для приготовления суспензии для внутримышечного введения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J01CF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пенициллины, устойчивые к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бета-лактамазам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оксациллин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комбинации пенициллинов, включая комбинации с ингибиторами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бета-лактамаз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амоксициллин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клавулановая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порошок для приготовления суспензии для приема внутрь; 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бета-лактамные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цефалоспорины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1-го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цефазолин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порошок для приготовления раствора для внутримышечного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цефалексин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порошок для приготовления суспензии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цефалоспорины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2-го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цефуроксим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гранулы для приготовления суспензии для приема внутрь;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цефалоспорины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3-го поколения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цефтриаксон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сульфаниламиды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триметоприм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комбинированные препараты сульфаниламидов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триметоприма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включая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ко-тримоксазол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макролиды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линкозамиды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стрептограмины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J01FA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макролиды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азитромицин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джозамицин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кларитромицин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линкозамиды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клиндамицин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J01GB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аминогликозиды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левофлоксацин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глазные; 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J01MA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фторхинолоны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ломефлоксацин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глазные; 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офлоксацин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глазные; капли глазные и ушные; 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ципрофлоксацин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глазные; капли глазные и ушные; 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антибактериальные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противогрибковые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противогрибковые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J02AC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триазола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флуконазол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активные в отношении микобактерий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противотуберкулезные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аминосалициловая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аминосалицило-вая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гранулы для приготовления суспензии для приема внутрь; гранулы, покрытые оболочкой; гранулы, покрытые оболочкой, для приема внутрь; гранулы, покрытые кишечнорастворимой оболочкой;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раствор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; таблетки, покрытые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кишечнорастворимой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рифампицин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циклосерин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гидразиды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изониазид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противовирусные препараты прямого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ацикловир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мазь глазная; мазь для наружного применения;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валганцикловир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ганцикловир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рибавирин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прочие противовирусные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метилфенил-тиометил-диметиламино-метил-гидроксибромин-дол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карбоновой кислоты этиловый эфир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J05AR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комбинированные противовирусные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 xml:space="preserve">препараты для лечения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вич-инфекции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абакавир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ламивудин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абакавир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ламивудин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зидовудин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зидовудин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ламивудин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иммунные сыворотки и иммуноглобулины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J06A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иммунные сыворотки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противоопухолевые препараты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иммуномодуляторы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алкилирующие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аналоги азотистого иприта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ифосфамид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раствора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мелфалан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хлорамбуцил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циклофосфамид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раствора для инъекций; таблетки, покрытые сахарной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алкилсульфонаты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бусульфан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ломустин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алкилирующие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дакарбазин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темозоломид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антиметаболиты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аналоги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фолиевой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метотрексат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ралтитрексид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аналоги пурина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меркаптопурин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флударабин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L01BC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аналоги пиримидина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капецитабин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винорелбин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фторурацил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; раствор для внутрисосудистого введения;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внутрисосудистого и внутриполостного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цитарабин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инъекций; раствор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L01CA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алкалоиды барвинка и их аналоги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винбластин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винкристин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введения; раствор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подофиллотоксина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этопозид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L01CD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таксаны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паклитаксел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антрациклины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родственные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доксорубицин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внутривенного введения; концентрат для приготовления раствора для внутрисосудистого и внутрипузырного введения;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внутрисосудистого и внутрипузырного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L01DC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противоопухолевые антибиотики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митомицин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инъекций; порошок для приготовления раствора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противоопухолевые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L01XC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моноклональные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антитела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бевацизумаб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ритуксимаб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трастузумаб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цетуксимаб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раствор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L01XE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протеинкиназы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иматиниб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нилотиниб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сорафениб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сунитиниб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гидроксикарба-мид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бортезомиб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противоопухолевые гормональные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гормоны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гестагены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медроксипро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-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гестерон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аналоги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гонадотропин-рилизинг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гормона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гозерелин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капсула для подкожного введения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антагонисты гормонов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антиэстрогены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тамоксифен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L02BB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антиандрогены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бикалутамид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флутамид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L02BG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ферментов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анастрозол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L03AB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интерфероны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интерферон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интерферон бета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внутримышечного введения;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подкожного введения; раствор для внутримышечного введения; 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пэгинтерферон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подкожного введения; 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иммуностимуляторы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глатирамера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ацетат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тилорон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селективные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микофенолата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мофетил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микофеноловая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кишечнорастворимой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фактора некроза опухоли альфа (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ФНО-альфа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инфликсимаб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этанерцепт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лиофилизат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приготовления раствора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адалимумаб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раствора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голимумаб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подкожного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интерлейкина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тоцилизумаб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L04AD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ингибиторы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кальциневрина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такролимус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концентрат для приготовления раствора для внутривенного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циклоспорин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капсулы мягкие; раствор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L04AX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иммунодепрессанты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азатиоприн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костно-мышечная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производные уксусной кислоты и родственные соединения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диклофенак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пролонгированного</w:t>
            </w:r>
            <w:proofErr w:type="gramEnd"/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действия, покрытые кишечнорастворимой оболочкой;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кеторолак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оксикамы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лорноксикам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M01AE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пропионовой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ибупрофен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крем для наружного применения;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кетопрофен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суппозитории ректальные (для детей);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таблетки, покрытые пленочной оболочкой; таблетки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M01C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базисные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пеницилламин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подобные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пеницилламин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M01CX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базисные противоревматические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лефлуномид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миорелаксанты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миорелаксанты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периферического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миорелаксанты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M03BX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миорелаксанты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центрального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тизанидин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противоподагрические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противоподагрические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образования мочевой кислоты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аллопуринол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влияющие на структуру и минерализацию костей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M05BA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бифосфонаты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золедроновая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концентрат для приготовления раствора для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нервная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N01AH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опиоидные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тримеперидин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инъекций;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местные анестетики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анальгетики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опиоиды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алкалоиды опия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морфин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инъекций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фенилпиперидина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фентанил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трансдермальная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терапевтическая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трамадол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инъекций; суппозитории ректальные;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 пролонгированного действия,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анальгетики и антипиретики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салициловая кислота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ацетилсалицило-вая</w:t>
            </w:r>
            <w:proofErr w:type="spellEnd"/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кишечнорастворимой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N02BE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анилиды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парацетамол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сироп (для детей); суппозитории ректальные (для детей); суспензия для приема внутрь (для детей)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барбитураты и их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бензобарбитал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фенобарбитал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гидантоина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фенитоин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сукцинимида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этосуксимид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бензодиазепина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клоназепам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карбоксамида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карбамазепин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 пролонгированного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окскарбазепин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суспензия для приема внутрь;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производные жирных кислот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вальпроевая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гранулы пролонгированного действия для приема внутрь; капли для приема внутрь; сироп для детей; таблетки пролонгированного действия, покрытые оболочкой; таблетки с контролируемым высвобождением,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N03AX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противоэпилептические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леветирацетам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прегабалин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топирамат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противопаркинсоничес-кие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третичные амины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тригексифенидил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N04B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дофаминергические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допа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ее производные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леводопа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бенсеразид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капсулы; капсулы с модифицированным освобождением; таблетки; 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леводопа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карбидопа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N04ВВ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адамантана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амантадин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N04BC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jc w:val="center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агонисты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дофаминовых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рецепторов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прамипексол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психотропные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антипсихотические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алифатические 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левомепромазин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хлорпромазин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драже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пиперазиновые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перфеназин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трифлуоперазин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флуфеназин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внутримышечного введения (масляный)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пиперидиновые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фенотиазина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тиоридазин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бутирофенона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галоперидол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для приема внутрь; раствор для внутримышечного введения (масляный);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N05AЕ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производные индола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сертиндол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N05AF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тиоксантена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зуклопентиксол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внутримышечного введения (масляный);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флупентиксол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N05AH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диазепины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оксазепины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тиазепины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кветиапин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 пролонгированного действия,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оланзапин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таблетки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диспергируемые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бензамиды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сульпирид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таблетки; 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антипсихотические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рисперидон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приготовления суспензии для внутримышечного введения пролонгированного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действия;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снотворные и седативные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нитразепам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психоаналептики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N06AA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неселективные ингибиторы обратного </w:t>
            </w: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захвата моноаминов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амитриптилин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имипрамин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драже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кломипрамин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N06AB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селективные ингибиторы обратного захвата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серотонина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пароксетин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сертралин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флуоксетин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антидепрессанты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пипофезин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психостимуляторы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средства, применяемые при синдроме дефицита внимания с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гиперактивностью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,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ноотропные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N06BX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психостимуляторы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ноотропные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винпоцетин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глицин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 подъязычные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пирацетам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деменции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N06DA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антихолинэстеразные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галантамин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таблетки, покрытые пленочной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ривастигмин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N07A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влияющие на парасимпатическую нервную систему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пиридостигмина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N07AX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прочие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парасимпатомиметики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холина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альфосцерат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препараты, применяемые при зависимостях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устранения головокружения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N07X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нервной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противопаразитарные препараты,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противопротозойные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лечения амебиаза и других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протозойных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инфекций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противомалярийные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противогельминтные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трематодоза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лечения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нематодоза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бензимидазола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мебендазол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P02CC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тетрагидропиримидина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пирантел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суспензия для приема внутрь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Р02СЕ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имидазотиазола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левамизол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уничтожения </w:t>
            </w:r>
            <w:proofErr w:type="spellStart"/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эктопар-азитов</w:t>
            </w:r>
            <w:proofErr w:type="spellEnd"/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, инсектициды и репелленты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P03A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уничтожения эктопаразитов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дыхательная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назальные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деконгестанты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и другие препараты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R01AA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адреномиметики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ксилометазолин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капли назальные (для детей);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назальный дозированный (для детей)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препараты для лечения заболеваний горла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R02AА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антисептические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йод + калия йодид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глицерол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для местного применения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препараты для лечения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обструктивных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адренергические средства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R03AC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селективные</w:t>
            </w:r>
            <w:proofErr w:type="gram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бета 2-адреномиметики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сальбутамол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аэрозоль для ингаляций дозированный; раствор для ингаляций; таблетки </w:t>
            </w:r>
            <w:proofErr w:type="gram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пролонгированного</w:t>
            </w:r>
            <w:proofErr w:type="gramEnd"/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действия,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R03AK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симпатомиметики в комбинации с другими препаратами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будесонид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ингаляций дозированный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ипратропия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бромид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фенотерол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салметерол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+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флутиказон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порошок для ингаляций дозированный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средства для лечения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обструктивных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заболеваний дыхательных путей для ингаляционного введения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беклометазон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аэрозоль для ингаляций дозированный;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назальный дозированный; суспензия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будесонид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дозированный; порошок для ингаляций дозированный; раствор для ингаляций;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назальный дозированный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R03BB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антихолинергические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ипратропия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тиотропия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бромид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 с порошком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R03BC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противоаллергические средства, кроме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глюкокортикоидов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кромоглициевая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кислота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аэрозоль для ингаляций дозированный; капсулы с порошком для ингаляций; раствор для ингаляций;</w:t>
            </w:r>
          </w:p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спрей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назальный дозированный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средства системного действия для лечения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обструктивных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R03DA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ксантины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аминофиллин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R05CB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муколитические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приема внутрь и ингаляций; сироп;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ацетилцистеин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гранулы для приготовления раствора для приема внутрь; раствор для инъекций и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дорназа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альфа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раствор для ингаляций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lastRenderedPageBreak/>
              <w:t>R06A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R06AA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эфиры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алкиламинов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дифенгидрамин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R06AC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замещенные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этилендиамины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хлоропирамин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R06AE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производные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пиперазина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цетиризин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для приема внутрь; таблетки, покрытые оболочкой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R06AX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антигистаминные средства системного действия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лоратадин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сироп; 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R07A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препараты для лечения заболеваний дыхательной системы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органы чувств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офтальмологические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противомикробные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противоглаукомные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 и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миотические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парасимпатомиметики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пилокарпин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S01EC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ингибиторы карбоангидразы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ацетазоламид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таблетки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дорзоламид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бета-адреноблокаторы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тимолол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S01EX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другие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противоглаукомные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бутиламиногидрокси-пропоксифеноксиметил-метилоксадиазол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капли глазные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прочие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лечебные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V03AF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дезинтоксикационные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препараты для противоопухолевой терапии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кальция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фолинат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капсулы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лечебное питание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V06D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  <w:tr w:rsidR="000B06D8" w:rsidRPr="000B06D8" w:rsidTr="000B06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EE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V06DD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EE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аминокислоты, включая комбинации с полипептидами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EE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другие продукты лечебного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EE"/>
            <w:vAlign w:val="center"/>
            <w:hideMark/>
          </w:tcPr>
          <w:p w:rsidR="000B06D8" w:rsidRPr="000B06D8" w:rsidRDefault="000B06D8" w:rsidP="000B06D8">
            <w:pPr>
              <w:spacing w:after="150" w:line="238" w:lineRule="atLeast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сухая </w:t>
            </w:r>
            <w:proofErr w:type="spellStart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инстантная</w:t>
            </w:r>
            <w:proofErr w:type="spellEnd"/>
            <w:r w:rsidRPr="000B06D8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 xml:space="preserve"> смесь для детей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2EE"/>
            <w:vAlign w:val="center"/>
            <w:hideMark/>
          </w:tcPr>
          <w:p w:rsidR="000B06D8" w:rsidRPr="000B06D8" w:rsidRDefault="000B06D8" w:rsidP="000B06D8">
            <w:pPr>
              <w:spacing w:after="0" w:line="240" w:lineRule="auto"/>
              <w:rPr>
                <w:rFonts w:ascii="Arial" w:eastAsia="Times New Roman" w:hAnsi="Arial" w:cs="Arial"/>
                <w:color w:val="4D4D4D"/>
                <w:sz w:val="20"/>
                <w:szCs w:val="20"/>
              </w:rPr>
            </w:pPr>
          </w:p>
        </w:tc>
      </w:tr>
    </w:tbl>
    <w:p w:rsidR="00900A25" w:rsidRDefault="00900A25" w:rsidP="00CC23CE"/>
    <w:sectPr w:rsidR="00900A25" w:rsidSect="00CC23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06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</w:instrText>
          </w:r>
          <w:r>
            <w:rPr>
              <w:rFonts w:ascii="Tahoma" w:hAnsi="Tahoma" w:cs="Tahoma"/>
              <w:sz w:val="20"/>
              <w:szCs w:val="20"/>
            </w:rPr>
            <w:instrText>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B06D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B06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B06D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30.12.2014 N 2782-р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перечня жизненно необходимых и важн</w:t>
          </w:r>
          <w:r>
            <w:rPr>
              <w:rFonts w:ascii="Tahoma" w:hAnsi="Tahoma" w:cs="Tahoma"/>
              <w:sz w:val="16"/>
              <w:szCs w:val="16"/>
            </w:rPr>
            <w:t>ейших лекарствен...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14.04.2015</w:t>
          </w:r>
        </w:p>
      </w:tc>
    </w:tr>
  </w:tbl>
  <w:p w:rsidR="00000000" w:rsidRDefault="000B06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B06D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30.12.2014 N 2782-р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br/>
            <w:t>&lt;О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б утверждении перечня жизнен</w:t>
          </w:r>
          <w:r>
            <w:rPr>
              <w:rFonts w:ascii="Tahoma" w:hAnsi="Tahoma" w:cs="Tahoma"/>
              <w:sz w:val="16"/>
              <w:szCs w:val="16"/>
            </w:rPr>
            <w:t>но необходимых и важнейших лекарствен...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B06D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14.04.2015</w:t>
          </w:r>
        </w:p>
      </w:tc>
    </w:tr>
  </w:tbl>
  <w:p w:rsidR="00000000" w:rsidRDefault="000B06D8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B06D8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3CE"/>
    <w:rsid w:val="000B06D8"/>
    <w:rsid w:val="00900A25"/>
    <w:rsid w:val="00CC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3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B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B06D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B06D8"/>
    <w:rPr>
      <w:color w:val="800080"/>
      <w:u w:val="single"/>
    </w:rPr>
  </w:style>
  <w:style w:type="character" w:customStyle="1" w:styleId="apple-converted-space">
    <w:name w:val="apple-converted-space"/>
    <w:basedOn w:val="a0"/>
    <w:rsid w:val="000B06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251;n=1613052;fld=134;dst=10088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D2456-65F8-4316-9343-5A03C755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5344</Words>
  <Characters>30463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Адельшева З.Я.</dc:creator>
  <cp:keywords/>
  <dc:description/>
  <cp:lastModifiedBy>Адельшева З.Я.</cp:lastModifiedBy>
  <cp:revision>2</cp:revision>
  <dcterms:created xsi:type="dcterms:W3CDTF">2015-07-03T04:16:00Z</dcterms:created>
  <dcterms:modified xsi:type="dcterms:W3CDTF">2015-07-03T05:06:00Z</dcterms:modified>
</cp:coreProperties>
</file>