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A0ED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ПРОКУРАТУРА РОССИЙСКОЙ ФЕДЕРАЦИИ</w:t>
      </w: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A0ED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ПРОКУРАТУРА РЕСПУБЛИКИ ТАТАРСТАН</w:t>
      </w: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A0ED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УПРАВЛЕНИЕ ПО НАДЗОРУ ЗА ИСПОЛНЕНИЕМ </w:t>
      </w: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A0ED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ФЕДЕРАЛЬНОГО ЗАКОНОДАТЕЛЬСТВА</w:t>
      </w: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МИНИСТЕРСТВО ТРУДА, ЗАНЯТОСТИ И СОЦИАЛЬНОЙ ЗАЩИТЫ</w:t>
      </w: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РЕСПУБЛИКИ ТАТАРСТАН </w:t>
      </w: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ГОСУДАРСТВЕННАЯ ИНСПЕКЦИЯ ТРУДА В РЕСПУБЛИКЕ ТАТАРСТАН </w:t>
      </w: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94120" w:rsidRPr="00F92719" w:rsidRDefault="00294120" w:rsidP="00294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9271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ФЕДЕРАЦИЯ ПРОФСОЮЗОВ РЕСПУБЛИКИ ТАТАРСТАН</w:t>
      </w: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2941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2941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2941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06785B" w:rsidRDefault="0006785B" w:rsidP="002941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F88" w:rsidRDefault="005D1F88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88">
        <w:rPr>
          <w:rFonts w:ascii="Times New Roman" w:hAnsi="Times New Roman" w:cs="Times New Roman"/>
          <w:b/>
          <w:sz w:val="28"/>
          <w:szCs w:val="28"/>
        </w:rPr>
        <w:t>ТРУДОВОЙ ИЛИ ГРАЖДАНСКО-ПРАВОВОЙ ДОГОВОР?</w:t>
      </w: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29412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BA0E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BA0ED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D6" w:rsidRDefault="003874D6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Default="00BA0EDA" w:rsidP="005D1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0E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Казань</w:t>
      </w:r>
    </w:p>
    <w:p w:rsidR="00BA0EDA" w:rsidRPr="00BA0EDA" w:rsidRDefault="00BA0EDA" w:rsidP="00BA0ED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A0E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2020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lastRenderedPageBreak/>
        <w:t xml:space="preserve">Во избежание в дальнейшем взаимных претензий и проблем с проверяющими органами </w:t>
      </w:r>
      <w:r w:rsidR="0006785B">
        <w:rPr>
          <w:rFonts w:ascii="Times New Roman" w:hAnsi="Times New Roman" w:cs="Times New Roman"/>
          <w:sz w:val="28"/>
          <w:szCs w:val="28"/>
        </w:rPr>
        <w:t>работнику</w:t>
      </w:r>
      <w:r w:rsidRPr="00140A8C">
        <w:rPr>
          <w:rFonts w:ascii="Times New Roman" w:hAnsi="Times New Roman" w:cs="Times New Roman"/>
          <w:sz w:val="28"/>
          <w:szCs w:val="28"/>
        </w:rPr>
        <w:t xml:space="preserve"> необходимо определиться с видом заключаемого договора. 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 xml:space="preserve">Какой лучше заключить </w:t>
      </w:r>
      <w:proofErr w:type="gramStart"/>
      <w:r w:rsidRPr="00140A8C">
        <w:rPr>
          <w:rFonts w:ascii="Times New Roman" w:hAnsi="Times New Roman" w:cs="Times New Roman"/>
          <w:sz w:val="28"/>
          <w:szCs w:val="28"/>
        </w:rPr>
        <w:t>договор:  трудовой</w:t>
      </w:r>
      <w:proofErr w:type="gramEnd"/>
      <w:r w:rsidRPr="00140A8C">
        <w:rPr>
          <w:rFonts w:ascii="Times New Roman" w:hAnsi="Times New Roman" w:cs="Times New Roman"/>
          <w:sz w:val="28"/>
          <w:szCs w:val="28"/>
        </w:rPr>
        <w:t xml:space="preserve"> или гражданско-правовой? 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Определим понятия договоров: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-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(ст. 56 Трудового кодекса РФ);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Pr="00140A8C">
        <w:rPr>
          <w:rFonts w:ascii="Times New Roman" w:hAnsi="Times New Roman" w:cs="Times New Roman"/>
          <w:sz w:val="28"/>
          <w:szCs w:val="28"/>
        </w:rPr>
        <w:t>договором признается соглашение двух или нескольких лиц об установлении, изменении или прекращении гражданских прав и обязанностей (ст. 420 Гражданского кодекса РФ).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Основные различия между трудовым и гражданско-правовым договорами: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 xml:space="preserve"> - сторонами трудового договора являются работник и работодатель (работник выполняет работу лично), сторонами гражданско-право</w:t>
      </w:r>
      <w:r w:rsidR="00BD2984">
        <w:rPr>
          <w:rFonts w:ascii="Times New Roman" w:hAnsi="Times New Roman" w:cs="Times New Roman"/>
          <w:sz w:val="28"/>
          <w:szCs w:val="28"/>
        </w:rPr>
        <w:t>во</w:t>
      </w:r>
      <w:r w:rsidRPr="00140A8C">
        <w:rPr>
          <w:rFonts w:ascii="Times New Roman" w:hAnsi="Times New Roman" w:cs="Times New Roman"/>
          <w:sz w:val="28"/>
          <w:szCs w:val="28"/>
        </w:rPr>
        <w:t>го договора – заказчик и исполнитель (договор может содержать условие, позволяющее исполнителю передавать часть работы третьему лицу)</w:t>
      </w:r>
      <w:r w:rsidR="009E4998">
        <w:rPr>
          <w:rFonts w:ascii="Times New Roman" w:hAnsi="Times New Roman" w:cs="Times New Roman"/>
          <w:sz w:val="28"/>
          <w:szCs w:val="28"/>
        </w:rPr>
        <w:t>.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- при заключении трудового договора трудовая книжка ведется, при заключении гражданско-правового – нет</w:t>
      </w:r>
      <w:r w:rsidR="009E4998">
        <w:rPr>
          <w:rFonts w:ascii="Times New Roman" w:hAnsi="Times New Roman" w:cs="Times New Roman"/>
          <w:sz w:val="28"/>
          <w:szCs w:val="28"/>
        </w:rPr>
        <w:t>.</w:t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 xml:space="preserve">- при заключении трудового </w:t>
      </w:r>
      <w:proofErr w:type="gramStart"/>
      <w:r w:rsidRPr="00140A8C">
        <w:rPr>
          <w:rFonts w:ascii="Times New Roman" w:hAnsi="Times New Roman" w:cs="Times New Roman"/>
          <w:sz w:val="28"/>
          <w:szCs w:val="28"/>
        </w:rPr>
        <w:t>договора  место</w:t>
      </w:r>
      <w:proofErr w:type="gramEnd"/>
      <w:r w:rsidRPr="00140A8C">
        <w:rPr>
          <w:rFonts w:ascii="Times New Roman" w:hAnsi="Times New Roman" w:cs="Times New Roman"/>
          <w:sz w:val="28"/>
          <w:szCs w:val="28"/>
        </w:rPr>
        <w:t xml:space="preserve"> работы, материалы, охрану труда обеспечивает работодатель, по гражданско-правовому – исполнитель сам себя обеспечивает необходимыми материалами, по соглашению сторон заказчик может предоставить свои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A8C" w:rsidRPr="00140A8C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- по трудовому договору работник может обратиться за защитой своих трудовых прав в профсоюз, прокуратуру, государственную инспекцию труда, суд, по гражданско-правовому договору исполнитель вправе обратиться только в суд.</w:t>
      </w:r>
      <w:r w:rsidRPr="00140A8C">
        <w:rPr>
          <w:rFonts w:ascii="Times New Roman" w:hAnsi="Times New Roman" w:cs="Times New Roman"/>
          <w:sz w:val="28"/>
          <w:szCs w:val="28"/>
        </w:rPr>
        <w:tab/>
      </w:r>
    </w:p>
    <w:p w:rsid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>- по трудовому договору заработная плата выплачивается не реже чем каждые полмесяца, по гражданско-правовому договору оплата производится в порядке, указанном в данном договоре: обычно по факту окончания работ/оказания услуг на основании акта приема-передачи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998" w:rsidRDefault="009E4998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</w:t>
      </w:r>
    </w:p>
    <w:p w:rsidR="009E4998" w:rsidRPr="0006785B" w:rsidRDefault="009E4998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- неоплата отпуска, листка нетрудоспособности,</w:t>
      </w:r>
    </w:p>
    <w:p w:rsidR="009E4998" w:rsidRPr="0006785B" w:rsidRDefault="009E4998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- отсутствие выходного пособия,</w:t>
      </w:r>
    </w:p>
    <w:p w:rsidR="009E4998" w:rsidRPr="00BD2984" w:rsidRDefault="009E4998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85B">
        <w:rPr>
          <w:rFonts w:ascii="Times New Roman" w:hAnsi="Times New Roman" w:cs="Times New Roman"/>
          <w:sz w:val="28"/>
          <w:szCs w:val="28"/>
        </w:rPr>
        <w:t>- минимальный размер будущей пенсии</w:t>
      </w:r>
      <w:r w:rsidR="00FA67E9" w:rsidRPr="0006785B">
        <w:rPr>
          <w:rFonts w:ascii="Times New Roman" w:hAnsi="Times New Roman" w:cs="Times New Roman"/>
          <w:sz w:val="28"/>
          <w:szCs w:val="28"/>
        </w:rPr>
        <w:t>.</w:t>
      </w:r>
    </w:p>
    <w:p w:rsidR="00140A8C" w:rsidRPr="00140A8C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заключает гражданско-правовой договор вместо трудового договора с целью экономии и минимизации ответственности. При заключении гражданско-правового договора обязательств по отношению к исполнителю у организации меньше.  </w:t>
      </w:r>
    </w:p>
    <w:p w:rsidR="00140A8C" w:rsidRPr="00140A8C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A8C">
        <w:rPr>
          <w:rFonts w:ascii="Times New Roman" w:hAnsi="Times New Roman" w:cs="Times New Roman"/>
          <w:sz w:val="28"/>
          <w:szCs w:val="28"/>
        </w:rPr>
        <w:t xml:space="preserve">В соответствии с ч. 2 ст. 15 Трудового кодекса РФ заключение гражданско-правовых договоров, фактически регулирующих трудовые отношения между работником и работодателем, </w:t>
      </w:r>
      <w:hyperlink r:id="rId4" w:history="1">
        <w:r w:rsidRPr="00140A8C">
          <w:rPr>
            <w:rFonts w:ascii="Times New Roman" w:hAnsi="Times New Roman" w:cs="Times New Roman"/>
            <w:sz w:val="28"/>
            <w:szCs w:val="28"/>
          </w:rPr>
          <w:t>не допускается</w:t>
        </w:r>
      </w:hyperlink>
      <w:r w:rsidRPr="00140A8C">
        <w:rPr>
          <w:rFonts w:ascii="Times New Roman" w:hAnsi="Times New Roman" w:cs="Times New Roman"/>
          <w:sz w:val="28"/>
          <w:szCs w:val="28"/>
        </w:rPr>
        <w:t>.</w:t>
      </w:r>
    </w:p>
    <w:p w:rsidR="00140A8C" w:rsidRPr="00140A8C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140A8C">
        <w:rPr>
          <w:rFonts w:ascii="Times New Roman" w:hAnsi="Times New Roman" w:cs="Times New Roman"/>
          <w:sz w:val="28"/>
          <w:szCs w:val="28"/>
        </w:rPr>
        <w:t xml:space="preserve"> Согласно ч. ч. 4, 5 ст. 5.27 КоАП РФ уклонение от оформления или ненадлежащее оформление трудового договора либо </w:t>
      </w:r>
      <w:hyperlink r:id="rId5" w:history="1">
        <w:r w:rsidRPr="00140A8C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140A8C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   Повторное совершение данного 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p w:rsidR="00140A8C" w:rsidRPr="0006785B" w:rsidRDefault="00140A8C" w:rsidP="00067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40A8C" w:rsidRPr="0006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6"/>
    <w:rsid w:val="0006785B"/>
    <w:rsid w:val="00140A8C"/>
    <w:rsid w:val="001A4E0E"/>
    <w:rsid w:val="00294120"/>
    <w:rsid w:val="003874D6"/>
    <w:rsid w:val="004A3917"/>
    <w:rsid w:val="005D1F88"/>
    <w:rsid w:val="008476B6"/>
    <w:rsid w:val="009E4998"/>
    <w:rsid w:val="00BA0EDA"/>
    <w:rsid w:val="00BD2984"/>
    <w:rsid w:val="00F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4061"/>
  <w15:docId w15:val="{9803FF69-A7E8-4310-8959-131BF2F2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EC4C1796232EB3E8D084D80001BF4C93947E76B4C5E0E5D580AF3BCF6E6ECDA8977674A4B7BFDTAa1J" TargetMode="External"/><Relationship Id="rId4" Type="http://schemas.openxmlformats.org/officeDocument/2006/relationships/hyperlink" Target="consultantplus://offline/ref=8BF9AB3EAB20BBB60952E992C03411E9858C9F53D02A28660F7ECE64515A705B6BC593284F92sD4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Кириллова Ирина Анатольевна</cp:lastModifiedBy>
  <cp:revision>6</cp:revision>
  <cp:lastPrinted>2020-08-31T07:05:00Z</cp:lastPrinted>
  <dcterms:created xsi:type="dcterms:W3CDTF">2020-08-27T14:03:00Z</dcterms:created>
  <dcterms:modified xsi:type="dcterms:W3CDTF">2020-08-31T07:09:00Z</dcterms:modified>
</cp:coreProperties>
</file>