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07" w:rsidRPr="008C08D6" w:rsidRDefault="00236907" w:rsidP="00236907">
      <w:pPr>
        <w:tabs>
          <w:tab w:val="left" w:pos="0"/>
        </w:tabs>
        <w:ind w:firstLine="709"/>
        <w:jc w:val="center"/>
        <w:rPr>
          <w:b/>
          <w:sz w:val="28"/>
          <w:szCs w:val="24"/>
          <w:lang w:val="tt-RU"/>
        </w:rPr>
      </w:pPr>
      <w:r w:rsidRPr="008C08D6">
        <w:rPr>
          <w:b/>
          <w:sz w:val="28"/>
          <w:szCs w:val="24"/>
          <w:lang w:val="tt-RU"/>
        </w:rPr>
        <w:t>Порядок и условия предоставления</w:t>
      </w:r>
      <w:r w:rsidR="008C08D6" w:rsidRPr="008C08D6">
        <w:rPr>
          <w:b/>
          <w:sz w:val="28"/>
          <w:szCs w:val="24"/>
          <w:lang w:val="tt-RU"/>
        </w:rPr>
        <w:t xml:space="preserve"> </w:t>
      </w:r>
      <w:r w:rsidRPr="008C08D6">
        <w:rPr>
          <w:b/>
          <w:sz w:val="28"/>
          <w:szCs w:val="24"/>
          <w:lang w:val="tt-RU"/>
        </w:rPr>
        <w:t>платных медицинских услуг</w:t>
      </w:r>
    </w:p>
    <w:p w:rsidR="004B104E" w:rsidRPr="008C08D6" w:rsidRDefault="004B104E" w:rsidP="00236907">
      <w:pPr>
        <w:tabs>
          <w:tab w:val="left" w:pos="0"/>
        </w:tabs>
        <w:ind w:firstLine="709"/>
        <w:jc w:val="center"/>
        <w:rPr>
          <w:b/>
          <w:sz w:val="28"/>
          <w:szCs w:val="24"/>
          <w:lang w:val="tt-RU"/>
        </w:rPr>
      </w:pPr>
    </w:p>
    <w:p w:rsidR="00236907" w:rsidRPr="008C08D6" w:rsidRDefault="008C08D6" w:rsidP="008C08D6">
      <w:pPr>
        <w:pStyle w:val="3"/>
        <w:tabs>
          <w:tab w:val="clear" w:pos="1660"/>
          <w:tab w:val="left" w:pos="3320"/>
        </w:tabs>
        <w:ind w:firstLine="709"/>
        <w:jc w:val="left"/>
        <w:rPr>
          <w:caps/>
          <w:sz w:val="24"/>
          <w:szCs w:val="24"/>
          <w:u w:val="single"/>
          <w:vertAlign w:val="subscript"/>
          <w:lang w:val="ru-RU"/>
        </w:rPr>
      </w:pPr>
      <w:r w:rsidRPr="008C08D6">
        <w:rPr>
          <w:caps/>
          <w:sz w:val="24"/>
          <w:szCs w:val="24"/>
          <w:u w:val="single"/>
          <w:vertAlign w:val="subscript"/>
          <w:lang w:val="ru-RU"/>
        </w:rPr>
        <w:t xml:space="preserve">1. УСЛОВИЯ </w:t>
      </w:r>
      <w:r w:rsidR="004B104E" w:rsidRPr="008C08D6">
        <w:rPr>
          <w:caps/>
          <w:sz w:val="24"/>
          <w:szCs w:val="24"/>
          <w:u w:val="single"/>
          <w:vertAlign w:val="subscript"/>
          <w:lang w:val="ru-RU"/>
        </w:rPr>
        <w:t>ПРЕД</w:t>
      </w:r>
      <w:r w:rsidRPr="008C08D6">
        <w:rPr>
          <w:caps/>
          <w:sz w:val="24"/>
          <w:szCs w:val="24"/>
          <w:u w:val="single"/>
          <w:vertAlign w:val="subscript"/>
          <w:lang w:val="ru-RU"/>
        </w:rPr>
        <w:t>ОСТАВЛЕНИЯ ПЛАТНЫХ МЕДИЦИНСКИХ УСЛУГ</w:t>
      </w:r>
    </w:p>
    <w:p w:rsidR="00236907" w:rsidRPr="008C08D6" w:rsidRDefault="00942324" w:rsidP="00236907">
      <w:pPr>
        <w:tabs>
          <w:tab w:val="left" w:pos="0"/>
        </w:tabs>
        <w:ind w:firstLine="709"/>
        <w:jc w:val="both"/>
        <w:rPr>
          <w:sz w:val="24"/>
          <w:szCs w:val="24"/>
          <w:lang w:val="tt-RU"/>
        </w:rPr>
      </w:pPr>
      <w:r w:rsidRPr="008C08D6">
        <w:rPr>
          <w:sz w:val="24"/>
          <w:szCs w:val="24"/>
          <w:lang w:val="tt-RU"/>
        </w:rPr>
        <w:t>1</w:t>
      </w:r>
      <w:r w:rsidR="004B104E" w:rsidRPr="008C08D6">
        <w:rPr>
          <w:sz w:val="24"/>
          <w:szCs w:val="24"/>
          <w:lang w:val="tt-RU"/>
        </w:rPr>
        <w:t xml:space="preserve">.1 </w:t>
      </w:r>
      <w:r w:rsidR="00236907" w:rsidRPr="008C08D6">
        <w:rPr>
          <w:sz w:val="24"/>
          <w:szCs w:val="24"/>
          <w:lang w:val="tt-RU"/>
        </w:rPr>
        <w:t xml:space="preserve">Платные медицинские услуги предоставляются медицинскими организациями на основании перечня работ (услуг), составляющих медицинскую деятельность и указанных в лицензии на осуществление медицинской деятельности, выданной в установленном порядке. </w:t>
      </w:r>
    </w:p>
    <w:p w:rsidR="004B104E" w:rsidRPr="008C08D6" w:rsidRDefault="00236907" w:rsidP="004B104E">
      <w:pPr>
        <w:tabs>
          <w:tab w:val="left" w:pos="0"/>
        </w:tabs>
        <w:ind w:firstLine="709"/>
        <w:jc w:val="both"/>
        <w:rPr>
          <w:bCs/>
          <w:sz w:val="24"/>
          <w:szCs w:val="24"/>
          <w:lang w:val="tt-RU"/>
        </w:rPr>
      </w:pPr>
      <w:r w:rsidRPr="008C08D6">
        <w:rPr>
          <w:sz w:val="24"/>
          <w:szCs w:val="24"/>
          <w:lang w:val="tt-RU"/>
        </w:rPr>
        <w:t>Требования к платным медицинским услугам, в том числе к их объему и срокам оказания, определяются по соглашению сторон договора, если федеральными законами, иными нормативными правовыми актами Российской Федерации не предусмотрены другие требования.</w:t>
      </w:r>
      <w:r w:rsidR="004B104E" w:rsidRPr="008C08D6">
        <w:rPr>
          <w:bCs/>
          <w:sz w:val="24"/>
          <w:szCs w:val="24"/>
          <w:lang w:val="tt-RU"/>
        </w:rPr>
        <w:t xml:space="preserve"> </w:t>
      </w:r>
    </w:p>
    <w:p w:rsidR="004B104E" w:rsidRPr="008C08D6" w:rsidRDefault="00942324" w:rsidP="004B104E">
      <w:pPr>
        <w:tabs>
          <w:tab w:val="left" w:pos="0"/>
        </w:tabs>
        <w:ind w:firstLine="709"/>
        <w:jc w:val="both"/>
        <w:rPr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1</w:t>
      </w:r>
      <w:r w:rsidR="004B104E" w:rsidRPr="008C08D6">
        <w:rPr>
          <w:bCs/>
          <w:sz w:val="24"/>
          <w:szCs w:val="24"/>
          <w:lang w:val="tt-RU"/>
        </w:rPr>
        <w:t>.2.</w:t>
      </w:r>
      <w:r w:rsidR="004B104E" w:rsidRPr="008C08D6">
        <w:rPr>
          <w:sz w:val="24"/>
          <w:szCs w:val="24"/>
          <w:lang w:val="tt-RU"/>
        </w:rPr>
        <w:t xml:space="preserve"> При заключении договора потребителю (заказчику)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государствееных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(далее - соответственно программа, территориальная программа).</w:t>
      </w:r>
    </w:p>
    <w:p w:rsidR="004B104E" w:rsidRPr="008C08D6" w:rsidRDefault="004B104E" w:rsidP="004B104E">
      <w:pPr>
        <w:tabs>
          <w:tab w:val="left" w:pos="0"/>
        </w:tabs>
        <w:ind w:firstLine="709"/>
        <w:jc w:val="both"/>
        <w:rPr>
          <w:bCs/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 xml:space="preserve"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 </w:t>
      </w:r>
      <w:bookmarkStart w:id="0" w:name="_GoBack"/>
      <w:bookmarkEnd w:id="0"/>
    </w:p>
    <w:p w:rsidR="004B104E" w:rsidRPr="008C08D6" w:rsidRDefault="00942324" w:rsidP="004B104E">
      <w:pPr>
        <w:tabs>
          <w:tab w:val="left" w:pos="0"/>
        </w:tabs>
        <w:ind w:firstLine="709"/>
        <w:jc w:val="both"/>
        <w:rPr>
          <w:sz w:val="24"/>
          <w:szCs w:val="24"/>
          <w:lang w:val="tt-RU"/>
        </w:rPr>
      </w:pPr>
      <w:r w:rsidRPr="008C08D6">
        <w:rPr>
          <w:sz w:val="24"/>
          <w:szCs w:val="24"/>
          <w:lang w:val="tt-RU"/>
        </w:rPr>
        <w:t>1</w:t>
      </w:r>
      <w:r w:rsidR="004B104E" w:rsidRPr="008C08D6">
        <w:rPr>
          <w:sz w:val="24"/>
          <w:szCs w:val="24"/>
          <w:lang w:val="tt-RU"/>
        </w:rPr>
        <w:t>.3. Медицинские организации, участвующие в реализации программы и территориальной программы, имеют право предоставлять платные медицинские услуги:</w:t>
      </w:r>
    </w:p>
    <w:p w:rsidR="004B104E" w:rsidRPr="008C08D6" w:rsidRDefault="004B104E" w:rsidP="004B104E">
      <w:pPr>
        <w:tabs>
          <w:tab w:val="left" w:pos="0"/>
        </w:tabs>
        <w:ind w:firstLine="709"/>
        <w:jc w:val="both"/>
        <w:rPr>
          <w:sz w:val="24"/>
          <w:szCs w:val="24"/>
          <w:lang w:val="tt-RU"/>
        </w:rPr>
      </w:pPr>
      <w:r w:rsidRPr="008C08D6">
        <w:rPr>
          <w:sz w:val="24"/>
          <w:szCs w:val="24"/>
          <w:lang w:val="tt-RU"/>
        </w:rPr>
        <w:t>а) на иных условиях, чем предусмотрено программой, территориальными программами и (или) целевыми программами, по желанию потребителя (заказчика), включая в том числе:</w:t>
      </w:r>
    </w:p>
    <w:p w:rsidR="004B104E" w:rsidRPr="008C08D6" w:rsidRDefault="004B104E" w:rsidP="004B104E">
      <w:pPr>
        <w:tabs>
          <w:tab w:val="left" w:pos="0"/>
        </w:tabs>
        <w:ind w:firstLine="709"/>
        <w:jc w:val="both"/>
        <w:rPr>
          <w:sz w:val="24"/>
          <w:szCs w:val="24"/>
          <w:lang w:val="tt-RU"/>
        </w:rPr>
      </w:pPr>
      <w:r w:rsidRPr="008C08D6">
        <w:rPr>
          <w:b/>
          <w:sz w:val="24"/>
          <w:szCs w:val="24"/>
          <w:lang w:val="tt-RU"/>
        </w:rPr>
        <w:t>-</w:t>
      </w:r>
      <w:r w:rsidRPr="008C08D6">
        <w:rPr>
          <w:sz w:val="24"/>
          <w:szCs w:val="24"/>
          <w:lang w:val="tt-RU"/>
        </w:rPr>
        <w:t xml:space="preserve"> установление индивидуального поста медицинского наблюдения при лечении в условиях стационара;</w:t>
      </w:r>
    </w:p>
    <w:p w:rsidR="004B104E" w:rsidRPr="008C08D6" w:rsidRDefault="004B104E" w:rsidP="004B104E">
      <w:pPr>
        <w:tabs>
          <w:tab w:val="left" w:pos="0"/>
        </w:tabs>
        <w:ind w:firstLine="709"/>
        <w:jc w:val="both"/>
        <w:rPr>
          <w:sz w:val="24"/>
          <w:szCs w:val="24"/>
          <w:lang w:val="tt-RU"/>
        </w:rPr>
      </w:pPr>
      <w:r w:rsidRPr="008C08D6">
        <w:rPr>
          <w:b/>
          <w:bCs/>
          <w:sz w:val="24"/>
          <w:szCs w:val="24"/>
          <w:lang w:val="tt-RU"/>
        </w:rPr>
        <w:t xml:space="preserve">- </w:t>
      </w:r>
      <w:r w:rsidRPr="008C08D6">
        <w:rPr>
          <w:sz w:val="24"/>
          <w:szCs w:val="24"/>
          <w:lang w:val="tt-RU"/>
        </w:rPr>
        <w:t>применение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обусловлено жизненными показаниями или заменой из-за индивидуальной непереносимости лекарственных препаратов, входящих в указанный перечень, а также примение медицинских изделий, лечебного питания, в том числе специализированных продуктов лечебного питания, не предусмотренных стандартами медицинской помощи;</w:t>
      </w:r>
    </w:p>
    <w:p w:rsidR="004B104E" w:rsidRPr="008C08D6" w:rsidRDefault="004B104E" w:rsidP="004B104E">
      <w:pPr>
        <w:tabs>
          <w:tab w:val="left" w:pos="0"/>
        </w:tabs>
        <w:ind w:firstLine="709"/>
        <w:jc w:val="both"/>
        <w:rPr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б)</w:t>
      </w:r>
      <w:r w:rsidRPr="008C08D6">
        <w:rPr>
          <w:b/>
          <w:bCs/>
          <w:sz w:val="24"/>
          <w:szCs w:val="24"/>
          <w:lang w:val="tt-RU"/>
        </w:rPr>
        <w:t xml:space="preserve"> </w:t>
      </w:r>
      <w:r w:rsidRPr="008C08D6">
        <w:rPr>
          <w:sz w:val="24"/>
          <w:szCs w:val="24"/>
          <w:lang w:val="tt-RU"/>
        </w:rPr>
        <w:t>при предоставлении медицинских услуг анонимно, за исключением случаев, предусмотренных законодательством Российской Федерации;</w:t>
      </w:r>
    </w:p>
    <w:p w:rsidR="004B104E" w:rsidRPr="008C08D6" w:rsidRDefault="004B104E" w:rsidP="004B104E">
      <w:pPr>
        <w:tabs>
          <w:tab w:val="left" w:pos="0"/>
        </w:tabs>
        <w:ind w:firstLine="709"/>
        <w:jc w:val="both"/>
        <w:rPr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в)</w:t>
      </w:r>
      <w:r w:rsidRPr="008C08D6">
        <w:rPr>
          <w:b/>
          <w:bCs/>
          <w:sz w:val="24"/>
          <w:szCs w:val="24"/>
          <w:lang w:val="tt-RU"/>
        </w:rPr>
        <w:t xml:space="preserve"> </w:t>
      </w:r>
      <w:r w:rsidRPr="008C08D6">
        <w:rPr>
          <w:sz w:val="24"/>
          <w:szCs w:val="24"/>
          <w:lang w:val="tt-RU"/>
        </w:rPr>
        <w:t>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являщимися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4B104E" w:rsidRPr="008C08D6" w:rsidRDefault="004B104E" w:rsidP="004B104E">
      <w:pPr>
        <w:tabs>
          <w:tab w:val="left" w:pos="0"/>
        </w:tabs>
        <w:ind w:firstLine="709"/>
        <w:jc w:val="both"/>
        <w:rPr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г)</w:t>
      </w:r>
      <w:r w:rsidRPr="008C08D6">
        <w:rPr>
          <w:b/>
          <w:bCs/>
          <w:sz w:val="24"/>
          <w:szCs w:val="24"/>
          <w:lang w:val="tt-RU"/>
        </w:rPr>
        <w:t xml:space="preserve"> </w:t>
      </w:r>
      <w:r w:rsidRPr="008C08D6">
        <w:rPr>
          <w:sz w:val="24"/>
          <w:szCs w:val="24"/>
          <w:lang w:val="tt-RU"/>
        </w:rPr>
        <w:t>при самостоятельном обращении за получением медицинских услуг, за исключением случаев и порядка, предусмотренных статей 21 Федерального закона “Об основах охраны здоровья граждан в Российской Федерации”, и случаев оказания скорой, в том числе скорой специализированной медицинской помощи, и медицинской помощи, оказываемой в неотложной или экстренной форме.</w:t>
      </w:r>
    </w:p>
    <w:p w:rsidR="004B104E" w:rsidRPr="008C08D6" w:rsidRDefault="00942324" w:rsidP="004B104E">
      <w:pPr>
        <w:tabs>
          <w:tab w:val="left" w:pos="0"/>
        </w:tabs>
        <w:ind w:firstLine="709"/>
        <w:jc w:val="both"/>
        <w:rPr>
          <w:sz w:val="24"/>
          <w:szCs w:val="24"/>
          <w:lang w:val="tt-RU"/>
        </w:rPr>
      </w:pPr>
      <w:r w:rsidRPr="008C08D6">
        <w:rPr>
          <w:sz w:val="24"/>
          <w:szCs w:val="24"/>
          <w:lang w:val="tt-RU"/>
        </w:rPr>
        <w:t>1</w:t>
      </w:r>
      <w:r w:rsidR="004B104E" w:rsidRPr="008C08D6">
        <w:rPr>
          <w:sz w:val="24"/>
          <w:szCs w:val="24"/>
          <w:lang w:val="tt-RU"/>
        </w:rPr>
        <w:t>.4. Порядок определения цен (тарифов) на медицинские услуги, предоставляемые медицинскими организациями, являющимися бюджетными и казенными государственными (муниципальными) учреждениями, устанавливается органами, осуществляющими функции и полномочия учредителей.</w:t>
      </w:r>
    </w:p>
    <w:p w:rsidR="004B104E" w:rsidRPr="008C08D6" w:rsidRDefault="004B104E" w:rsidP="004B104E">
      <w:pPr>
        <w:tabs>
          <w:tab w:val="left" w:pos="0"/>
        </w:tabs>
        <w:ind w:firstLine="709"/>
        <w:jc w:val="both"/>
        <w:rPr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Медицинские организации иных организационно</w:t>
      </w:r>
      <w:r w:rsidRPr="008C08D6">
        <w:rPr>
          <w:b/>
          <w:bCs/>
          <w:sz w:val="24"/>
          <w:szCs w:val="24"/>
          <w:lang w:val="tt-RU"/>
        </w:rPr>
        <w:t>-</w:t>
      </w:r>
      <w:r w:rsidRPr="008C08D6">
        <w:rPr>
          <w:sz w:val="24"/>
          <w:szCs w:val="24"/>
          <w:lang w:val="tt-RU"/>
        </w:rPr>
        <w:t>правовых форм определяют цены (тарифы) на предоставляемые платные медицинские услуги самостоятельно.</w:t>
      </w:r>
    </w:p>
    <w:p w:rsidR="004B104E" w:rsidRPr="008C08D6" w:rsidRDefault="00942324" w:rsidP="004B104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C08D6">
        <w:rPr>
          <w:sz w:val="24"/>
          <w:szCs w:val="24"/>
        </w:rPr>
        <w:t>1</w:t>
      </w:r>
      <w:r w:rsidR="004B104E" w:rsidRPr="008C08D6">
        <w:rPr>
          <w:sz w:val="24"/>
          <w:szCs w:val="24"/>
        </w:rPr>
        <w:t>.5. При предоставлении платных медицинских услуг должны соблюдаться порядки оказания медицинской помощи, утвержденные Министерством здравоохранения Российской Федерации.</w:t>
      </w:r>
    </w:p>
    <w:p w:rsidR="004B104E" w:rsidRPr="008C08D6" w:rsidRDefault="00942324" w:rsidP="004B104E">
      <w:pPr>
        <w:tabs>
          <w:tab w:val="left" w:pos="0"/>
        </w:tabs>
        <w:ind w:firstLine="709"/>
        <w:jc w:val="both"/>
        <w:rPr>
          <w:sz w:val="24"/>
          <w:szCs w:val="24"/>
          <w:lang w:val="tt-RU"/>
        </w:rPr>
      </w:pPr>
      <w:r w:rsidRPr="008C08D6">
        <w:rPr>
          <w:sz w:val="24"/>
          <w:szCs w:val="24"/>
          <w:lang w:val="tt-RU"/>
        </w:rPr>
        <w:t>1</w:t>
      </w:r>
      <w:r w:rsidR="004B104E" w:rsidRPr="008C08D6">
        <w:rPr>
          <w:sz w:val="24"/>
          <w:szCs w:val="24"/>
          <w:lang w:val="tt-RU"/>
        </w:rPr>
        <w:t>.6. Платные медицинские услуги могут предоставляться в полном объеме стандарта медицинской помощи, утвержденного Министерством здравоохранения Российской Федерации, либо по просьбе потребителя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4B104E" w:rsidRPr="008C08D6" w:rsidRDefault="00942324" w:rsidP="004B104E">
      <w:pPr>
        <w:ind w:firstLine="709"/>
        <w:jc w:val="both"/>
        <w:rPr>
          <w:sz w:val="24"/>
          <w:szCs w:val="24"/>
          <w:lang w:val="tt-RU"/>
        </w:rPr>
      </w:pPr>
      <w:r w:rsidRPr="008C08D6">
        <w:rPr>
          <w:sz w:val="24"/>
          <w:szCs w:val="24"/>
          <w:lang w:val="tt-RU"/>
        </w:rPr>
        <w:t>1</w:t>
      </w:r>
      <w:r w:rsidR="004B104E" w:rsidRPr="008C08D6">
        <w:rPr>
          <w:sz w:val="24"/>
          <w:szCs w:val="24"/>
          <w:lang w:val="tt-RU"/>
        </w:rPr>
        <w:t>.7. При предоставлении платных медицинских услуг в медицинской организации оформляется первичная меди</w:t>
      </w:r>
      <w:r w:rsidR="004B104E" w:rsidRPr="008C08D6">
        <w:rPr>
          <w:sz w:val="24"/>
          <w:szCs w:val="24"/>
        </w:rPr>
        <w:t>ц</w:t>
      </w:r>
      <w:r w:rsidR="004B104E" w:rsidRPr="008C08D6">
        <w:rPr>
          <w:sz w:val="24"/>
          <w:szCs w:val="24"/>
          <w:lang w:val="tt-RU"/>
        </w:rPr>
        <w:t xml:space="preserve">инская документация в соответствии с требованиями действующего </w:t>
      </w:r>
      <w:r w:rsidR="004B104E" w:rsidRPr="008C08D6">
        <w:rPr>
          <w:sz w:val="24"/>
          <w:szCs w:val="24"/>
          <w:lang w:val="tt-RU"/>
        </w:rPr>
        <w:lastRenderedPageBreak/>
        <w:t>законодательства. При этом в медицинской карте стационарного или амбулаторного больного указывается дата и номер договора о предоставлении ему платных медицинских услуг.</w:t>
      </w:r>
    </w:p>
    <w:p w:rsidR="004B104E" w:rsidRPr="008C08D6" w:rsidRDefault="00942324" w:rsidP="004B104E">
      <w:pPr>
        <w:ind w:firstLine="709"/>
        <w:jc w:val="both"/>
        <w:rPr>
          <w:sz w:val="24"/>
          <w:szCs w:val="24"/>
          <w:lang w:val="tt-RU"/>
        </w:rPr>
      </w:pPr>
      <w:r w:rsidRPr="008C08D6">
        <w:rPr>
          <w:sz w:val="24"/>
          <w:szCs w:val="24"/>
          <w:lang w:val="tt-RU"/>
        </w:rPr>
        <w:t>1</w:t>
      </w:r>
      <w:r w:rsidR="004B104E" w:rsidRPr="008C08D6">
        <w:rPr>
          <w:sz w:val="24"/>
          <w:szCs w:val="24"/>
          <w:lang w:val="tt-RU"/>
        </w:rPr>
        <w:t>.8. Платные медицинские услуги могут оказываться в основное рабочее время, если в силу особенностей процесса оказания медицинской помощи невозможно организовать предоставление медицинских услуг во внерабочее время и это не создает препятствий для получения бесплатной медицинской помощи лицам, имеющим на это право. При этом часы работы медицинского персонала продлеваются на время, затраченное им на предоставление платных услуг в рамках основной работы.</w:t>
      </w:r>
    </w:p>
    <w:p w:rsidR="004B104E" w:rsidRPr="008C08D6" w:rsidRDefault="00942324" w:rsidP="004B104E">
      <w:pPr>
        <w:ind w:firstLine="709"/>
        <w:jc w:val="both"/>
        <w:rPr>
          <w:sz w:val="24"/>
          <w:szCs w:val="24"/>
          <w:lang w:val="tt-RU"/>
        </w:rPr>
      </w:pPr>
      <w:r w:rsidRPr="008C08D6">
        <w:rPr>
          <w:sz w:val="24"/>
          <w:szCs w:val="24"/>
          <w:lang w:val="tt-RU"/>
        </w:rPr>
        <w:t>1</w:t>
      </w:r>
      <w:r w:rsidR="004B104E" w:rsidRPr="008C08D6">
        <w:rPr>
          <w:sz w:val="24"/>
          <w:szCs w:val="24"/>
          <w:lang w:val="tt-RU"/>
        </w:rPr>
        <w:t xml:space="preserve">.9. Услуги, потребность населения в которых высока, вследствие чего постоянно существует очередь на их получение, могут оказываться за плату исключительно во внерабочее время или в специально организованных структурных подразделениях (отделениях, кабинетах платных услуг).     </w:t>
      </w:r>
    </w:p>
    <w:p w:rsidR="004B104E" w:rsidRPr="008C08D6" w:rsidRDefault="004B104E" w:rsidP="008C08D6">
      <w:pPr>
        <w:ind w:firstLine="709"/>
        <w:rPr>
          <w:b/>
          <w:bCs/>
          <w:sz w:val="24"/>
          <w:szCs w:val="24"/>
          <w:u w:val="single"/>
          <w:vertAlign w:val="subscript"/>
          <w:lang w:val="tt-RU"/>
        </w:rPr>
      </w:pPr>
      <w:r w:rsidRPr="008C08D6">
        <w:rPr>
          <w:b/>
          <w:bCs/>
          <w:sz w:val="24"/>
          <w:szCs w:val="24"/>
          <w:u w:val="single"/>
          <w:vertAlign w:val="subscript"/>
          <w:lang w:val="tt-RU"/>
        </w:rPr>
        <w:t>2. ПОРЯДОК ПРЕДОСТАВЛЕНИЯ ПЛАТНЫХ МЕДИЦИНСКИХ УСЛУГ.</w:t>
      </w:r>
    </w:p>
    <w:p w:rsidR="004B104E" w:rsidRPr="008C08D6" w:rsidRDefault="004B104E" w:rsidP="004B104E">
      <w:pPr>
        <w:ind w:firstLine="709"/>
        <w:jc w:val="both"/>
        <w:rPr>
          <w:bCs/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2.1.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услугам соответствующего вида.</w:t>
      </w:r>
    </w:p>
    <w:p w:rsidR="004B104E" w:rsidRPr="008C08D6" w:rsidRDefault="004B104E" w:rsidP="004B104E">
      <w:pPr>
        <w:ind w:firstLine="709"/>
        <w:jc w:val="both"/>
        <w:rPr>
          <w:bCs/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В случае если федеральным законом,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4B104E" w:rsidRPr="008C08D6" w:rsidRDefault="004B104E" w:rsidP="004B104E">
      <w:pPr>
        <w:ind w:firstLine="709"/>
        <w:jc w:val="both"/>
        <w:rPr>
          <w:bCs/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2.2.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4B104E" w:rsidRPr="008C08D6" w:rsidRDefault="004B104E" w:rsidP="004B104E">
      <w:pPr>
        <w:ind w:firstLine="709"/>
        <w:jc w:val="both"/>
        <w:rPr>
          <w:bCs/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2.3.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4B104E" w:rsidRPr="008C08D6" w:rsidRDefault="004B104E" w:rsidP="004B104E">
      <w:pPr>
        <w:ind w:firstLine="709"/>
        <w:jc w:val="both"/>
        <w:rPr>
          <w:bCs/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-о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4B104E" w:rsidRPr="008C08D6" w:rsidRDefault="004B104E" w:rsidP="004B104E">
      <w:pPr>
        <w:ind w:firstLine="709"/>
        <w:jc w:val="both"/>
        <w:rPr>
          <w:bCs/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-об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:rsidR="004B104E" w:rsidRPr="008C08D6" w:rsidRDefault="004B104E" w:rsidP="008C08D6">
      <w:pPr>
        <w:ind w:firstLine="709"/>
        <w:jc w:val="both"/>
        <w:rPr>
          <w:bCs/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2.4.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форм, порядку и срокам их представления.</w:t>
      </w:r>
    </w:p>
    <w:p w:rsidR="004B104E" w:rsidRPr="008C08D6" w:rsidRDefault="00942324" w:rsidP="008C08D6">
      <w:pPr>
        <w:ind w:firstLine="709"/>
        <w:rPr>
          <w:b/>
          <w:bCs/>
          <w:sz w:val="24"/>
          <w:szCs w:val="24"/>
          <w:u w:val="single"/>
          <w:vertAlign w:val="subscript"/>
          <w:lang w:val="tt-RU"/>
        </w:rPr>
      </w:pPr>
      <w:r w:rsidRPr="008C08D6">
        <w:rPr>
          <w:b/>
          <w:bCs/>
          <w:sz w:val="24"/>
          <w:szCs w:val="24"/>
          <w:u w:val="single"/>
          <w:vertAlign w:val="subscript"/>
          <w:lang w:val="tt-RU"/>
        </w:rPr>
        <w:t>3</w:t>
      </w:r>
      <w:r w:rsidR="004B104E" w:rsidRPr="008C08D6">
        <w:rPr>
          <w:b/>
          <w:bCs/>
          <w:sz w:val="24"/>
          <w:szCs w:val="24"/>
          <w:u w:val="single"/>
          <w:vertAlign w:val="subscript"/>
          <w:lang w:val="tt-RU"/>
        </w:rPr>
        <w:t>.</w:t>
      </w:r>
      <w:r w:rsidR="004B104E" w:rsidRPr="008C08D6">
        <w:rPr>
          <w:bCs/>
          <w:sz w:val="24"/>
          <w:szCs w:val="24"/>
          <w:u w:val="single"/>
          <w:vertAlign w:val="subscript"/>
          <w:lang w:val="tt-RU"/>
        </w:rPr>
        <w:t xml:space="preserve"> </w:t>
      </w:r>
      <w:r w:rsidR="004B104E" w:rsidRPr="008C08D6">
        <w:rPr>
          <w:b/>
          <w:bCs/>
          <w:sz w:val="24"/>
          <w:szCs w:val="24"/>
          <w:u w:val="single"/>
          <w:vertAlign w:val="subscript"/>
          <w:lang w:val="tt-RU"/>
        </w:rPr>
        <w:t>ОТВЕТСТВЕННОСТЬ ИСПОЛНИТЕЛЯ И КОНТРОЛЬ ЗА ПРЕДОСТАВЛЕНИЕМ ПЛАТНЫХ МЕДИЦИНСКИХ УСЛУГ.</w:t>
      </w:r>
    </w:p>
    <w:p w:rsidR="004B104E" w:rsidRPr="008C08D6" w:rsidRDefault="00942324" w:rsidP="004B104E">
      <w:pPr>
        <w:ind w:firstLine="709"/>
        <w:jc w:val="both"/>
        <w:rPr>
          <w:bCs/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3</w:t>
      </w:r>
      <w:r w:rsidR="004B104E" w:rsidRPr="008C08D6">
        <w:rPr>
          <w:bCs/>
          <w:sz w:val="24"/>
          <w:szCs w:val="24"/>
          <w:lang w:val="tt-RU"/>
        </w:rPr>
        <w:t>.1.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4B104E" w:rsidRPr="008C08D6" w:rsidRDefault="00942324" w:rsidP="004B104E">
      <w:pPr>
        <w:ind w:firstLine="709"/>
        <w:jc w:val="both"/>
        <w:rPr>
          <w:bCs/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3</w:t>
      </w:r>
      <w:r w:rsidR="004B104E" w:rsidRPr="008C08D6">
        <w:rPr>
          <w:bCs/>
          <w:sz w:val="24"/>
          <w:szCs w:val="24"/>
          <w:lang w:val="tt-RU"/>
        </w:rPr>
        <w:t>.2.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4B104E" w:rsidRPr="008C08D6" w:rsidRDefault="00942324" w:rsidP="004B104E">
      <w:pPr>
        <w:tabs>
          <w:tab w:val="left" w:pos="1200"/>
        </w:tabs>
        <w:ind w:firstLine="709"/>
        <w:jc w:val="both"/>
        <w:rPr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3</w:t>
      </w:r>
      <w:r w:rsidR="004B104E" w:rsidRPr="008C08D6">
        <w:rPr>
          <w:bCs/>
          <w:sz w:val="24"/>
          <w:szCs w:val="24"/>
          <w:lang w:val="tt-RU"/>
        </w:rPr>
        <w:t>.3</w:t>
      </w:r>
      <w:r w:rsidR="004B104E" w:rsidRPr="008C08D6">
        <w:rPr>
          <w:sz w:val="24"/>
          <w:szCs w:val="24"/>
          <w:lang w:val="tt-RU"/>
        </w:rPr>
        <w:t>. Исполнитель освобождается от ответственности за неисполнение или ненадлежащее исполнение платной медицинской услуги, если докажет, что это произошло вследствие непреодолимой силы, а также по иным основаниям, предусмотренным законом.</w:t>
      </w:r>
    </w:p>
    <w:p w:rsidR="004B104E" w:rsidRPr="008C08D6" w:rsidRDefault="00942324" w:rsidP="004B104E">
      <w:pPr>
        <w:tabs>
          <w:tab w:val="left" w:pos="1200"/>
        </w:tabs>
        <w:ind w:firstLine="709"/>
        <w:jc w:val="both"/>
        <w:rPr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3</w:t>
      </w:r>
      <w:r w:rsidR="004B104E" w:rsidRPr="008C08D6">
        <w:rPr>
          <w:bCs/>
          <w:sz w:val="24"/>
          <w:szCs w:val="24"/>
          <w:lang w:val="tt-RU"/>
        </w:rPr>
        <w:t>.4</w:t>
      </w:r>
      <w:r w:rsidR="004B104E" w:rsidRPr="008C08D6">
        <w:rPr>
          <w:b/>
          <w:bCs/>
          <w:sz w:val="24"/>
          <w:szCs w:val="24"/>
          <w:lang w:val="tt-RU"/>
        </w:rPr>
        <w:t xml:space="preserve">. </w:t>
      </w:r>
      <w:r w:rsidR="004B104E" w:rsidRPr="008C08D6">
        <w:rPr>
          <w:sz w:val="24"/>
          <w:szCs w:val="24"/>
          <w:lang w:val="tt-RU"/>
        </w:rPr>
        <w:t>Руководитель медицинской организации несет персональную ответственность за организацию предоставления платных медицинских услуг населению,  порядок взимания денежных средств.</w:t>
      </w:r>
    </w:p>
    <w:p w:rsidR="004B104E" w:rsidRPr="008C08D6" w:rsidRDefault="00942324" w:rsidP="008C08D6">
      <w:pPr>
        <w:ind w:firstLine="709"/>
        <w:jc w:val="both"/>
        <w:rPr>
          <w:bCs/>
          <w:sz w:val="24"/>
          <w:szCs w:val="24"/>
          <w:lang w:val="tt-RU"/>
        </w:rPr>
      </w:pPr>
      <w:r w:rsidRPr="008C08D6">
        <w:rPr>
          <w:bCs/>
          <w:sz w:val="24"/>
          <w:szCs w:val="24"/>
          <w:lang w:val="tt-RU"/>
        </w:rPr>
        <w:t>3</w:t>
      </w:r>
      <w:r w:rsidR="004B104E" w:rsidRPr="008C08D6">
        <w:rPr>
          <w:bCs/>
          <w:sz w:val="24"/>
          <w:szCs w:val="24"/>
          <w:lang w:val="tt-RU"/>
        </w:rPr>
        <w:t>.5.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 установленных полномочий.</w:t>
      </w:r>
    </w:p>
    <w:p w:rsidR="004B104E" w:rsidRPr="008C08D6" w:rsidRDefault="00942324" w:rsidP="008C08D6">
      <w:pPr>
        <w:tabs>
          <w:tab w:val="left" w:pos="2180"/>
        </w:tabs>
        <w:ind w:firstLine="709"/>
        <w:rPr>
          <w:b/>
          <w:bCs/>
          <w:sz w:val="24"/>
          <w:szCs w:val="24"/>
          <w:u w:val="single"/>
          <w:vertAlign w:val="subscript"/>
          <w:lang w:val="tt-RU"/>
        </w:rPr>
      </w:pPr>
      <w:r w:rsidRPr="008C08D6">
        <w:rPr>
          <w:b/>
          <w:bCs/>
          <w:sz w:val="24"/>
          <w:szCs w:val="24"/>
          <w:u w:val="single"/>
          <w:vertAlign w:val="subscript"/>
          <w:lang w:val="tt-RU"/>
        </w:rPr>
        <w:t>4</w:t>
      </w:r>
      <w:r w:rsidR="004B104E" w:rsidRPr="008C08D6">
        <w:rPr>
          <w:b/>
          <w:bCs/>
          <w:sz w:val="24"/>
          <w:szCs w:val="24"/>
          <w:u w:val="single"/>
          <w:vertAlign w:val="subscript"/>
          <w:lang w:val="tt-RU"/>
        </w:rPr>
        <w:t>. ЦЕНЫ НА ПЛАТНЫЕ МЕДИЦИНСКИЕ УСЛУГИ</w:t>
      </w:r>
    </w:p>
    <w:p w:rsidR="004B104E" w:rsidRPr="008C08D6" w:rsidRDefault="00942324" w:rsidP="00942324">
      <w:pPr>
        <w:tabs>
          <w:tab w:val="left" w:pos="6457"/>
        </w:tabs>
        <w:ind w:firstLine="709"/>
        <w:jc w:val="both"/>
        <w:rPr>
          <w:sz w:val="24"/>
          <w:szCs w:val="24"/>
        </w:rPr>
      </w:pPr>
      <w:r w:rsidRPr="008C08D6">
        <w:rPr>
          <w:sz w:val="24"/>
          <w:szCs w:val="24"/>
        </w:rPr>
        <w:t>4</w:t>
      </w:r>
      <w:r w:rsidR="004B104E" w:rsidRPr="008C08D6">
        <w:rPr>
          <w:sz w:val="24"/>
          <w:szCs w:val="24"/>
        </w:rPr>
        <w:t>.1. Медицинская организация оказывает платные медицинские услуги по тарифам, утвержденным в установленном порядке главным врачом.</w:t>
      </w:r>
    </w:p>
    <w:p w:rsidR="004B104E" w:rsidRPr="008C08D6" w:rsidRDefault="00942324" w:rsidP="004B104E">
      <w:pPr>
        <w:tabs>
          <w:tab w:val="left" w:pos="6457"/>
        </w:tabs>
        <w:ind w:firstLine="709"/>
        <w:jc w:val="both"/>
        <w:rPr>
          <w:sz w:val="24"/>
          <w:szCs w:val="24"/>
        </w:rPr>
      </w:pPr>
      <w:r w:rsidRPr="008C08D6">
        <w:rPr>
          <w:sz w:val="24"/>
          <w:szCs w:val="24"/>
        </w:rPr>
        <w:t>4</w:t>
      </w:r>
      <w:r w:rsidR="004B104E" w:rsidRPr="008C08D6">
        <w:rPr>
          <w:sz w:val="24"/>
          <w:szCs w:val="24"/>
        </w:rPr>
        <w:t>.</w:t>
      </w:r>
      <w:r w:rsidRPr="008C08D6">
        <w:rPr>
          <w:sz w:val="24"/>
          <w:szCs w:val="24"/>
        </w:rPr>
        <w:t>2</w:t>
      </w:r>
      <w:r w:rsidR="004B104E" w:rsidRPr="008C08D6">
        <w:rPr>
          <w:sz w:val="24"/>
          <w:szCs w:val="24"/>
        </w:rPr>
        <w:t>. В связи с повышением и инфляцией цен на коммунальные услуги, медикаменты, расходные материалы, а также заработной платы производится индексация цен.</w:t>
      </w:r>
    </w:p>
    <w:p w:rsidR="004B104E" w:rsidRPr="008C08D6" w:rsidRDefault="00942324" w:rsidP="004B104E">
      <w:pPr>
        <w:tabs>
          <w:tab w:val="left" w:pos="6457"/>
        </w:tabs>
        <w:ind w:firstLine="709"/>
        <w:jc w:val="both"/>
        <w:rPr>
          <w:sz w:val="24"/>
          <w:szCs w:val="24"/>
        </w:rPr>
      </w:pPr>
      <w:r w:rsidRPr="008C08D6">
        <w:rPr>
          <w:sz w:val="24"/>
          <w:szCs w:val="24"/>
        </w:rPr>
        <w:t>4</w:t>
      </w:r>
      <w:r w:rsidR="004B104E" w:rsidRPr="008C08D6">
        <w:rPr>
          <w:sz w:val="24"/>
          <w:szCs w:val="24"/>
        </w:rPr>
        <w:t>.</w:t>
      </w:r>
      <w:r w:rsidRPr="008C08D6">
        <w:rPr>
          <w:sz w:val="24"/>
          <w:szCs w:val="24"/>
        </w:rPr>
        <w:t>3</w:t>
      </w:r>
      <w:r w:rsidR="004B104E" w:rsidRPr="008C08D6">
        <w:rPr>
          <w:sz w:val="24"/>
          <w:szCs w:val="24"/>
        </w:rPr>
        <w:t>. Государственное регулирование цен на платные услуги путем установления фиксированных цен не применяется.</w:t>
      </w:r>
    </w:p>
    <w:p w:rsidR="004B104E" w:rsidRPr="008C08D6" w:rsidRDefault="00942324" w:rsidP="004B104E">
      <w:pPr>
        <w:tabs>
          <w:tab w:val="left" w:pos="6457"/>
        </w:tabs>
        <w:ind w:firstLine="709"/>
        <w:jc w:val="both"/>
        <w:rPr>
          <w:sz w:val="24"/>
          <w:szCs w:val="24"/>
        </w:rPr>
      </w:pPr>
      <w:r w:rsidRPr="008C08D6">
        <w:rPr>
          <w:sz w:val="24"/>
          <w:szCs w:val="24"/>
        </w:rPr>
        <w:t>4</w:t>
      </w:r>
      <w:r w:rsidR="004B104E" w:rsidRPr="008C08D6">
        <w:rPr>
          <w:sz w:val="24"/>
          <w:szCs w:val="24"/>
        </w:rPr>
        <w:t>.</w:t>
      </w:r>
      <w:r w:rsidRPr="008C08D6">
        <w:rPr>
          <w:sz w:val="24"/>
          <w:szCs w:val="24"/>
        </w:rPr>
        <w:t>4</w:t>
      </w:r>
      <w:r w:rsidR="004B104E" w:rsidRPr="008C08D6">
        <w:rPr>
          <w:sz w:val="24"/>
          <w:szCs w:val="24"/>
        </w:rPr>
        <w:t>. Медицинская организация вправе по своему усмотрению предоставлять льготы при оказании платных услуг для отдельных категорий граждан.</w:t>
      </w:r>
    </w:p>
    <w:p w:rsidR="004B104E" w:rsidRPr="008C08D6" w:rsidRDefault="00942324" w:rsidP="004B104E">
      <w:pPr>
        <w:tabs>
          <w:tab w:val="left" w:pos="6457"/>
        </w:tabs>
        <w:ind w:firstLine="709"/>
        <w:jc w:val="both"/>
        <w:rPr>
          <w:sz w:val="24"/>
          <w:szCs w:val="24"/>
        </w:rPr>
      </w:pPr>
      <w:r w:rsidRPr="008C08D6">
        <w:rPr>
          <w:sz w:val="24"/>
          <w:szCs w:val="24"/>
        </w:rPr>
        <w:t>4</w:t>
      </w:r>
      <w:r w:rsidR="004B104E" w:rsidRPr="008C08D6">
        <w:rPr>
          <w:sz w:val="24"/>
          <w:szCs w:val="24"/>
        </w:rPr>
        <w:t>.</w:t>
      </w:r>
      <w:r w:rsidRPr="008C08D6">
        <w:rPr>
          <w:sz w:val="24"/>
          <w:szCs w:val="24"/>
        </w:rPr>
        <w:t>5</w:t>
      </w:r>
      <w:r w:rsidR="004B104E" w:rsidRPr="008C08D6">
        <w:rPr>
          <w:sz w:val="24"/>
          <w:szCs w:val="24"/>
        </w:rPr>
        <w:t>. Тарифы платных услуг состоят из прямых и косвенных затрат.</w:t>
      </w:r>
    </w:p>
    <w:p w:rsidR="004B104E" w:rsidRPr="007E69F3" w:rsidRDefault="004B104E" w:rsidP="004B104E">
      <w:pPr>
        <w:ind w:firstLine="709"/>
        <w:jc w:val="both"/>
        <w:rPr>
          <w:b/>
          <w:bCs/>
          <w:sz w:val="28"/>
          <w:szCs w:val="28"/>
        </w:rPr>
      </w:pPr>
    </w:p>
    <w:p w:rsidR="00C02CF3" w:rsidRPr="004B104E" w:rsidRDefault="00C02CF3"/>
    <w:sectPr w:rsidR="00C02CF3" w:rsidRPr="004B104E" w:rsidSect="008C08D6">
      <w:pgSz w:w="11900" w:h="16800" w:code="9"/>
      <w:pgMar w:top="284" w:right="701" w:bottom="426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07"/>
    <w:rsid w:val="00236907"/>
    <w:rsid w:val="004B104E"/>
    <w:rsid w:val="008B3B37"/>
    <w:rsid w:val="008C08D6"/>
    <w:rsid w:val="00942324"/>
    <w:rsid w:val="00BD1F96"/>
    <w:rsid w:val="00C02CF3"/>
    <w:rsid w:val="00E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AB85"/>
  <w15:chartTrackingRefBased/>
  <w15:docId w15:val="{ED7A5276-8D9E-4B66-A41D-BCA446BA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36907"/>
    <w:pPr>
      <w:tabs>
        <w:tab w:val="left" w:pos="1660"/>
      </w:tabs>
      <w:jc w:val="center"/>
    </w:pPr>
    <w:rPr>
      <w:b/>
      <w:bCs/>
      <w:sz w:val="32"/>
      <w:lang w:val="tt-RU"/>
    </w:rPr>
  </w:style>
  <w:style w:type="character" w:customStyle="1" w:styleId="30">
    <w:name w:val="Основной текст 3 Знак"/>
    <w:basedOn w:val="a0"/>
    <w:link w:val="3"/>
    <w:rsid w:val="00236907"/>
    <w:rPr>
      <w:rFonts w:ascii="Times New Roman" w:eastAsia="Times New Roman" w:hAnsi="Times New Roman" w:cs="Times New Roman"/>
      <w:b/>
      <w:bCs/>
      <w:sz w:val="32"/>
      <w:szCs w:val="20"/>
      <w:lang w:val="tt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942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User100</dc:creator>
  <cp:keywords/>
  <dc:description/>
  <cp:lastModifiedBy>USER</cp:lastModifiedBy>
  <cp:revision>2</cp:revision>
  <cp:lastPrinted>2025-06-17T12:18:00Z</cp:lastPrinted>
  <dcterms:created xsi:type="dcterms:W3CDTF">2025-06-17T12:18:00Z</dcterms:created>
  <dcterms:modified xsi:type="dcterms:W3CDTF">2025-06-17T12:18:00Z</dcterms:modified>
</cp:coreProperties>
</file>