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11" w:rsidRDefault="00F37C11" w:rsidP="00F37C11">
      <w:pPr>
        <w:keepNext/>
        <w:keepLines/>
        <w:spacing w:after="449" w:line="350" w:lineRule="exact"/>
        <w:ind w:left="80"/>
      </w:pPr>
      <w:bookmarkStart w:id="0" w:name="bookmark6"/>
      <w:r>
        <w:rPr>
          <w:rStyle w:val="21"/>
          <w:rFonts w:eastAsiaTheme="minorEastAsia"/>
        </w:rPr>
        <w:t>Правила внутреннего распорядка</w:t>
      </w:r>
      <w:bookmarkEnd w:id="0"/>
    </w:p>
    <w:p w:rsidR="00F37C11" w:rsidRPr="00CB637D" w:rsidRDefault="00F37C11" w:rsidP="00F37C11">
      <w:pPr>
        <w:keepNext/>
        <w:keepLines/>
        <w:shd w:val="clear" w:color="auto" w:fill="000000"/>
        <w:spacing w:after="56" w:line="230" w:lineRule="exact"/>
        <w:ind w:left="3300"/>
        <w:rPr>
          <w:color w:val="FF0000"/>
        </w:rPr>
      </w:pPr>
      <w:bookmarkStart w:id="1" w:name="bookmark7"/>
      <w:r w:rsidRPr="00CB637D">
        <w:rPr>
          <w:rStyle w:val="30"/>
          <w:rFonts w:eastAsiaTheme="minorEastAsia"/>
          <w:color w:val="FF0000"/>
        </w:rPr>
        <w:t>Категорически запрещается</w:t>
      </w:r>
      <w:bookmarkEnd w:id="1"/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72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Поступление в больницу в верхней одежде и уличной обуви с сумками большого объема;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91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Проносить и употреблять спиртные напитки;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91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Проносить недозволенные и скоропортящиеся продукты;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91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Курение табака на крыльце, в фойе, лестничных площадках, коридорах, палатах, туалетах больницы;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82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Азартные игры;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86"/>
        </w:tabs>
        <w:spacing w:before="0" w:after="0" w:line="509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Использование электронагревательных приборов, плиток, кипятильников, утюгов, телевизоров;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310"/>
        </w:tabs>
        <w:spacing w:before="0" w:after="248"/>
        <w:ind w:left="80" w:right="200" w:firstLine="0"/>
        <w:rPr>
          <w:sz w:val="28"/>
          <w:szCs w:val="28"/>
        </w:rPr>
      </w:pPr>
      <w:r w:rsidRPr="00F37C11">
        <w:rPr>
          <w:sz w:val="28"/>
          <w:szCs w:val="28"/>
        </w:rPr>
        <w:t>Покидать палату во время врачебного обхода, выполнения назначений и процедур в период тихого часа с 15.00 до 16.00, после 20.00;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82"/>
        </w:tabs>
        <w:spacing w:before="0" w:after="304" w:line="200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Покидать самовольно территорию больницы;</w:t>
      </w:r>
    </w:p>
    <w:p w:rsidR="00F37C11" w:rsidRPr="00F37C11" w:rsidRDefault="00F37C11" w:rsidP="00F37C11">
      <w:pPr>
        <w:pStyle w:val="2"/>
        <w:numPr>
          <w:ilvl w:val="1"/>
          <w:numId w:val="1"/>
        </w:numPr>
        <w:shd w:val="clear" w:color="auto" w:fill="auto"/>
        <w:tabs>
          <w:tab w:val="left" w:pos="291"/>
        </w:tabs>
        <w:spacing w:before="0" w:after="172" w:line="200" w:lineRule="exact"/>
        <w:ind w:left="80" w:firstLine="0"/>
        <w:rPr>
          <w:sz w:val="28"/>
          <w:szCs w:val="28"/>
        </w:rPr>
      </w:pPr>
      <w:r w:rsidRPr="00F37C11">
        <w:rPr>
          <w:sz w:val="28"/>
          <w:szCs w:val="28"/>
        </w:rPr>
        <w:t>Громко разговаривать, шуметь, хлопать дверьми.</w:t>
      </w:r>
    </w:p>
    <w:p w:rsidR="00F37C11" w:rsidRPr="00F37C11" w:rsidRDefault="00F37C11" w:rsidP="00F37C11">
      <w:pPr>
        <w:pStyle w:val="2"/>
        <w:shd w:val="clear" w:color="auto" w:fill="auto"/>
        <w:spacing w:before="0" w:after="648" w:line="365" w:lineRule="exact"/>
        <w:ind w:left="80" w:right="200" w:firstLine="0"/>
        <w:rPr>
          <w:sz w:val="28"/>
          <w:szCs w:val="28"/>
        </w:rPr>
      </w:pPr>
      <w:r w:rsidRPr="00F37C11">
        <w:rPr>
          <w:sz w:val="28"/>
          <w:szCs w:val="28"/>
        </w:rPr>
        <w:t xml:space="preserve">В летнее время при температуре воздуха не ниже 18 гр. </w:t>
      </w:r>
      <w:proofErr w:type="gramStart"/>
      <w:r w:rsidRPr="00F37C11">
        <w:rPr>
          <w:sz w:val="28"/>
          <w:szCs w:val="28"/>
          <w:lang w:val="en-US"/>
        </w:rPr>
        <w:t>c</w:t>
      </w:r>
      <w:proofErr w:type="gramEnd"/>
      <w:r w:rsidRPr="00F37C11">
        <w:rPr>
          <w:sz w:val="28"/>
          <w:szCs w:val="28"/>
        </w:rPr>
        <w:t>пациентами разрешаются прогулки, но только с разрешения лечащего врача.</w:t>
      </w:r>
    </w:p>
    <w:p w:rsidR="00F37C11" w:rsidRDefault="00F37C11" w:rsidP="00F37C11">
      <w:pPr>
        <w:keepNext/>
        <w:keepLines/>
        <w:spacing w:after="65" w:line="230" w:lineRule="exact"/>
        <w:ind w:left="380"/>
      </w:pPr>
      <w:bookmarkStart w:id="2" w:name="bookmark8"/>
      <w:r>
        <w:rPr>
          <w:rStyle w:val="30"/>
          <w:rFonts w:eastAsiaTheme="minorEastAsia"/>
        </w:rPr>
        <w:t xml:space="preserve">Больные, допустившие нарушения, подлежат выписке с отметкой в </w:t>
      </w:r>
      <w:proofErr w:type="gramStart"/>
      <w:r>
        <w:rPr>
          <w:rStyle w:val="30"/>
          <w:rFonts w:eastAsiaTheme="minorEastAsia"/>
        </w:rPr>
        <w:t>больничном</w:t>
      </w:r>
      <w:bookmarkEnd w:id="2"/>
      <w:proofErr w:type="gramEnd"/>
    </w:p>
    <w:p w:rsidR="00F37C11" w:rsidRDefault="00F37C11" w:rsidP="00F37C11">
      <w:pPr>
        <w:keepNext/>
        <w:keepLines/>
        <w:spacing w:after="0" w:line="230" w:lineRule="exact"/>
        <w:ind w:left="3300"/>
      </w:pPr>
      <w:bookmarkStart w:id="3" w:name="bookmark9"/>
      <w:proofErr w:type="gramStart"/>
      <w:r>
        <w:rPr>
          <w:rStyle w:val="30"/>
          <w:rFonts w:eastAsiaTheme="minorEastAsia"/>
        </w:rPr>
        <w:t>листе</w:t>
      </w:r>
      <w:proofErr w:type="gramEnd"/>
      <w:r>
        <w:rPr>
          <w:rStyle w:val="30"/>
          <w:rFonts w:eastAsiaTheme="minorEastAsia"/>
        </w:rPr>
        <w:t xml:space="preserve"> о нарушении режима</w:t>
      </w:r>
      <w:bookmarkEnd w:id="3"/>
    </w:p>
    <w:p w:rsidR="00000000" w:rsidRDefault="00F37C1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58C4"/>
    <w:multiLevelType w:val="multilevel"/>
    <w:tmpl w:val="5F966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C11"/>
    <w:rsid w:val="00F3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rsid w:val="00F37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basedOn w:val="a0"/>
    <w:link w:val="2"/>
    <w:rsid w:val="00F37C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rsid w:val="00F37C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30">
    <w:name w:val="Заголовок №3"/>
    <w:basedOn w:val="3"/>
    <w:rsid w:val="00F37C11"/>
    <w:rPr>
      <w:color w:val="FFFFFF"/>
    </w:rPr>
  </w:style>
  <w:style w:type="character" w:customStyle="1" w:styleId="21">
    <w:name w:val="Заголовок №2"/>
    <w:basedOn w:val="20"/>
    <w:rsid w:val="00F37C11"/>
  </w:style>
  <w:style w:type="paragraph" w:customStyle="1" w:styleId="2">
    <w:name w:val="Основной текст2"/>
    <w:basedOn w:val="a"/>
    <w:link w:val="a3"/>
    <w:rsid w:val="00F37C11"/>
    <w:pPr>
      <w:shd w:val="clear" w:color="auto" w:fill="FFFFFF"/>
      <w:spacing w:before="480" w:after="120" w:line="36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ОРГМЕТОД</dc:creator>
  <cp:keywords/>
  <dc:description/>
  <cp:lastModifiedBy>ОРГМЕТОД</cp:lastModifiedBy>
  <cp:revision>2</cp:revision>
  <dcterms:created xsi:type="dcterms:W3CDTF">2017-04-15T07:27:00Z</dcterms:created>
  <dcterms:modified xsi:type="dcterms:W3CDTF">2017-04-15T07:27:00Z</dcterms:modified>
</cp:coreProperties>
</file>