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89" w:rsidRPr="004C2A3C" w:rsidRDefault="00630D89" w:rsidP="0092102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A3C">
        <w:rPr>
          <w:rFonts w:ascii="Times New Roman" w:hAnsi="Times New Roman" w:cs="Times New Roman"/>
          <w:b/>
          <w:sz w:val="28"/>
          <w:szCs w:val="28"/>
        </w:rPr>
        <w:t>Основные</w:t>
      </w:r>
      <w:bookmarkStart w:id="0" w:name="_GoBack"/>
      <w:bookmarkEnd w:id="0"/>
      <w:r w:rsidRPr="004C2A3C">
        <w:rPr>
          <w:rFonts w:ascii="Times New Roman" w:hAnsi="Times New Roman" w:cs="Times New Roman"/>
          <w:b/>
          <w:sz w:val="28"/>
          <w:szCs w:val="28"/>
        </w:rPr>
        <w:t xml:space="preserve"> принципы деятельности специалистов центра:</w:t>
      </w:r>
    </w:p>
    <w:p w:rsidR="00630D89" w:rsidRPr="004C2A3C" w:rsidRDefault="00630D89" w:rsidP="0092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- командный подход к решению проблем</w:t>
      </w:r>
      <w:r w:rsidR="004D2F2F" w:rsidRPr="004C2A3C">
        <w:rPr>
          <w:rFonts w:ascii="Times New Roman" w:hAnsi="Times New Roman" w:cs="Times New Roman"/>
          <w:sz w:val="28"/>
          <w:szCs w:val="28"/>
        </w:rPr>
        <w:t>,</w:t>
      </w:r>
    </w:p>
    <w:p w:rsidR="00630D89" w:rsidRPr="004C2A3C" w:rsidRDefault="00630D89" w:rsidP="0092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- дифференцированный и индивидуальный подход к ребенку с учетом структуры дефекта</w:t>
      </w:r>
      <w:r w:rsidR="004D2F2F" w:rsidRPr="004C2A3C">
        <w:rPr>
          <w:rFonts w:ascii="Times New Roman" w:hAnsi="Times New Roman" w:cs="Times New Roman"/>
          <w:sz w:val="28"/>
          <w:szCs w:val="28"/>
        </w:rPr>
        <w:t>,</w:t>
      </w:r>
    </w:p>
    <w:p w:rsidR="00630D89" w:rsidRPr="004C2A3C" w:rsidRDefault="00630D89" w:rsidP="0092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- тесное сотрудничество с семьёй</w:t>
      </w:r>
      <w:r w:rsidR="004D2F2F" w:rsidRPr="004C2A3C">
        <w:rPr>
          <w:rFonts w:ascii="Times New Roman" w:hAnsi="Times New Roman" w:cs="Times New Roman"/>
          <w:sz w:val="28"/>
          <w:szCs w:val="28"/>
        </w:rPr>
        <w:t>,</w:t>
      </w:r>
    </w:p>
    <w:p w:rsidR="00630D89" w:rsidRPr="004C2A3C" w:rsidRDefault="00630D89" w:rsidP="0092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- поиск новых методов и технологий</w:t>
      </w:r>
      <w:r w:rsidR="004D2F2F" w:rsidRPr="004C2A3C">
        <w:rPr>
          <w:rFonts w:ascii="Times New Roman" w:hAnsi="Times New Roman" w:cs="Times New Roman"/>
          <w:sz w:val="28"/>
          <w:szCs w:val="28"/>
        </w:rPr>
        <w:t>,</w:t>
      </w:r>
    </w:p>
    <w:p w:rsidR="00630D89" w:rsidRPr="004C2A3C" w:rsidRDefault="004D2F2F" w:rsidP="0092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- эффективное социальное партнерство,</w:t>
      </w:r>
    </w:p>
    <w:p w:rsidR="004D2F2F" w:rsidRPr="004C2A3C" w:rsidRDefault="004D2F2F" w:rsidP="0092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- подготовка воспитанников к реалиям жизни.</w:t>
      </w:r>
    </w:p>
    <w:p w:rsidR="00195298" w:rsidRPr="004C2A3C" w:rsidRDefault="00921023" w:rsidP="00256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25292" cy="1634804"/>
            <wp:effectExtent l="0" t="0" r="0" b="0"/>
            <wp:docPr id="11" name="Рисунок 11" descr="https://ovz17.ru/images/blog/hello_html_m406e16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vz17.ru/images/blog/hello_html_m406e16e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92" cy="163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632" w:rsidRPr="004C2A3C" w:rsidRDefault="004D2F2F" w:rsidP="002566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2A3C">
        <w:rPr>
          <w:rFonts w:ascii="Times New Roman" w:hAnsi="Times New Roman" w:cs="Times New Roman"/>
          <w:b/>
          <w:sz w:val="28"/>
          <w:szCs w:val="28"/>
        </w:rPr>
        <w:t>Документы необходимые для поступления в наш центр:</w:t>
      </w:r>
    </w:p>
    <w:p w:rsidR="00195298" w:rsidRPr="004C2A3C" w:rsidRDefault="00195298" w:rsidP="00921023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ИПРА (только для инвалидов),</w:t>
      </w:r>
    </w:p>
    <w:p w:rsidR="00195298" w:rsidRPr="004C2A3C" w:rsidRDefault="00195298" w:rsidP="00921023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ИППСУ,</w:t>
      </w:r>
    </w:p>
    <w:p w:rsidR="00195298" w:rsidRPr="004C2A3C" w:rsidRDefault="00195298" w:rsidP="00921023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Свидетельство о рождении / паспорт с 14 лет,</w:t>
      </w:r>
    </w:p>
    <w:p w:rsidR="00195298" w:rsidRPr="004C2A3C" w:rsidRDefault="00195298" w:rsidP="00921023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Паспорт родителя /законного представителя,</w:t>
      </w:r>
    </w:p>
    <w:p w:rsidR="00195298" w:rsidRPr="004C2A3C" w:rsidRDefault="00195298" w:rsidP="00921023">
      <w:pPr>
        <w:pStyle w:val="a7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4C2A3C">
        <w:rPr>
          <w:rFonts w:ascii="Times New Roman" w:hAnsi="Times New Roman" w:cs="Times New Roman"/>
          <w:sz w:val="28"/>
          <w:szCs w:val="28"/>
        </w:rPr>
        <w:t>Справка Ф-8 (с места регистрации) - для полустационарного отделения.</w:t>
      </w:r>
    </w:p>
    <w:p w:rsidR="00256632" w:rsidRPr="004C2A3C" w:rsidRDefault="00256632" w:rsidP="001952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632" w:rsidRPr="004C2A3C" w:rsidRDefault="00256632" w:rsidP="00256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600" w:rsidRDefault="00EB3830" w:rsidP="0000105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3059331" cy="4120738"/>
            <wp:effectExtent l="0" t="0" r="84455" b="0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DD7A90" w:rsidRDefault="00DD7A90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B54DD" w:rsidRPr="00DA1F0C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DA1F0C">
        <w:rPr>
          <w:rFonts w:ascii="Times New Roman" w:hAnsi="Times New Roman" w:cs="Times New Roman"/>
          <w:b/>
          <w:sz w:val="28"/>
          <w:u w:val="single"/>
        </w:rPr>
        <w:t>Мы находимся по адресу:</w:t>
      </w:r>
    </w:p>
    <w:p w:rsidR="00CB54DD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C356C">
        <w:rPr>
          <w:rFonts w:ascii="Times New Roman" w:hAnsi="Times New Roman" w:cs="Times New Roman"/>
          <w:sz w:val="28"/>
        </w:rPr>
        <w:t xml:space="preserve">423826   Республика Татарстан,   </w:t>
      </w:r>
    </w:p>
    <w:p w:rsidR="00CB54DD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C356C">
        <w:rPr>
          <w:rFonts w:ascii="Times New Roman" w:hAnsi="Times New Roman" w:cs="Times New Roman"/>
          <w:sz w:val="28"/>
        </w:rPr>
        <w:t>г.Набережные Че</w:t>
      </w:r>
      <w:r>
        <w:rPr>
          <w:rFonts w:ascii="Times New Roman" w:hAnsi="Times New Roman" w:cs="Times New Roman"/>
          <w:sz w:val="28"/>
        </w:rPr>
        <w:t xml:space="preserve">лны, </w:t>
      </w:r>
    </w:p>
    <w:p w:rsidR="00CB54DD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</w:t>
      </w:r>
      <w:r w:rsidRPr="0000105E"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Чулман</w:t>
      </w:r>
      <w:proofErr w:type="spellEnd"/>
      <w:r w:rsidRPr="0000105E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д</w:t>
      </w:r>
      <w:r w:rsidRPr="0000105E">
        <w:rPr>
          <w:rFonts w:ascii="Times New Roman" w:hAnsi="Times New Roman" w:cs="Times New Roman"/>
          <w:sz w:val="28"/>
        </w:rPr>
        <w:t>.103 (61/30)</w:t>
      </w:r>
    </w:p>
    <w:p w:rsidR="00BF08B5" w:rsidRDefault="00BF08B5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F08B5" w:rsidRDefault="00BF08B5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08B5">
        <w:rPr>
          <w:rFonts w:ascii="Times New Roman" w:hAnsi="Times New Roman" w:cs="Times New Roman"/>
          <w:b/>
          <w:sz w:val="28"/>
        </w:rPr>
        <w:t>Режим работы</w:t>
      </w:r>
      <w:r>
        <w:rPr>
          <w:rFonts w:ascii="Times New Roman" w:hAnsi="Times New Roman" w:cs="Times New Roman"/>
          <w:sz w:val="28"/>
        </w:rPr>
        <w:t xml:space="preserve">: </w:t>
      </w:r>
      <w:r w:rsidR="00195298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8:00 – 17:00</w:t>
      </w:r>
      <w:r w:rsidR="00195298">
        <w:rPr>
          <w:rFonts w:ascii="Times New Roman" w:hAnsi="Times New Roman" w:cs="Times New Roman"/>
          <w:sz w:val="28"/>
        </w:rPr>
        <w:t xml:space="preserve"> (</w:t>
      </w:r>
      <w:proofErr w:type="spellStart"/>
      <w:proofErr w:type="gramStart"/>
      <w:r w:rsidR="00195298">
        <w:rPr>
          <w:rFonts w:ascii="Times New Roman" w:hAnsi="Times New Roman" w:cs="Times New Roman"/>
          <w:sz w:val="28"/>
        </w:rPr>
        <w:t>пн</w:t>
      </w:r>
      <w:proofErr w:type="spellEnd"/>
      <w:proofErr w:type="gramEnd"/>
      <w:r w:rsidR="00195298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195298">
        <w:rPr>
          <w:rFonts w:ascii="Times New Roman" w:hAnsi="Times New Roman" w:cs="Times New Roman"/>
          <w:sz w:val="28"/>
        </w:rPr>
        <w:t>пт</w:t>
      </w:r>
      <w:proofErr w:type="spellEnd"/>
      <w:r w:rsidR="00195298">
        <w:rPr>
          <w:rFonts w:ascii="Times New Roman" w:hAnsi="Times New Roman" w:cs="Times New Roman"/>
          <w:sz w:val="28"/>
        </w:rPr>
        <w:t>)</w:t>
      </w:r>
    </w:p>
    <w:p w:rsidR="00195298" w:rsidRPr="0000105E" w:rsidRDefault="00195298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Обед: 12:00 – 13:00</w:t>
      </w:r>
    </w:p>
    <w:p w:rsidR="00CB54DD" w:rsidRPr="0000105E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B54DD" w:rsidRPr="002B6737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F08B5">
        <w:rPr>
          <w:rFonts w:ascii="Times New Roman" w:hAnsi="Times New Roman" w:cs="Times New Roman"/>
          <w:b/>
          <w:sz w:val="28"/>
          <w:lang w:val="en-US"/>
        </w:rPr>
        <w:t>E</w:t>
      </w:r>
      <w:r w:rsidRPr="002B6737">
        <w:rPr>
          <w:rFonts w:ascii="Times New Roman" w:hAnsi="Times New Roman" w:cs="Times New Roman"/>
          <w:b/>
          <w:sz w:val="28"/>
        </w:rPr>
        <w:t>-</w:t>
      </w:r>
      <w:r w:rsidRPr="00BF08B5">
        <w:rPr>
          <w:rFonts w:ascii="Times New Roman" w:hAnsi="Times New Roman" w:cs="Times New Roman"/>
          <w:b/>
          <w:sz w:val="28"/>
          <w:lang w:val="en-US"/>
        </w:rPr>
        <w:t>mail</w:t>
      </w:r>
      <w:r w:rsidRPr="002B6737">
        <w:rPr>
          <w:rFonts w:ascii="Times New Roman" w:hAnsi="Times New Roman" w:cs="Times New Roman"/>
          <w:b/>
          <w:sz w:val="28"/>
        </w:rPr>
        <w:t>:</w:t>
      </w:r>
      <w:hyperlink r:id="rId12" w:history="1">
        <w:r w:rsidRPr="00CD2FE0">
          <w:rPr>
            <w:rStyle w:val="a6"/>
            <w:rFonts w:ascii="Times New Roman" w:hAnsi="Times New Roman" w:cs="Times New Roman"/>
            <w:sz w:val="28"/>
            <w:lang w:val="en-US"/>
          </w:rPr>
          <w:t>R</w:t>
        </w:r>
        <w:r w:rsidRPr="00CD2FE0">
          <w:rPr>
            <w:rStyle w:val="a6"/>
            <w:rFonts w:ascii="Times New Roman" w:hAnsi="Times New Roman" w:cs="Times New Roman"/>
            <w:sz w:val="28"/>
          </w:rPr>
          <w:t>с</w:t>
        </w:r>
        <w:r w:rsidRPr="00CD2FE0">
          <w:rPr>
            <w:rStyle w:val="a6"/>
            <w:rFonts w:ascii="Times New Roman" w:hAnsi="Times New Roman" w:cs="Times New Roman"/>
            <w:sz w:val="28"/>
            <w:lang w:val="en-US"/>
          </w:rPr>
          <w:t>dpov</w:t>
        </w:r>
        <w:r w:rsidRPr="002B6737">
          <w:rPr>
            <w:rStyle w:val="a6"/>
            <w:rFonts w:ascii="Times New Roman" w:hAnsi="Times New Roman" w:cs="Times New Roman"/>
            <w:sz w:val="28"/>
          </w:rPr>
          <w:t>.</w:t>
        </w:r>
        <w:r w:rsidRPr="00CD2FE0">
          <w:rPr>
            <w:rStyle w:val="a6"/>
            <w:rFonts w:ascii="Times New Roman" w:hAnsi="Times New Roman" w:cs="Times New Roman"/>
            <w:sz w:val="28"/>
            <w:lang w:val="en-US"/>
          </w:rPr>
          <w:t>Solnyshko</w:t>
        </w:r>
        <w:r w:rsidRPr="002B6737">
          <w:rPr>
            <w:rStyle w:val="a6"/>
            <w:rFonts w:ascii="Times New Roman" w:hAnsi="Times New Roman" w:cs="Times New Roman"/>
            <w:sz w:val="28"/>
          </w:rPr>
          <w:t>-</w:t>
        </w:r>
        <w:r w:rsidRPr="00CD2FE0">
          <w:rPr>
            <w:rStyle w:val="a6"/>
            <w:rFonts w:ascii="Times New Roman" w:hAnsi="Times New Roman" w:cs="Times New Roman"/>
            <w:sz w:val="28"/>
            <w:lang w:val="en-US"/>
          </w:rPr>
          <w:t>che</w:t>
        </w:r>
        <w:r w:rsidRPr="002B6737">
          <w:rPr>
            <w:rStyle w:val="a6"/>
            <w:rFonts w:ascii="Times New Roman" w:hAnsi="Times New Roman" w:cs="Times New Roman"/>
            <w:sz w:val="28"/>
          </w:rPr>
          <w:t>@</w:t>
        </w:r>
        <w:r w:rsidRPr="00CD2FE0">
          <w:rPr>
            <w:rStyle w:val="a6"/>
            <w:rFonts w:ascii="Times New Roman" w:hAnsi="Times New Roman" w:cs="Times New Roman"/>
            <w:sz w:val="28"/>
            <w:lang w:val="en-US"/>
          </w:rPr>
          <w:t>tatar</w:t>
        </w:r>
        <w:r w:rsidRPr="002B6737">
          <w:rPr>
            <w:rStyle w:val="a6"/>
            <w:rFonts w:ascii="Times New Roman" w:hAnsi="Times New Roman" w:cs="Times New Roman"/>
            <w:sz w:val="28"/>
          </w:rPr>
          <w:t>.</w:t>
        </w:r>
        <w:r w:rsidRPr="00CD2FE0">
          <w:rPr>
            <w:rStyle w:val="a6"/>
            <w:rFonts w:ascii="Times New Roman" w:hAnsi="Times New Roman" w:cs="Times New Roman"/>
            <w:sz w:val="28"/>
            <w:lang w:val="en-US"/>
          </w:rPr>
          <w:t>ru</w:t>
        </w:r>
      </w:hyperlink>
    </w:p>
    <w:p w:rsidR="00CB54DD" w:rsidRPr="002B6737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B54DD" w:rsidRPr="00B70214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F08B5">
        <w:rPr>
          <w:rFonts w:ascii="Times New Roman" w:hAnsi="Times New Roman" w:cs="Times New Roman"/>
          <w:b/>
          <w:sz w:val="28"/>
        </w:rPr>
        <w:t>Телефон:</w:t>
      </w:r>
      <w:r w:rsidRPr="00B70214">
        <w:rPr>
          <w:rFonts w:ascii="Times New Roman" w:hAnsi="Times New Roman" w:cs="Times New Roman"/>
          <w:sz w:val="24"/>
        </w:rPr>
        <w:t>(8552) 56-15-23</w:t>
      </w:r>
    </w:p>
    <w:p w:rsidR="00BF08B5" w:rsidRDefault="00BF08B5" w:rsidP="00B7021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B54DD" w:rsidRPr="00B70214" w:rsidRDefault="00CB54DD" w:rsidP="00B7021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70214" w:rsidRPr="00D27026" w:rsidRDefault="00B70214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D27026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Министерства труда, занятости и социальной защиты Республики Татарстан в городском округе</w:t>
      </w:r>
    </w:p>
    <w:p w:rsidR="00B70214" w:rsidRPr="00D27026" w:rsidRDefault="00B70214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D27026">
        <w:rPr>
          <w:rFonts w:ascii="Times New Roman" w:hAnsi="Times New Roman" w:cs="Times New Roman"/>
          <w:b/>
          <w:i/>
          <w:color w:val="002060"/>
          <w:sz w:val="28"/>
          <w:szCs w:val="28"/>
        </w:rPr>
        <w:t>«город Набережные Челны»</w:t>
      </w:r>
    </w:p>
    <w:p w:rsidR="00B70214" w:rsidRPr="00B70214" w:rsidRDefault="00B70214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0"/>
          <w:szCs w:val="28"/>
        </w:rPr>
      </w:pPr>
    </w:p>
    <w:p w:rsidR="00361077" w:rsidRDefault="00463600" w:rsidP="00B7021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32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060065" cy="2294332"/>
            <wp:effectExtent l="19050" t="0" r="698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2943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C356C" w:rsidRPr="00B70214" w:rsidRDefault="009C356C" w:rsidP="00B7021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 w:val="20"/>
        </w:rPr>
      </w:pPr>
    </w:p>
    <w:p w:rsidR="009B0FB1" w:rsidRPr="009C356C" w:rsidRDefault="009B0FB1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>Государственное автономное учреждение социального обслуживания</w:t>
      </w:r>
    </w:p>
    <w:p w:rsidR="009B0FB1" w:rsidRPr="009C356C" w:rsidRDefault="009B0FB1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«Реабилитационный центр для детей и подростков с ограниченными возможностями «Солнышко» </w:t>
      </w:r>
    </w:p>
    <w:p w:rsidR="009B0FB1" w:rsidRPr="00B70214" w:rsidRDefault="009B0FB1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0"/>
          <w:szCs w:val="28"/>
        </w:rPr>
      </w:pPr>
    </w:p>
    <w:p w:rsidR="00BF08B5" w:rsidRDefault="009B0FB1" w:rsidP="00BF08B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>«Татарстан РеспубликасыХезмәт, халыкны</w:t>
      </w:r>
      <w:r w:rsidR="00BF08B5">
        <w:rPr>
          <w:rFonts w:ascii="Times New Roman" w:hAnsi="Times New Roman" w:cs="Times New Roman"/>
          <w:b/>
          <w:i/>
          <w:color w:val="002060"/>
          <w:sz w:val="28"/>
          <w:szCs w:val="28"/>
        </w:rPr>
        <w:t>э</w:t>
      </w:r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>шбеләнтәэминитүһәмсоциальяклауминистрлыгының</w:t>
      </w:r>
    </w:p>
    <w:p w:rsidR="00B70214" w:rsidRDefault="009B0FB1" w:rsidP="00B70214">
      <w:pPr>
        <w:spacing w:after="0" w:line="240" w:lineRule="auto"/>
        <w:jc w:val="center"/>
        <w:rPr>
          <w:rStyle w:val="col"/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>«Яр Чаллышәһәре» шәһәрокругындагымөмкинлекләречикләнгәнбалаларһәмяшүсмерлә</w:t>
      </w:r>
      <w:proofErr w:type="gramStart"/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>р</w:t>
      </w:r>
      <w:proofErr w:type="gramEnd"/>
      <w:r w:rsidRPr="009C356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өчен “Солнышко”  реабилитация үзәге” </w:t>
      </w:r>
      <w:r w:rsidR="005601BE" w:rsidRPr="009C356C">
        <w:rPr>
          <w:rStyle w:val="col"/>
          <w:rFonts w:ascii="Times New Roman" w:hAnsi="Times New Roman" w:cs="Times New Roman"/>
          <w:b/>
          <w:i/>
          <w:color w:val="002060"/>
          <w:sz w:val="28"/>
          <w:szCs w:val="28"/>
        </w:rPr>
        <w:t>социальхезмәткүрсәтүдәүләтавтономучреждениесе</w:t>
      </w:r>
    </w:p>
    <w:p w:rsidR="00B70214" w:rsidRDefault="00B70214" w:rsidP="00B7021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Cs w:val="28"/>
        </w:rPr>
      </w:pPr>
    </w:p>
    <w:p w:rsidR="00DD7A90" w:rsidRDefault="00DD7A90" w:rsidP="00B7021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2060"/>
          <w:szCs w:val="28"/>
        </w:rPr>
      </w:pPr>
    </w:p>
    <w:p w:rsidR="00A90717" w:rsidRPr="00091C26" w:rsidRDefault="00A90717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091C26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Цель деятельности центра: </w:t>
      </w:r>
    </w:p>
    <w:p w:rsidR="00A90717" w:rsidRPr="00A90717" w:rsidRDefault="00A90717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0717">
        <w:rPr>
          <w:rFonts w:ascii="Times New Roman" w:hAnsi="Times New Roman" w:cs="Times New Roman"/>
          <w:sz w:val="28"/>
        </w:rPr>
        <w:t>Повышение качества оказываемых  социальных услуг детям-инвалидам и детям с ОВЗ по устранению или компенсации функциональной и социальной недостаточности, обеспечению максимально полной социальной адаптации и интеграции их в общественно-полезную среду.</w:t>
      </w:r>
    </w:p>
    <w:p w:rsidR="00A90717" w:rsidRPr="00A90717" w:rsidRDefault="00A90717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0717">
        <w:rPr>
          <w:rFonts w:ascii="Times New Roman" w:hAnsi="Times New Roman" w:cs="Times New Roman"/>
          <w:sz w:val="28"/>
        </w:rPr>
        <w:t>Для достижения данной цели в центре созданы все условия: работают  высококвалифицированные специ</w:t>
      </w:r>
      <w:r w:rsidR="00091C26">
        <w:rPr>
          <w:rFonts w:ascii="Times New Roman" w:hAnsi="Times New Roman" w:cs="Times New Roman"/>
          <w:sz w:val="28"/>
        </w:rPr>
        <w:t>алисты и материально-техническая</w:t>
      </w:r>
      <w:r w:rsidRPr="00A90717">
        <w:rPr>
          <w:rFonts w:ascii="Times New Roman" w:hAnsi="Times New Roman" w:cs="Times New Roman"/>
          <w:sz w:val="28"/>
        </w:rPr>
        <w:t xml:space="preserve"> база оснащена современным оборудованием с учетом доступной инфраструктуры.</w:t>
      </w:r>
    </w:p>
    <w:p w:rsidR="00091C26" w:rsidRDefault="00091C26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32"/>
        </w:rPr>
      </w:pPr>
    </w:p>
    <w:p w:rsidR="007C3B63" w:rsidRPr="00CB54DD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32"/>
        </w:rPr>
      </w:pPr>
      <w:r w:rsidRPr="00CB54DD">
        <w:rPr>
          <w:rFonts w:ascii="Times New Roman" w:hAnsi="Times New Roman" w:cs="Times New Roman"/>
          <w:b/>
          <w:i/>
          <w:color w:val="C00000"/>
          <w:sz w:val="32"/>
        </w:rPr>
        <w:t>Каждый ребенок особенный,</w:t>
      </w:r>
    </w:p>
    <w:p w:rsidR="007C3B63" w:rsidRPr="00CB54DD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C00000"/>
          <w:sz w:val="32"/>
        </w:rPr>
      </w:pPr>
      <w:r w:rsidRPr="00CB54DD">
        <w:rPr>
          <w:rFonts w:ascii="Times New Roman" w:hAnsi="Times New Roman" w:cs="Times New Roman"/>
          <w:b/>
          <w:i/>
          <w:color w:val="C00000"/>
          <w:sz w:val="32"/>
        </w:rPr>
        <w:t>Все дети – равные!</w:t>
      </w: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490220</wp:posOffset>
            </wp:positionH>
            <wp:positionV relativeFrom="paragraph">
              <wp:posOffset>196850</wp:posOffset>
            </wp:positionV>
            <wp:extent cx="1082040" cy="640715"/>
            <wp:effectExtent l="19050" t="0" r="3810" b="0"/>
            <wp:wrapSquare wrapText="bothSides"/>
            <wp:docPr id="1" name="Рисунок 1" descr="C:\Users\Вера Юрьевна\Desktop\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 Юрьевна\Desktop\10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64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7C3B63" w:rsidRDefault="007C3B63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noProof/>
        </w:rPr>
        <w:drawing>
          <wp:inline distT="0" distB="0" distL="0" distR="0">
            <wp:extent cx="3060065" cy="931220"/>
            <wp:effectExtent l="19050" t="0" r="6985" b="0"/>
            <wp:docPr id="2" name="Рисунок 1" descr="Так зачем же рожать детей инвалидов?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ак зачем же рожать детей инвалидов?!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93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717" w:rsidRPr="007C3B63" w:rsidRDefault="00A90717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091C26">
        <w:rPr>
          <w:rFonts w:ascii="Times New Roman" w:hAnsi="Times New Roman" w:cs="Times New Roman"/>
          <w:b/>
          <w:sz w:val="28"/>
          <w:u w:val="single"/>
        </w:rPr>
        <w:lastRenderedPageBreak/>
        <w:t>Технологии, используемые в комплексной реабилитации детей:</w:t>
      </w:r>
    </w:p>
    <w:p w:rsidR="007C3B63" w:rsidRDefault="007C3B63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Технология «Ранняя помощь»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091C26">
        <w:rPr>
          <w:rFonts w:ascii="Times New Roman" w:hAnsi="Times New Roman" w:cs="Times New Roman"/>
          <w:sz w:val="28"/>
        </w:rPr>
        <w:t>Кондуктивная</w:t>
      </w:r>
      <w:proofErr w:type="spellEnd"/>
      <w:r w:rsidRPr="00091C26">
        <w:rPr>
          <w:rFonts w:ascii="Times New Roman" w:hAnsi="Times New Roman" w:cs="Times New Roman"/>
          <w:sz w:val="28"/>
        </w:rPr>
        <w:t xml:space="preserve"> терапия</w:t>
      </w:r>
    </w:p>
    <w:p w:rsidR="00091C26" w:rsidRP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1C26">
        <w:rPr>
          <w:rFonts w:ascii="Times New Roman" w:hAnsi="Times New Roman" w:cs="Times New Roman"/>
          <w:sz w:val="28"/>
        </w:rPr>
        <w:t>Сенсорная интеграция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90717">
        <w:rPr>
          <w:rFonts w:ascii="Times New Roman" w:hAnsi="Times New Roman" w:cs="Times New Roman"/>
          <w:sz w:val="28"/>
        </w:rPr>
        <w:t>Кинезиотерапия</w:t>
      </w:r>
      <w:proofErr w:type="spellEnd"/>
    </w:p>
    <w:p w:rsidR="00091C26" w:rsidRP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90717">
        <w:rPr>
          <w:rFonts w:ascii="Times New Roman" w:hAnsi="Times New Roman" w:cs="Times New Roman"/>
          <w:sz w:val="28"/>
        </w:rPr>
        <w:t>Монтессори</w:t>
      </w:r>
      <w:proofErr w:type="spellEnd"/>
      <w:r w:rsidRPr="00A90717">
        <w:rPr>
          <w:rFonts w:ascii="Times New Roman" w:hAnsi="Times New Roman" w:cs="Times New Roman"/>
          <w:sz w:val="28"/>
        </w:rPr>
        <w:t xml:space="preserve"> педагогика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90717">
        <w:rPr>
          <w:rFonts w:ascii="Times New Roman" w:hAnsi="Times New Roman" w:cs="Times New Roman"/>
          <w:sz w:val="28"/>
        </w:rPr>
        <w:t>Галотерапия</w:t>
      </w:r>
      <w:proofErr w:type="spellEnd"/>
    </w:p>
    <w:p w:rsidR="00630D89" w:rsidRPr="00630D89" w:rsidRDefault="00630D89" w:rsidP="00630D89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30D89">
        <w:rPr>
          <w:rFonts w:ascii="Times New Roman" w:hAnsi="Times New Roman" w:cs="Times New Roman"/>
          <w:sz w:val="28"/>
        </w:rPr>
        <w:t xml:space="preserve">Гидротерапия 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0717">
        <w:rPr>
          <w:rFonts w:ascii="Times New Roman" w:hAnsi="Times New Roman" w:cs="Times New Roman"/>
          <w:sz w:val="28"/>
        </w:rPr>
        <w:t>Нейропсихология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90717">
        <w:rPr>
          <w:rFonts w:ascii="Times New Roman" w:hAnsi="Times New Roman" w:cs="Times New Roman"/>
          <w:sz w:val="28"/>
        </w:rPr>
        <w:t>Полисенсорное</w:t>
      </w:r>
      <w:proofErr w:type="spellEnd"/>
      <w:r w:rsidRPr="00A90717">
        <w:rPr>
          <w:rFonts w:ascii="Times New Roman" w:hAnsi="Times New Roman" w:cs="Times New Roman"/>
          <w:sz w:val="28"/>
        </w:rPr>
        <w:t xml:space="preserve"> развитие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90717">
        <w:rPr>
          <w:rFonts w:ascii="Times New Roman" w:hAnsi="Times New Roman" w:cs="Times New Roman"/>
          <w:sz w:val="28"/>
        </w:rPr>
        <w:t>Арт-терапия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Войта-терапия</w:t>
      </w:r>
      <w:proofErr w:type="gramEnd"/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A90717">
        <w:rPr>
          <w:rFonts w:ascii="Times New Roman" w:hAnsi="Times New Roman" w:cs="Times New Roman"/>
          <w:sz w:val="28"/>
        </w:rPr>
        <w:t>Бобат</w:t>
      </w:r>
      <w:proofErr w:type="spellEnd"/>
      <w:r w:rsidRPr="00A90717">
        <w:rPr>
          <w:rFonts w:ascii="Times New Roman" w:hAnsi="Times New Roman" w:cs="Times New Roman"/>
          <w:sz w:val="28"/>
        </w:rPr>
        <w:t>-терапия</w:t>
      </w:r>
    </w:p>
    <w:p w:rsidR="007C3B63" w:rsidRDefault="007C3B63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Лечебный массаж</w:t>
      </w:r>
    </w:p>
    <w:p w:rsidR="007C3B63" w:rsidRDefault="007C3B63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Физиолечение</w:t>
      </w:r>
      <w:proofErr w:type="spellEnd"/>
    </w:p>
    <w:p w:rsidR="00256632" w:rsidRDefault="00256632" w:rsidP="0025663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r w:rsidRPr="00256632">
        <w:rPr>
          <w:rFonts w:ascii="Times New Roman" w:hAnsi="Times New Roman" w:cs="Times New Roman"/>
          <w:sz w:val="28"/>
        </w:rPr>
        <w:t>иоакустическая коррекция «</w:t>
      </w:r>
      <w:proofErr w:type="spellStart"/>
      <w:r w:rsidRPr="00256632">
        <w:rPr>
          <w:rFonts w:ascii="Times New Roman" w:hAnsi="Times New Roman" w:cs="Times New Roman"/>
          <w:sz w:val="28"/>
        </w:rPr>
        <w:t>Синхро</w:t>
      </w:r>
      <w:proofErr w:type="spellEnd"/>
      <w:r w:rsidRPr="00256632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С</w:t>
      </w:r>
      <w:r w:rsidRPr="00256632">
        <w:rPr>
          <w:rFonts w:ascii="Times New Roman" w:hAnsi="Times New Roman" w:cs="Times New Roman"/>
          <w:sz w:val="28"/>
        </w:rPr>
        <w:t>»</w:t>
      </w:r>
    </w:p>
    <w:p w:rsidR="00256632" w:rsidRDefault="00630D89" w:rsidP="00630D8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630D89">
        <w:rPr>
          <w:rFonts w:ascii="Times New Roman" w:hAnsi="Times New Roman" w:cs="Times New Roman"/>
          <w:sz w:val="28"/>
        </w:rPr>
        <w:t>узыкотерапия, тренинги общения, сотрудничества</w:t>
      </w:r>
    </w:p>
    <w:p w:rsidR="00630D89" w:rsidRPr="00630D89" w:rsidRDefault="00630D89" w:rsidP="00630D89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30D89">
        <w:rPr>
          <w:rFonts w:ascii="Times New Roman" w:hAnsi="Times New Roman" w:cs="Times New Roman"/>
          <w:sz w:val="28"/>
        </w:rPr>
        <w:t>Формирование основ трудовых навыков</w:t>
      </w:r>
      <w:r>
        <w:rPr>
          <w:rFonts w:ascii="Times New Roman" w:hAnsi="Times New Roman" w:cs="Times New Roman"/>
          <w:sz w:val="28"/>
        </w:rPr>
        <w:t xml:space="preserve"> (о</w:t>
      </w:r>
      <w:r w:rsidRPr="00630D89">
        <w:rPr>
          <w:rFonts w:ascii="Times New Roman" w:hAnsi="Times New Roman" w:cs="Times New Roman"/>
          <w:sz w:val="28"/>
        </w:rPr>
        <w:t>бучение швейному делу,столярному делу,навыкам самообслуживания</w:t>
      </w:r>
      <w:r>
        <w:rPr>
          <w:rFonts w:ascii="Times New Roman" w:hAnsi="Times New Roman" w:cs="Times New Roman"/>
          <w:sz w:val="28"/>
        </w:rPr>
        <w:t>)</w:t>
      </w:r>
    </w:p>
    <w:p w:rsidR="007C3B63" w:rsidRDefault="00F83F24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Занятия с</w:t>
      </w:r>
      <w:r w:rsidR="007C3B63">
        <w:rPr>
          <w:rFonts w:ascii="Times New Roman" w:hAnsi="Times New Roman" w:cs="Times New Roman"/>
          <w:sz w:val="28"/>
        </w:rPr>
        <w:t xml:space="preserve">о специалистом по комплексной реабилитации, дефектологом, </w:t>
      </w:r>
      <w:r w:rsidR="00630D89">
        <w:rPr>
          <w:rFonts w:ascii="Times New Roman" w:hAnsi="Times New Roman" w:cs="Times New Roman"/>
          <w:sz w:val="28"/>
        </w:rPr>
        <w:t>психологом, логопедом</w:t>
      </w:r>
    </w:p>
    <w:p w:rsidR="00091C26" w:rsidRDefault="00091C26" w:rsidP="00B70214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1C26">
        <w:rPr>
          <w:rFonts w:ascii="Times New Roman" w:hAnsi="Times New Roman" w:cs="Times New Roman"/>
          <w:sz w:val="28"/>
        </w:rPr>
        <w:t xml:space="preserve"> Интерактивные средства </w:t>
      </w:r>
    </w:p>
    <w:p w:rsidR="00630D89" w:rsidRDefault="00091C26" w:rsidP="00630D89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1C26">
        <w:rPr>
          <w:rFonts w:ascii="Times New Roman" w:hAnsi="Times New Roman" w:cs="Times New Roman"/>
          <w:sz w:val="28"/>
        </w:rPr>
        <w:t>коммуникации и другие.</w:t>
      </w:r>
      <w:r w:rsidR="00A90717" w:rsidRPr="00A90717">
        <w:rPr>
          <w:rFonts w:ascii="Times New Roman" w:hAnsi="Times New Roman" w:cs="Times New Roman"/>
          <w:sz w:val="28"/>
        </w:rPr>
        <w:tab/>
      </w:r>
    </w:p>
    <w:p w:rsidR="00630D89" w:rsidRDefault="00630D89" w:rsidP="00630D89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30D89" w:rsidRDefault="00630D89" w:rsidP="00630D89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14457" w:rsidRPr="00414457" w:rsidRDefault="00091C26" w:rsidP="00B702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14457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Функционируют:  </w:t>
      </w:r>
    </w:p>
    <w:p w:rsidR="00414457" w:rsidRDefault="00091C26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C356C">
        <w:rPr>
          <w:rFonts w:ascii="Times New Roman" w:hAnsi="Times New Roman" w:cs="Times New Roman"/>
          <w:sz w:val="28"/>
        </w:rPr>
        <w:t xml:space="preserve">отделение  социальной  адаптации;  социально-реабилитационное отделение. </w:t>
      </w:r>
    </w:p>
    <w:p w:rsidR="00414457" w:rsidRPr="000E14A3" w:rsidRDefault="00414457" w:rsidP="00B70214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0E14A3" w:rsidRDefault="00091C26" w:rsidP="00CF714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14457">
        <w:rPr>
          <w:rFonts w:ascii="Times New Roman" w:hAnsi="Times New Roman" w:cs="Times New Roman"/>
          <w:b/>
          <w:sz w:val="28"/>
          <w:u w:val="single"/>
        </w:rPr>
        <w:t>Предусмотрены:</w:t>
      </w:r>
    </w:p>
    <w:p w:rsidR="00361077" w:rsidRDefault="000E14A3" w:rsidP="00CF714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091C26" w:rsidRPr="009C356C">
        <w:rPr>
          <w:rFonts w:ascii="Times New Roman" w:hAnsi="Times New Roman" w:cs="Times New Roman"/>
          <w:sz w:val="28"/>
        </w:rPr>
        <w:t xml:space="preserve">тационарная форма обслуживания </w:t>
      </w:r>
      <w:r w:rsidR="009F08BB">
        <w:rPr>
          <w:rFonts w:ascii="Times New Roman" w:hAnsi="Times New Roman" w:cs="Times New Roman"/>
          <w:sz w:val="28"/>
        </w:rPr>
        <w:t xml:space="preserve">с </w:t>
      </w:r>
      <w:r>
        <w:rPr>
          <w:rFonts w:ascii="Times New Roman" w:hAnsi="Times New Roman" w:cs="Times New Roman"/>
          <w:sz w:val="28"/>
        </w:rPr>
        <w:t>круглосуточным пребыванием</w:t>
      </w:r>
      <w:r w:rsidR="009F08BB">
        <w:rPr>
          <w:rFonts w:ascii="Times New Roman" w:hAnsi="Times New Roman" w:cs="Times New Roman"/>
          <w:sz w:val="28"/>
        </w:rPr>
        <w:t xml:space="preserve"> и пятиразовым питанием –</w:t>
      </w:r>
      <w:r w:rsidR="00091C26" w:rsidRPr="009C356C">
        <w:rPr>
          <w:rFonts w:ascii="Times New Roman" w:hAnsi="Times New Roman" w:cs="Times New Roman"/>
          <w:sz w:val="28"/>
        </w:rPr>
        <w:t xml:space="preserve"> 15 человек; </w:t>
      </w:r>
      <w:r>
        <w:rPr>
          <w:rFonts w:ascii="Times New Roman" w:hAnsi="Times New Roman" w:cs="Times New Roman"/>
          <w:sz w:val="28"/>
        </w:rPr>
        <w:t>П</w:t>
      </w:r>
      <w:r w:rsidR="00921023">
        <w:rPr>
          <w:rFonts w:ascii="Times New Roman" w:hAnsi="Times New Roman" w:cs="Times New Roman"/>
          <w:sz w:val="28"/>
        </w:rPr>
        <w:t xml:space="preserve">олустационарная форма </w:t>
      </w:r>
      <w:r w:rsidR="00091C26" w:rsidRPr="009C356C">
        <w:rPr>
          <w:rFonts w:ascii="Times New Roman" w:hAnsi="Times New Roman" w:cs="Times New Roman"/>
          <w:sz w:val="28"/>
        </w:rPr>
        <w:t>обслуживания</w:t>
      </w:r>
      <w:r w:rsidR="009F08BB">
        <w:rPr>
          <w:rFonts w:ascii="Times New Roman" w:hAnsi="Times New Roman" w:cs="Times New Roman"/>
          <w:sz w:val="28"/>
        </w:rPr>
        <w:t xml:space="preserve"> с трёхразовым питанием–</w:t>
      </w:r>
      <w:r w:rsidR="00091C26" w:rsidRPr="009C356C">
        <w:rPr>
          <w:rFonts w:ascii="Times New Roman" w:hAnsi="Times New Roman" w:cs="Times New Roman"/>
          <w:sz w:val="28"/>
        </w:rPr>
        <w:t xml:space="preserve"> 41 человек</w:t>
      </w:r>
      <w:r w:rsidR="00D27026">
        <w:rPr>
          <w:rFonts w:ascii="Times New Roman" w:hAnsi="Times New Roman" w:cs="Times New Roman"/>
          <w:sz w:val="28"/>
        </w:rPr>
        <w:t>.</w:t>
      </w:r>
    </w:p>
    <w:p w:rsidR="00361077" w:rsidRPr="000E14A3" w:rsidRDefault="00361077" w:rsidP="00B70214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463600" w:rsidRDefault="00463600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14457">
        <w:rPr>
          <w:rFonts w:ascii="Times New Roman" w:hAnsi="Times New Roman" w:cs="Times New Roman"/>
          <w:b/>
          <w:sz w:val="28"/>
          <w:u w:val="single"/>
        </w:rPr>
        <w:t>Центр рассчитан</w:t>
      </w:r>
      <w:r w:rsidR="000E14A3">
        <w:rPr>
          <w:rFonts w:ascii="Times New Roman" w:hAnsi="Times New Roman" w:cs="Times New Roman"/>
          <w:b/>
          <w:sz w:val="28"/>
          <w:u w:val="single"/>
        </w:rPr>
        <w:t>:</w:t>
      </w:r>
    </w:p>
    <w:p w:rsidR="00463600" w:rsidRDefault="00463600" w:rsidP="00B7021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Ежемесячно посещают 56 детей</w:t>
      </w:r>
      <w:r w:rsidR="00B23B01">
        <w:rPr>
          <w:rFonts w:ascii="Times New Roman" w:hAnsi="Times New Roman" w:cs="Times New Roman"/>
          <w:sz w:val="28"/>
        </w:rPr>
        <w:t xml:space="preserve"> </w:t>
      </w:r>
      <w:r w:rsidR="00BB3499">
        <w:rPr>
          <w:rFonts w:ascii="Times New Roman" w:hAnsi="Times New Roman" w:cs="Times New Roman"/>
          <w:sz w:val="28"/>
        </w:rPr>
        <w:t>с рождения</w:t>
      </w:r>
      <w:r w:rsidRPr="009C356C">
        <w:rPr>
          <w:rFonts w:ascii="Times New Roman" w:hAnsi="Times New Roman" w:cs="Times New Roman"/>
          <w:sz w:val="28"/>
        </w:rPr>
        <w:t xml:space="preserve"> до 4  лет без инвалидности, признанные нуждающимися в социальном обслуживании,</w:t>
      </w:r>
      <w:r w:rsidR="00B23B01">
        <w:rPr>
          <w:rFonts w:ascii="Times New Roman" w:hAnsi="Times New Roman" w:cs="Times New Roman"/>
          <w:sz w:val="28"/>
        </w:rPr>
        <w:t xml:space="preserve"> </w:t>
      </w:r>
      <w:r w:rsidR="004D2F2F">
        <w:rPr>
          <w:rFonts w:ascii="Times New Roman" w:hAnsi="Times New Roman" w:cs="Times New Roman"/>
          <w:sz w:val="28"/>
        </w:rPr>
        <w:t>дети-инвалиды</w:t>
      </w:r>
      <w:r w:rsidRPr="009C356C">
        <w:rPr>
          <w:rFonts w:ascii="Times New Roman" w:hAnsi="Times New Roman" w:cs="Times New Roman"/>
          <w:sz w:val="28"/>
        </w:rPr>
        <w:t>, частично или полностью утратившие способность к самообслуживанию и (или) передвижению с</w:t>
      </w:r>
      <w:r w:rsidR="004D2F2F">
        <w:rPr>
          <w:rFonts w:ascii="Times New Roman" w:hAnsi="Times New Roman" w:cs="Times New Roman"/>
          <w:sz w:val="28"/>
        </w:rPr>
        <w:t>рождения</w:t>
      </w:r>
      <w:r w:rsidRPr="009C356C">
        <w:rPr>
          <w:rFonts w:ascii="Times New Roman" w:hAnsi="Times New Roman" w:cs="Times New Roman"/>
          <w:sz w:val="28"/>
        </w:rPr>
        <w:t xml:space="preserve"> до 18 лет. </w:t>
      </w:r>
    </w:p>
    <w:p w:rsidR="000C0A3D" w:rsidRDefault="000C0A3D" w:rsidP="000C0A3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C3B63" w:rsidRDefault="00F63DA0" w:rsidP="00DC427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Подробности на сайте по </w:t>
      </w:r>
      <w:r>
        <w:rPr>
          <w:rFonts w:ascii="Times New Roman" w:hAnsi="Times New Roman" w:cs="Times New Roman"/>
          <w:sz w:val="28"/>
          <w:lang w:val="en-US"/>
        </w:rPr>
        <w:t>QR</w:t>
      </w:r>
      <w:r>
        <w:rPr>
          <w:rFonts w:ascii="Times New Roman" w:hAnsi="Times New Roman" w:cs="Times New Roman"/>
          <w:sz w:val="28"/>
        </w:rPr>
        <w:t>-коду:</w:t>
      </w:r>
      <w:r>
        <w:rPr>
          <w:noProof/>
        </w:rPr>
        <w:drawing>
          <wp:inline distT="0" distB="0" distL="0" distR="0">
            <wp:extent cx="834068" cy="834068"/>
            <wp:effectExtent l="19050" t="0" r="4132" b="0"/>
            <wp:docPr id="3" name="Рисунок 1" descr="http://qrcoder.ru/code/?http%3A%2F%2Fnabchelny.ru%2Fcompany%2F1760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nabchelny.ru%2Fcompany%2F1760&amp;4&amp;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95" cy="83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427B">
        <w:rPr>
          <w:rFonts w:ascii="Times New Roman" w:hAnsi="Times New Roman" w:cs="Times New Roman"/>
          <w:sz w:val="28"/>
        </w:rPr>
        <w:t xml:space="preserve">            </w:t>
      </w:r>
      <w:r w:rsidR="00195298">
        <w:rPr>
          <w:noProof/>
        </w:rPr>
        <w:drawing>
          <wp:inline distT="0" distB="0" distL="0" distR="0">
            <wp:extent cx="831273" cy="831273"/>
            <wp:effectExtent l="0" t="0" r="0" b="0"/>
            <wp:docPr id="5" name="Рисунок 5" descr="http://qrcoder.ru/code/?https%3A%2F%2Fsobes.tatarstan.ru%2Fgauso-reabilitatsionniy-tsentr-dlya-detey-i.htm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sobes.tatarstan.ru%2Fgauso-reabilitatsionniy-tsentr-dlya-detey-i.htm&amp;4&amp;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40" cy="83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A3D" w:rsidRPr="000C0A3D" w:rsidRDefault="000C0A3D" w:rsidP="00DC42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0C0A3D" w:rsidRPr="000C0A3D" w:rsidRDefault="00E567AD" w:rsidP="00DC427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в </w:t>
      </w:r>
      <w:r>
        <w:rPr>
          <w:rFonts w:ascii="Times New Roman" w:hAnsi="Times New Roman" w:cs="Times New Roman"/>
          <w:sz w:val="28"/>
          <w:lang w:val="en-US"/>
        </w:rPr>
        <w:t>Telegram</w:t>
      </w:r>
      <w:r w:rsidR="000C0A3D">
        <w:rPr>
          <w:rFonts w:ascii="Times New Roman" w:hAnsi="Times New Roman" w:cs="Times New Roman"/>
          <w:sz w:val="28"/>
        </w:rPr>
        <w:t xml:space="preserve">:        Мы в </w:t>
      </w:r>
      <w:r w:rsidR="000C0A3D">
        <w:rPr>
          <w:rFonts w:ascii="Times New Roman" w:hAnsi="Times New Roman" w:cs="Times New Roman"/>
          <w:sz w:val="28"/>
          <w:lang w:val="en-US"/>
        </w:rPr>
        <w:t>VK</w:t>
      </w:r>
      <w:r w:rsidR="000C0A3D">
        <w:rPr>
          <w:rFonts w:ascii="Times New Roman" w:hAnsi="Times New Roman" w:cs="Times New Roman"/>
          <w:sz w:val="28"/>
        </w:rPr>
        <w:t>:</w:t>
      </w:r>
    </w:p>
    <w:p w:rsidR="00E567AD" w:rsidRPr="000C0A3D" w:rsidRDefault="00E567AD" w:rsidP="00DC427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C3B63" w:rsidRDefault="00DC427B" w:rsidP="00DC427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0C0A3D">
        <w:rPr>
          <w:noProof/>
        </w:rPr>
        <w:drawing>
          <wp:inline distT="0" distB="0" distL="0" distR="0">
            <wp:extent cx="903416" cy="903416"/>
            <wp:effectExtent l="19050" t="0" r="0" b="0"/>
            <wp:docPr id="6" name="Рисунок 4" descr="http://qrcoder.ru/code/?https%3A%2F%2Ft.me%2Fsolnychk_rsdpov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s%3A%2F%2Ft.me%2Fsolnychk_rsdpov&amp;4&amp;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06" cy="91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</w:t>
      </w:r>
      <w:r>
        <w:rPr>
          <w:noProof/>
        </w:rPr>
        <w:drawing>
          <wp:inline distT="0" distB="0" distL="0" distR="0">
            <wp:extent cx="907226" cy="907226"/>
            <wp:effectExtent l="19050" t="0" r="7174" b="0"/>
            <wp:docPr id="7" name="Рисунок 1" descr="http://qrcoder.ru/code/?https%3A%2F%2Fvk.com%2Fsolnushko6130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vk.com%2Fsolnushko6130&amp;4&amp;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451" cy="909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3B63" w:rsidSect="0024030F">
      <w:pgSz w:w="16838" w:h="11906" w:orient="landscape"/>
      <w:pgMar w:top="454" w:right="397" w:bottom="45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90365"/>
    <w:multiLevelType w:val="hybridMultilevel"/>
    <w:tmpl w:val="73BA2DB8"/>
    <w:lvl w:ilvl="0" w:tplc="D340C2B6">
      <w:numFmt w:val="bullet"/>
      <w:lvlText w:val=""/>
      <w:lvlJc w:val="left"/>
      <w:pPr>
        <w:ind w:left="1069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12E1BCA"/>
    <w:multiLevelType w:val="hybridMultilevel"/>
    <w:tmpl w:val="3870AE52"/>
    <w:lvl w:ilvl="0" w:tplc="450C2AD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AA0412"/>
    <w:multiLevelType w:val="hybridMultilevel"/>
    <w:tmpl w:val="4CA0EC8E"/>
    <w:lvl w:ilvl="0" w:tplc="AC0CB604">
      <w:start w:val="5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90717"/>
    <w:rsid w:val="0000105E"/>
    <w:rsid w:val="00023ECA"/>
    <w:rsid w:val="00041918"/>
    <w:rsid w:val="00080404"/>
    <w:rsid w:val="00091C26"/>
    <w:rsid w:val="000A2C23"/>
    <w:rsid w:val="000C0A3D"/>
    <w:rsid w:val="000E14A3"/>
    <w:rsid w:val="000F14EC"/>
    <w:rsid w:val="00130697"/>
    <w:rsid w:val="00183C9B"/>
    <w:rsid w:val="00195298"/>
    <w:rsid w:val="001B4F5F"/>
    <w:rsid w:val="001C5277"/>
    <w:rsid w:val="001E1CA7"/>
    <w:rsid w:val="00221E8B"/>
    <w:rsid w:val="0024030F"/>
    <w:rsid w:val="00256632"/>
    <w:rsid w:val="00265A3B"/>
    <w:rsid w:val="002B6737"/>
    <w:rsid w:val="002C0D38"/>
    <w:rsid w:val="00361077"/>
    <w:rsid w:val="0037437F"/>
    <w:rsid w:val="0037452C"/>
    <w:rsid w:val="003A1837"/>
    <w:rsid w:val="003B38C1"/>
    <w:rsid w:val="00414457"/>
    <w:rsid w:val="00463600"/>
    <w:rsid w:val="004C2A3C"/>
    <w:rsid w:val="004D2F2F"/>
    <w:rsid w:val="005601BE"/>
    <w:rsid w:val="00602192"/>
    <w:rsid w:val="00630D89"/>
    <w:rsid w:val="00721BEA"/>
    <w:rsid w:val="007B5C4F"/>
    <w:rsid w:val="007C3064"/>
    <w:rsid w:val="007C3B63"/>
    <w:rsid w:val="00812F9E"/>
    <w:rsid w:val="00873F79"/>
    <w:rsid w:val="008C06BD"/>
    <w:rsid w:val="00921023"/>
    <w:rsid w:val="009B0FB1"/>
    <w:rsid w:val="009C356C"/>
    <w:rsid w:val="009F08BB"/>
    <w:rsid w:val="00A17CFE"/>
    <w:rsid w:val="00A3771F"/>
    <w:rsid w:val="00A5711B"/>
    <w:rsid w:val="00A90717"/>
    <w:rsid w:val="00AC6BDE"/>
    <w:rsid w:val="00B23B01"/>
    <w:rsid w:val="00B70214"/>
    <w:rsid w:val="00BB3499"/>
    <w:rsid w:val="00BF08B5"/>
    <w:rsid w:val="00C36BB8"/>
    <w:rsid w:val="00C76AF8"/>
    <w:rsid w:val="00CB54DD"/>
    <w:rsid w:val="00CD779E"/>
    <w:rsid w:val="00CF7147"/>
    <w:rsid w:val="00D1077F"/>
    <w:rsid w:val="00D27026"/>
    <w:rsid w:val="00DA1F0C"/>
    <w:rsid w:val="00DC427B"/>
    <w:rsid w:val="00DD7A90"/>
    <w:rsid w:val="00E3797B"/>
    <w:rsid w:val="00E567AD"/>
    <w:rsid w:val="00EB3830"/>
    <w:rsid w:val="00F133AD"/>
    <w:rsid w:val="00F63DA0"/>
    <w:rsid w:val="00F8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l">
    <w:name w:val="col"/>
    <w:basedOn w:val="a0"/>
    <w:rsid w:val="005601BE"/>
  </w:style>
  <w:style w:type="paragraph" w:styleId="a3">
    <w:name w:val="Balloon Text"/>
    <w:basedOn w:val="a"/>
    <w:link w:val="a4"/>
    <w:uiPriority w:val="99"/>
    <w:semiHidden/>
    <w:unhideWhenUsed/>
    <w:rsid w:val="00361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077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21E8B"/>
    <w:rPr>
      <w:color w:val="808080"/>
    </w:rPr>
  </w:style>
  <w:style w:type="character" w:styleId="a6">
    <w:name w:val="Hyperlink"/>
    <w:basedOn w:val="a0"/>
    <w:uiPriority w:val="99"/>
    <w:unhideWhenUsed/>
    <w:rsid w:val="009C356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91C26"/>
    <w:pPr>
      <w:ind w:left="720"/>
      <w:contextualSpacing/>
    </w:pPr>
  </w:style>
  <w:style w:type="paragraph" w:customStyle="1" w:styleId="ConsPlusNormal">
    <w:name w:val="ConsPlusNormal"/>
    <w:rsid w:val="00A377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8">
    <w:name w:val="No Spacing"/>
    <w:uiPriority w:val="1"/>
    <w:qFormat/>
    <w:rsid w:val="00B7021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png"/><Relationship Id="rId18" Type="http://schemas.openxmlformats.org/officeDocument/2006/relationships/image" Target="media/image7.gi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diagramData" Target="diagrams/data1.xml"/><Relationship Id="rId12" Type="http://schemas.openxmlformats.org/officeDocument/2006/relationships/hyperlink" Target="mailto:R&#1089;dpov.Solnyshko-che@tatar.ru" TargetMode="External"/><Relationship Id="rId17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image" Target="media/image5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diagramColors" Target="diagrams/colors1.xml"/><Relationship Id="rId19" Type="http://schemas.openxmlformats.org/officeDocument/2006/relationships/image" Target="media/image8.gif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94E8F2D-E31B-4C5B-BE01-0B318B547A60}" type="doc">
      <dgm:prSet loTypeId="urn:microsoft.com/office/officeart/2005/8/layout/process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E9E1065-4DD3-495E-9F81-844BC5E0ACFF}">
      <dgm:prSet phldrT="[Текст]" custT="1"/>
      <dgm:spPr>
        <a:solidFill>
          <a:srgbClr val="00B0F0"/>
        </a:solidFill>
      </dgm:spPr>
      <dgm:t>
        <a:bodyPr/>
        <a:lstStyle/>
        <a:p>
          <a:endParaRPr lang="ru-RU" sz="1600"/>
        </a:p>
      </dgm:t>
    </dgm:pt>
    <dgm:pt modelId="{060B79F5-B202-4845-A5F3-082A8890C212}" type="parTrans" cxnId="{948FB629-479C-40F8-8ABC-AD4D3D61775C}">
      <dgm:prSet/>
      <dgm:spPr/>
      <dgm:t>
        <a:bodyPr/>
        <a:lstStyle/>
        <a:p>
          <a:endParaRPr lang="ru-RU"/>
        </a:p>
      </dgm:t>
    </dgm:pt>
    <dgm:pt modelId="{BA48E9CC-08D3-42D5-B550-239BE198B803}" type="sibTrans" cxnId="{948FB629-479C-40F8-8ABC-AD4D3D61775C}">
      <dgm:prSet/>
      <dgm:spPr/>
      <dgm:t>
        <a:bodyPr/>
        <a:lstStyle/>
        <a:p>
          <a:endParaRPr lang="ru-RU"/>
        </a:p>
      </dgm:t>
    </dgm:pt>
    <dgm:pt modelId="{3293BA33-ED69-43DD-9666-6CBDFBE0FF57}">
      <dgm:prSet custT="1"/>
      <dgm:spPr>
        <a:solidFill>
          <a:schemeClr val="accent5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Ребенок  (до 4 лет)              без инвалидности                     при наличии справки от педиатра из поликлиники по месту жительства </a:t>
          </a:r>
        </a:p>
      </dgm:t>
    </dgm:pt>
    <dgm:pt modelId="{6A655641-35E5-4FD9-BB41-0EA3413A37E0}" type="parTrans" cxnId="{749BCAF6-DB3D-4F59-9F5B-0EA621C06183}">
      <dgm:prSet/>
      <dgm:spPr/>
      <dgm:t>
        <a:bodyPr/>
        <a:lstStyle/>
        <a:p>
          <a:endParaRPr lang="ru-RU"/>
        </a:p>
      </dgm:t>
    </dgm:pt>
    <dgm:pt modelId="{63EE1F89-E32F-47CB-BA1C-B02654D60A5E}" type="sibTrans" cxnId="{749BCAF6-DB3D-4F59-9F5B-0EA621C06183}">
      <dgm:prSet/>
      <dgm:spPr/>
      <dgm:t>
        <a:bodyPr/>
        <a:lstStyle/>
        <a:p>
          <a:endParaRPr lang="ru-RU"/>
        </a:p>
      </dgm:t>
    </dgm:pt>
    <dgm:pt modelId="{D947B928-B027-4230-A342-E4DBCA945D9E}">
      <dgm:prSet custT="1"/>
      <dgm:spPr>
        <a:solidFill>
          <a:schemeClr val="accent5">
            <a:lumMod val="20000"/>
            <a:lumOff val="80000"/>
            <a:alpha val="90000"/>
          </a:schemeClr>
        </a:solidFill>
      </dgm:spPr>
      <dgm:t>
        <a:bodyPr/>
        <a:lstStyle/>
        <a:p>
          <a:r>
            <a:rPr lang="ru-RU" sz="1100" dirty="0" smtClean="0">
              <a:latin typeface="Times New Roman" pitchFamily="18" charset="0"/>
              <a:cs typeface="Times New Roman" pitchFamily="18" charset="0"/>
            </a:rPr>
            <a:t>Ребенок имеющий инвалидность  основанием является ИПРА</a:t>
          </a:r>
          <a:endParaRPr lang="ru-RU" sz="1100" dirty="0">
            <a:latin typeface="Times New Roman" pitchFamily="18" charset="0"/>
            <a:cs typeface="Times New Roman" pitchFamily="18" charset="0"/>
          </a:endParaRPr>
        </a:p>
      </dgm:t>
    </dgm:pt>
    <dgm:pt modelId="{DD598F31-1AA5-4B19-AB0B-1A181ACB462E}" type="parTrans" cxnId="{9D621A29-DD2F-43DA-A41A-F07A411E925E}">
      <dgm:prSet/>
      <dgm:spPr/>
      <dgm:t>
        <a:bodyPr/>
        <a:lstStyle/>
        <a:p>
          <a:endParaRPr lang="ru-RU"/>
        </a:p>
      </dgm:t>
    </dgm:pt>
    <dgm:pt modelId="{AFD872FD-5E3E-436C-A928-49557E33C101}" type="sibTrans" cxnId="{9D621A29-DD2F-43DA-A41A-F07A411E925E}">
      <dgm:prSet/>
      <dgm:spPr/>
      <dgm:t>
        <a:bodyPr/>
        <a:lstStyle/>
        <a:p>
          <a:endParaRPr lang="ru-RU"/>
        </a:p>
      </dgm:t>
    </dgm:pt>
    <dgm:pt modelId="{E2962D77-799C-4521-B387-79E2CBAB5368}">
      <dgm:prSet custT="1"/>
      <dgm:spPr>
        <a:solidFill>
          <a:srgbClr val="00B0F0"/>
        </a:solidFill>
      </dgm:spPr>
      <dgm:t>
        <a:bodyPr/>
        <a:lstStyle/>
        <a:p>
          <a:pPr algn="ctr"/>
          <a:r>
            <a:rPr lang="ru-RU" sz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Разработка индивидуальной программы предоставления социальных услуг (ИППСУ)               </a:t>
          </a:r>
        </a:p>
        <a:p>
          <a:pPr algn="ctr"/>
          <a:r>
            <a:rPr lang="ru-RU" sz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в Управлении социальной защиты                                РТ, г. Набережные Челны, бульвар Солнечный, д. 6     Телефон: (8552) 53-60-33</a:t>
          </a:r>
          <a:endParaRPr lang="ru-RU" sz="120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42F2F809-B495-4417-A6E2-F434C9CFB726}" type="parTrans" cxnId="{525FAE25-794C-4D28-9231-544FE4794211}">
      <dgm:prSet/>
      <dgm:spPr/>
      <dgm:t>
        <a:bodyPr/>
        <a:lstStyle/>
        <a:p>
          <a:endParaRPr lang="ru-RU"/>
        </a:p>
      </dgm:t>
    </dgm:pt>
    <dgm:pt modelId="{42B27B77-A711-42B2-A6EF-A670B7B88C1D}" type="sibTrans" cxnId="{525FAE25-794C-4D28-9231-544FE4794211}">
      <dgm:prSet/>
      <dgm:spPr/>
      <dgm:t>
        <a:bodyPr/>
        <a:lstStyle/>
        <a:p>
          <a:endParaRPr lang="ru-RU"/>
        </a:p>
      </dgm:t>
    </dgm:pt>
    <dgm:pt modelId="{9CC1BE17-20A4-494E-9852-B39CBE18D2C4}">
      <dgm:prSet custT="1"/>
      <dgm:spPr>
        <a:solidFill>
          <a:srgbClr val="00B0F0"/>
        </a:solidFill>
      </dgm:spPr>
      <dgm:t>
        <a:bodyPr/>
        <a:lstStyle/>
        <a:p>
          <a:r>
            <a:rPr lang="ru-RU" sz="16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ГАУСО РЦДПОВ «Солнышко» </a:t>
          </a:r>
          <a:endParaRPr lang="ru-RU" sz="160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FA0E0B80-8083-43B1-B468-A1BDA2EEF066}" type="parTrans" cxnId="{213F29A9-74B7-4748-8901-80A3D62A2180}">
      <dgm:prSet/>
      <dgm:spPr/>
      <dgm:t>
        <a:bodyPr/>
        <a:lstStyle/>
        <a:p>
          <a:endParaRPr lang="ru-RU"/>
        </a:p>
      </dgm:t>
    </dgm:pt>
    <dgm:pt modelId="{6605BF56-2883-47E3-86A5-6492F2820710}" type="sibTrans" cxnId="{213F29A9-74B7-4748-8901-80A3D62A2180}">
      <dgm:prSet/>
      <dgm:spPr/>
      <dgm:t>
        <a:bodyPr/>
        <a:lstStyle/>
        <a:p>
          <a:endParaRPr lang="ru-RU"/>
        </a:p>
      </dgm:t>
    </dgm:pt>
    <dgm:pt modelId="{43A3413A-1FB3-4BA8-B5E0-662738D566D4}" type="pres">
      <dgm:prSet presAssocID="{294E8F2D-E31B-4C5B-BE01-0B318B547A60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A309FE6-36E1-4BDD-8C8F-9A2F8499AE0D}" type="pres">
      <dgm:prSet presAssocID="{9CC1BE17-20A4-494E-9852-B39CBE18D2C4}" presName="boxAndChildren" presStyleCnt="0"/>
      <dgm:spPr/>
    </dgm:pt>
    <dgm:pt modelId="{D70D05A8-D16A-4AC3-8785-E1FCA40E9F97}" type="pres">
      <dgm:prSet presAssocID="{9CC1BE17-20A4-494E-9852-B39CBE18D2C4}" presName="parentTextBox" presStyleLbl="node1" presStyleIdx="0" presStyleCnt="3" custScaleY="106881" custLinFactNeighborX="203" custLinFactNeighborY="-9754"/>
      <dgm:spPr/>
      <dgm:t>
        <a:bodyPr/>
        <a:lstStyle/>
        <a:p>
          <a:endParaRPr lang="ru-RU"/>
        </a:p>
      </dgm:t>
    </dgm:pt>
    <dgm:pt modelId="{7D257C48-729B-492F-B084-88F1DC1EBFA2}" type="pres">
      <dgm:prSet presAssocID="{42B27B77-A711-42B2-A6EF-A670B7B88C1D}" presName="sp" presStyleCnt="0"/>
      <dgm:spPr/>
    </dgm:pt>
    <dgm:pt modelId="{A9125B59-F1BD-4D25-99C7-9B102CA7B5F2}" type="pres">
      <dgm:prSet presAssocID="{E2962D77-799C-4521-B387-79E2CBAB5368}" presName="arrowAndChildren" presStyleCnt="0"/>
      <dgm:spPr/>
    </dgm:pt>
    <dgm:pt modelId="{2B458249-0920-45FD-82C7-A3246ADCDC70}" type="pres">
      <dgm:prSet presAssocID="{E2962D77-799C-4521-B387-79E2CBAB5368}" presName="parentTextArrow" presStyleLbl="node1" presStyleIdx="1" presStyleCnt="3" custScaleY="233046" custLinFactNeighborX="203" custLinFactNeighborY="1447"/>
      <dgm:spPr/>
      <dgm:t>
        <a:bodyPr/>
        <a:lstStyle/>
        <a:p>
          <a:endParaRPr lang="ru-RU"/>
        </a:p>
      </dgm:t>
    </dgm:pt>
    <dgm:pt modelId="{666325E5-1E28-4873-84C6-3ED0CA0C252F}" type="pres">
      <dgm:prSet presAssocID="{BA48E9CC-08D3-42D5-B550-239BE198B803}" presName="sp" presStyleCnt="0"/>
      <dgm:spPr/>
    </dgm:pt>
    <dgm:pt modelId="{2D706A09-E005-4F19-A737-43BD9BE3B2F9}" type="pres">
      <dgm:prSet presAssocID="{CE9E1065-4DD3-495E-9F81-844BC5E0ACFF}" presName="arrowAndChildren" presStyleCnt="0"/>
      <dgm:spPr/>
    </dgm:pt>
    <dgm:pt modelId="{05F26B21-27BF-4DAF-A8AB-3AA706E37569}" type="pres">
      <dgm:prSet presAssocID="{CE9E1065-4DD3-495E-9F81-844BC5E0ACFF}" presName="parentTextArrow" presStyleLbl="node1" presStyleIdx="1" presStyleCnt="3"/>
      <dgm:spPr/>
      <dgm:t>
        <a:bodyPr/>
        <a:lstStyle/>
        <a:p>
          <a:endParaRPr lang="ru-RU"/>
        </a:p>
      </dgm:t>
    </dgm:pt>
    <dgm:pt modelId="{14ABB067-BDE4-40AD-AB72-FDEF3F03F41F}" type="pres">
      <dgm:prSet presAssocID="{CE9E1065-4DD3-495E-9F81-844BC5E0ACFF}" presName="arrow" presStyleLbl="node1" presStyleIdx="2" presStyleCnt="3" custScaleY="198005" custLinFactNeighborX="203" custLinFactNeighborY="5687"/>
      <dgm:spPr/>
      <dgm:t>
        <a:bodyPr/>
        <a:lstStyle/>
        <a:p>
          <a:endParaRPr lang="ru-RU"/>
        </a:p>
      </dgm:t>
    </dgm:pt>
    <dgm:pt modelId="{7D8522C5-02A3-46C5-99AB-BC268C6745A1}" type="pres">
      <dgm:prSet presAssocID="{CE9E1065-4DD3-495E-9F81-844BC5E0ACFF}" presName="descendantArrow" presStyleCnt="0"/>
      <dgm:spPr/>
    </dgm:pt>
    <dgm:pt modelId="{85D9B85A-70DE-4AB5-A5CB-9B93C432374A}" type="pres">
      <dgm:prSet presAssocID="{3293BA33-ED69-43DD-9666-6CBDFBE0FF57}" presName="childTextArrow" presStyleLbl="fgAccFollowNode1" presStyleIdx="0" presStyleCnt="2" custScaleY="357213" custLinFactNeighborX="-83" custLinFactNeighborY="-980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BEED99A-82BC-4807-859E-D2E1CD405E71}" type="pres">
      <dgm:prSet presAssocID="{D947B928-B027-4230-A342-E4DBCA945D9E}" presName="childTextArrow" presStyleLbl="fgAccFollowNode1" presStyleIdx="1" presStyleCnt="2" custScaleX="78000" custScaleY="357213" custLinFactNeighborX="462" custLinFactNeighborY="-9808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B466B97-89A9-4932-B779-1FEBE84AEED4}" type="presOf" srcId="{CE9E1065-4DD3-495E-9F81-844BC5E0ACFF}" destId="{05F26B21-27BF-4DAF-A8AB-3AA706E37569}" srcOrd="0" destOrd="0" presId="urn:microsoft.com/office/officeart/2005/8/layout/process4"/>
    <dgm:cxn modelId="{749BCAF6-DB3D-4F59-9F5B-0EA621C06183}" srcId="{CE9E1065-4DD3-495E-9F81-844BC5E0ACFF}" destId="{3293BA33-ED69-43DD-9666-6CBDFBE0FF57}" srcOrd="0" destOrd="0" parTransId="{6A655641-35E5-4FD9-BB41-0EA3413A37E0}" sibTransId="{63EE1F89-E32F-47CB-BA1C-B02654D60A5E}"/>
    <dgm:cxn modelId="{E506D382-A519-4BB4-BB05-3E0CA3DB0AAE}" type="presOf" srcId="{294E8F2D-E31B-4C5B-BE01-0B318B547A60}" destId="{43A3413A-1FB3-4BA8-B5E0-662738D566D4}" srcOrd="0" destOrd="0" presId="urn:microsoft.com/office/officeart/2005/8/layout/process4"/>
    <dgm:cxn modelId="{1A60B5C3-5C03-49D4-99CF-42C1CEFBE4B5}" type="presOf" srcId="{CE9E1065-4DD3-495E-9F81-844BC5E0ACFF}" destId="{14ABB067-BDE4-40AD-AB72-FDEF3F03F41F}" srcOrd="1" destOrd="0" presId="urn:microsoft.com/office/officeart/2005/8/layout/process4"/>
    <dgm:cxn modelId="{948FB629-479C-40F8-8ABC-AD4D3D61775C}" srcId="{294E8F2D-E31B-4C5B-BE01-0B318B547A60}" destId="{CE9E1065-4DD3-495E-9F81-844BC5E0ACFF}" srcOrd="0" destOrd="0" parTransId="{060B79F5-B202-4845-A5F3-082A8890C212}" sibTransId="{BA48E9CC-08D3-42D5-B550-239BE198B803}"/>
    <dgm:cxn modelId="{24046B9D-3270-4905-87FC-D5C9DD1A771A}" type="presOf" srcId="{3293BA33-ED69-43DD-9666-6CBDFBE0FF57}" destId="{85D9B85A-70DE-4AB5-A5CB-9B93C432374A}" srcOrd="0" destOrd="0" presId="urn:microsoft.com/office/officeart/2005/8/layout/process4"/>
    <dgm:cxn modelId="{525FAE25-794C-4D28-9231-544FE4794211}" srcId="{294E8F2D-E31B-4C5B-BE01-0B318B547A60}" destId="{E2962D77-799C-4521-B387-79E2CBAB5368}" srcOrd="1" destOrd="0" parTransId="{42F2F809-B495-4417-A6E2-F434C9CFB726}" sibTransId="{42B27B77-A711-42B2-A6EF-A670B7B88C1D}"/>
    <dgm:cxn modelId="{3D6AE9CC-E2CD-4BEA-992B-348844CB3504}" type="presOf" srcId="{9CC1BE17-20A4-494E-9852-B39CBE18D2C4}" destId="{D70D05A8-D16A-4AC3-8785-E1FCA40E9F97}" srcOrd="0" destOrd="0" presId="urn:microsoft.com/office/officeart/2005/8/layout/process4"/>
    <dgm:cxn modelId="{27B62C28-1ABB-43F0-831A-CDBC3F646672}" type="presOf" srcId="{E2962D77-799C-4521-B387-79E2CBAB5368}" destId="{2B458249-0920-45FD-82C7-A3246ADCDC70}" srcOrd="0" destOrd="0" presId="urn:microsoft.com/office/officeart/2005/8/layout/process4"/>
    <dgm:cxn modelId="{9D621A29-DD2F-43DA-A41A-F07A411E925E}" srcId="{CE9E1065-4DD3-495E-9F81-844BC5E0ACFF}" destId="{D947B928-B027-4230-A342-E4DBCA945D9E}" srcOrd="1" destOrd="0" parTransId="{DD598F31-1AA5-4B19-AB0B-1A181ACB462E}" sibTransId="{AFD872FD-5E3E-436C-A928-49557E33C101}"/>
    <dgm:cxn modelId="{213F29A9-74B7-4748-8901-80A3D62A2180}" srcId="{294E8F2D-E31B-4C5B-BE01-0B318B547A60}" destId="{9CC1BE17-20A4-494E-9852-B39CBE18D2C4}" srcOrd="2" destOrd="0" parTransId="{FA0E0B80-8083-43B1-B468-A1BDA2EEF066}" sibTransId="{6605BF56-2883-47E3-86A5-6492F2820710}"/>
    <dgm:cxn modelId="{97866687-5AB9-48A8-93A1-E68380827174}" type="presOf" srcId="{D947B928-B027-4230-A342-E4DBCA945D9E}" destId="{3BEED99A-82BC-4807-859E-D2E1CD405E71}" srcOrd="0" destOrd="0" presId="urn:microsoft.com/office/officeart/2005/8/layout/process4"/>
    <dgm:cxn modelId="{CD0B7E6C-B79F-4CAF-A1C9-F5DA1894C0DC}" type="presParOf" srcId="{43A3413A-1FB3-4BA8-B5E0-662738D566D4}" destId="{0A309FE6-36E1-4BDD-8C8F-9A2F8499AE0D}" srcOrd="0" destOrd="0" presId="urn:microsoft.com/office/officeart/2005/8/layout/process4"/>
    <dgm:cxn modelId="{87898D8A-63B3-4033-BB0F-FC6EB772AF4F}" type="presParOf" srcId="{0A309FE6-36E1-4BDD-8C8F-9A2F8499AE0D}" destId="{D70D05A8-D16A-4AC3-8785-E1FCA40E9F97}" srcOrd="0" destOrd="0" presId="urn:microsoft.com/office/officeart/2005/8/layout/process4"/>
    <dgm:cxn modelId="{4F0DA554-5AFD-4FA8-BB8C-C1FACC19180E}" type="presParOf" srcId="{43A3413A-1FB3-4BA8-B5E0-662738D566D4}" destId="{7D257C48-729B-492F-B084-88F1DC1EBFA2}" srcOrd="1" destOrd="0" presId="urn:microsoft.com/office/officeart/2005/8/layout/process4"/>
    <dgm:cxn modelId="{63FA28BF-156C-4EE4-9998-FB7DB36B2296}" type="presParOf" srcId="{43A3413A-1FB3-4BA8-B5E0-662738D566D4}" destId="{A9125B59-F1BD-4D25-99C7-9B102CA7B5F2}" srcOrd="2" destOrd="0" presId="urn:microsoft.com/office/officeart/2005/8/layout/process4"/>
    <dgm:cxn modelId="{6B4E97E6-8D6C-49E5-BECC-02A36AB5F58B}" type="presParOf" srcId="{A9125B59-F1BD-4D25-99C7-9B102CA7B5F2}" destId="{2B458249-0920-45FD-82C7-A3246ADCDC70}" srcOrd="0" destOrd="0" presId="urn:microsoft.com/office/officeart/2005/8/layout/process4"/>
    <dgm:cxn modelId="{E3DB0737-593F-4DDF-8446-49E2718DCF82}" type="presParOf" srcId="{43A3413A-1FB3-4BA8-B5E0-662738D566D4}" destId="{666325E5-1E28-4873-84C6-3ED0CA0C252F}" srcOrd="3" destOrd="0" presId="urn:microsoft.com/office/officeart/2005/8/layout/process4"/>
    <dgm:cxn modelId="{78F86DEA-FAB2-4AD5-A366-9F7BED73D354}" type="presParOf" srcId="{43A3413A-1FB3-4BA8-B5E0-662738D566D4}" destId="{2D706A09-E005-4F19-A737-43BD9BE3B2F9}" srcOrd="4" destOrd="0" presId="urn:microsoft.com/office/officeart/2005/8/layout/process4"/>
    <dgm:cxn modelId="{678CBB57-3C51-4A2F-9FD2-597D8A2C7084}" type="presParOf" srcId="{2D706A09-E005-4F19-A737-43BD9BE3B2F9}" destId="{05F26B21-27BF-4DAF-A8AB-3AA706E37569}" srcOrd="0" destOrd="0" presId="urn:microsoft.com/office/officeart/2005/8/layout/process4"/>
    <dgm:cxn modelId="{0806B623-6CFB-443A-B6E8-C1E166A01BD6}" type="presParOf" srcId="{2D706A09-E005-4F19-A737-43BD9BE3B2F9}" destId="{14ABB067-BDE4-40AD-AB72-FDEF3F03F41F}" srcOrd="1" destOrd="0" presId="urn:microsoft.com/office/officeart/2005/8/layout/process4"/>
    <dgm:cxn modelId="{C207C508-3A35-4B00-9603-D307854CA364}" type="presParOf" srcId="{2D706A09-E005-4F19-A737-43BD9BE3B2F9}" destId="{7D8522C5-02A3-46C5-99AB-BC268C6745A1}" srcOrd="2" destOrd="0" presId="urn:microsoft.com/office/officeart/2005/8/layout/process4"/>
    <dgm:cxn modelId="{1EFF9D0F-E616-474A-87B4-60E2F5D1AC93}" type="presParOf" srcId="{7D8522C5-02A3-46C5-99AB-BC268C6745A1}" destId="{85D9B85A-70DE-4AB5-A5CB-9B93C432374A}" srcOrd="0" destOrd="0" presId="urn:microsoft.com/office/officeart/2005/8/layout/process4"/>
    <dgm:cxn modelId="{0B47A919-FE09-43E5-BE53-B7AEDB106A41}" type="presParOf" srcId="{7D8522C5-02A3-46C5-99AB-BC268C6745A1}" destId="{3BEED99A-82BC-4807-859E-D2E1CD405E71}" srcOrd="1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70D05A8-D16A-4AC3-8785-E1FCA40E9F97}">
      <dsp:nvSpPr>
        <dsp:cNvPr id="0" name=""/>
        <dsp:cNvSpPr/>
      </dsp:nvSpPr>
      <dsp:spPr>
        <a:xfrm>
          <a:off x="0" y="3493598"/>
          <a:ext cx="3059330" cy="574191"/>
        </a:xfrm>
        <a:prstGeom prst="rec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ГАУСО РЦДПОВ «Солнышко» </a:t>
          </a:r>
          <a:endParaRPr lang="ru-RU" sz="1600" kern="120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0" y="3493598"/>
        <a:ext cx="3059330" cy="574191"/>
      </dsp:txXfrm>
    </dsp:sp>
    <dsp:sp modelId="{2B458249-0920-45FD-82C7-A3246ADCDC70}">
      <dsp:nvSpPr>
        <dsp:cNvPr id="0" name=""/>
        <dsp:cNvSpPr/>
      </dsp:nvSpPr>
      <dsp:spPr>
        <a:xfrm rot="10800000">
          <a:off x="0" y="1640465"/>
          <a:ext cx="3059330" cy="1925547"/>
        </a:xfrm>
        <a:prstGeom prst="upArrowCallou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Разработка индивидуальной программы предоставления социальных услуг (ИППСУ)              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 smtClean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   в Управлении социальной защиты                                РТ, г. Набережные Челны, бульвар Солнечный, д. 6     Телефон: (8552) 53-60-33</a:t>
          </a:r>
          <a:endParaRPr lang="ru-RU" sz="1200" kern="1200" dirty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 rot="10800000">
        <a:off x="0" y="1640465"/>
        <a:ext cx="3059330" cy="1251163"/>
      </dsp:txXfrm>
    </dsp:sp>
    <dsp:sp modelId="{14ABB067-BDE4-40AD-AB72-FDEF3F03F41F}">
      <dsp:nvSpPr>
        <dsp:cNvPr id="0" name=""/>
        <dsp:cNvSpPr/>
      </dsp:nvSpPr>
      <dsp:spPr>
        <a:xfrm rot="10800000">
          <a:off x="0" y="47536"/>
          <a:ext cx="3059330" cy="1636020"/>
        </a:xfrm>
        <a:prstGeom prst="upArrowCallout">
          <a:avLst/>
        </a:prstGeom>
        <a:solidFill>
          <a:srgbClr val="00B0F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/>
        </a:p>
      </dsp:txBody>
      <dsp:txXfrm rot="-10800000">
        <a:off x="0" y="47536"/>
        <a:ext cx="3059330" cy="574243"/>
      </dsp:txXfrm>
    </dsp:sp>
    <dsp:sp modelId="{85D9B85A-70DE-4AB5-A5CB-9B93C432374A}">
      <dsp:nvSpPr>
        <dsp:cNvPr id="0" name=""/>
        <dsp:cNvSpPr/>
      </dsp:nvSpPr>
      <dsp:spPr>
        <a:xfrm>
          <a:off x="0" y="135418"/>
          <a:ext cx="1717886" cy="882492"/>
        </a:xfrm>
        <a:prstGeom prst="rect">
          <a:avLst/>
        </a:prstGeom>
        <a:solidFill>
          <a:schemeClr val="accent5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 smtClean="0">
              <a:latin typeface="Times New Roman" pitchFamily="18" charset="0"/>
              <a:cs typeface="Times New Roman" pitchFamily="18" charset="0"/>
            </a:rPr>
            <a:t>Ребенок  (до 4 лет)              без инвалидности                     при наличии справки от педиатра из поликлиники по месту жительства </a:t>
          </a:r>
        </a:p>
      </dsp:txBody>
      <dsp:txXfrm>
        <a:off x="0" y="135418"/>
        <a:ext cx="1717886" cy="882492"/>
      </dsp:txXfrm>
    </dsp:sp>
    <dsp:sp modelId="{3BEED99A-82BC-4807-859E-D2E1CD405E71}">
      <dsp:nvSpPr>
        <dsp:cNvPr id="0" name=""/>
        <dsp:cNvSpPr/>
      </dsp:nvSpPr>
      <dsp:spPr>
        <a:xfrm>
          <a:off x="1719379" y="135418"/>
          <a:ext cx="1339951" cy="882492"/>
        </a:xfrm>
        <a:prstGeom prst="rect">
          <a:avLst/>
        </a:prstGeom>
        <a:solidFill>
          <a:schemeClr val="accent5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dirty="0" smtClean="0">
              <a:latin typeface="Times New Roman" pitchFamily="18" charset="0"/>
              <a:cs typeface="Times New Roman" pitchFamily="18" charset="0"/>
            </a:rPr>
            <a:t>Ребенок имеющий инвалидность  основанием является ИПРА</a:t>
          </a:r>
          <a:endParaRPr lang="ru-RU" sz="1100" kern="1200" dirty="0">
            <a:latin typeface="Times New Roman" pitchFamily="18" charset="0"/>
            <a:cs typeface="Times New Roman" pitchFamily="18" charset="0"/>
          </a:endParaRPr>
        </a:p>
      </dsp:txBody>
      <dsp:txXfrm>
        <a:off x="1719379" y="135418"/>
        <a:ext cx="1339951" cy="8824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Секретарь</cp:lastModifiedBy>
  <cp:revision>37</cp:revision>
  <cp:lastPrinted>2022-06-28T07:39:00Z</cp:lastPrinted>
  <dcterms:created xsi:type="dcterms:W3CDTF">2022-06-22T10:57:00Z</dcterms:created>
  <dcterms:modified xsi:type="dcterms:W3CDTF">2022-07-14T13:53:00Z</dcterms:modified>
</cp:coreProperties>
</file>