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E7" w:rsidRPr="0011577F" w:rsidRDefault="008A09E7" w:rsidP="0011577F">
      <w:pPr>
        <w:shd w:val="clear" w:color="auto" w:fill="FF000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5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ТУБЕРКУЛЕЗ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Что такое туберкулез?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 xml:space="preserve">Туберкулез – инфекционное  заболевание, вызываемое микобактериями туберкулеза. Туберкулез характеризуется хроническим волнообразным течением с преимущественным поражением легких, интоксикацией и </w:t>
      </w:r>
      <w:proofErr w:type="spellStart"/>
      <w:r w:rsidRPr="00B70CD7">
        <w:rPr>
          <w:color w:val="000000" w:themeColor="text1"/>
        </w:rPr>
        <w:t>аллергизацией</w:t>
      </w:r>
      <w:proofErr w:type="spellEnd"/>
      <w:r w:rsidRPr="00B70CD7">
        <w:rPr>
          <w:color w:val="000000" w:themeColor="text1"/>
        </w:rPr>
        <w:t xml:space="preserve">  организма. При </w:t>
      </w:r>
      <w:proofErr w:type="spellStart"/>
      <w:r w:rsidRPr="00B70CD7">
        <w:rPr>
          <w:color w:val="000000" w:themeColor="text1"/>
        </w:rPr>
        <w:t>внелегочном</w:t>
      </w:r>
      <w:proofErr w:type="spellEnd"/>
      <w:r w:rsidRPr="00B70CD7">
        <w:rPr>
          <w:color w:val="000000" w:themeColor="text1"/>
        </w:rPr>
        <w:t xml:space="preserve"> туберкулезе поражается кишечник, мочеполовые органы, глаза, слизистая оболочка рта, кожа. Симптомы туберкулеза обусловлены развитием специфических гранулём (образованием очагов специфического воспаления) в различных органах и тканях.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Кто болеет?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Наиболее подвержены заболеванию дети в возрасте до 3 лет жизни, подростки и пожилые люди в возрасте 60 лет и старше. Заболеваемость зоонозным туберкулезом преобладает среди сельских жителей, у которых он нередко носит профессиональных характер.  Заболеванию способствуют различные виды иммунодефицита, в частности ВИЧ-инфекция.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Как передается туберкулез?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Основным источником заражения является больной  человек. Больные животные (крупный рогатый скот) и птицы также могут быть источником заражения. В заражении играет основную роль воздушно-капельный и воздушно-пылевой путь передачи инфекции. Возможна передача возбудителя инфекции через различные предметы бытовой обстановки и обихода, личные вещи больного. Заражение от животных и птиц обычно происходит пищевым путем, через молоко и молочные продукты, мясо, яйца.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Первые признаки заболевания туберкулезом?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 xml:space="preserve">Долгое время симптомы туберкулеза могут не </w:t>
      </w:r>
      <w:proofErr w:type="gramStart"/>
      <w:r w:rsidRPr="00B70CD7">
        <w:rPr>
          <w:color w:val="000000" w:themeColor="text1"/>
        </w:rPr>
        <w:t>проявляться</w:t>
      </w:r>
      <w:proofErr w:type="gramEnd"/>
      <w:r w:rsidRPr="00B70CD7">
        <w:rPr>
          <w:color w:val="000000" w:themeColor="text1"/>
        </w:rPr>
        <w:t xml:space="preserve"> и заболевание протекает бессимптомно. В органе, пораженном палочкой Коха, развивается первичный очаг воспаления, проявляющийся обычными симптомами воспаления. Следует отметить, что воспалительный процесс при туберкулезе развивается медленно и на месте первичного очага образуется некроз (омертвение тканей).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B70CD7">
        <w:rPr>
          <w:color w:val="000000" w:themeColor="text1"/>
        </w:rPr>
        <w:t>Основные симптомы туберкулеза: лихорадка (в виде длительного субфебрилитета, возможен размах между утренней и вечерней температурой), навязчивый длительный кашель, кровохарканье, одышка, плохой аппетит, похудание, слабость, недомогание, бледность кожных покровов.</w:t>
      </w:r>
      <w:proofErr w:type="gramEnd"/>
      <w:r w:rsidRPr="00B70CD7">
        <w:rPr>
          <w:color w:val="000000" w:themeColor="text1"/>
        </w:rPr>
        <w:t xml:space="preserve"> Кроме того, отмечается потливость в ночные и утренние часы,  болезненность мышц плечевого пояса на стороне поражения, слабость, раздражительность, нарушение сна.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Чем опасен туберкулез?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Основным источником возбудителя является человек, больной легочной формой туберкулеза и выделяющий микобактерии из дыхательных путей. При отсутствии своевременного правильного лечения до двух третей больных умирают. Одним из самых серьезных осложнений туберкулеза является легочное кровотечение. Кроме того возможно развития пневмоторакса и легочной недостаточности.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Что делать?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 xml:space="preserve">При подозрении на заболевание и/или положительных результатах </w:t>
      </w:r>
      <w:proofErr w:type="spellStart"/>
      <w:r w:rsidRPr="00B70CD7">
        <w:rPr>
          <w:color w:val="000000" w:themeColor="text1"/>
        </w:rPr>
        <w:t>туберкулинодиагностики</w:t>
      </w:r>
      <w:proofErr w:type="spellEnd"/>
      <w:r w:rsidRPr="00B70CD7">
        <w:rPr>
          <w:color w:val="000000" w:themeColor="text1"/>
        </w:rPr>
        <w:t xml:space="preserve"> необходимо обратиться к специалисту – фтизиатру для обследования и назначения лечения.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Как обезопасить ребенка?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Основные метод профилактики туберкулеза легких у детей – это вакцинация БЦЖ-М вакциной и  раннее выявление заболевания. С целью раннего выявления заболевания у детей проводится массовые обследования детей путем постановки пробы Манту.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Следует помнить, что проба Манту — не прививка. Поэтому если ваш ребенок по каким-либо причинам освобожден от профилактических прививок, проба Манту должна быть произведена.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Если по пробе Манту врач подозревает, что произошло заражение туберкулезом, он направляет человека в противотуберкулезный диспансер для проведения дополнительных анализов и консультации фтизиатра.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B70CD7">
        <w:rPr>
          <w:color w:val="000000" w:themeColor="text1"/>
        </w:rPr>
        <w:t>Диаскинтест</w:t>
      </w:r>
      <w:proofErr w:type="spellEnd"/>
      <w:r w:rsidRPr="00B70CD7">
        <w:rPr>
          <w:color w:val="000000" w:themeColor="text1"/>
        </w:rPr>
        <w:t> – это новый диагностический тест, методика его постановки такая  </w:t>
      </w:r>
      <w:proofErr w:type="gramStart"/>
      <w:r w:rsidRPr="00B70CD7">
        <w:rPr>
          <w:color w:val="000000" w:themeColor="text1"/>
        </w:rPr>
        <w:t>же</w:t>
      </w:r>
      <w:proofErr w:type="gramEnd"/>
      <w:r w:rsidRPr="00B70CD7">
        <w:rPr>
          <w:color w:val="000000" w:themeColor="text1"/>
        </w:rPr>
        <w:t xml:space="preserve"> как и при пробе Манту, оценка результата проводится через 72 часа. Дети, не инфицированные микобактериями туберкулеза и, страдающие аллергическими заболеваниями на нее не дают реакции, как при пробе Манту. Вот этой специфичностью и точностью он и превосходит пробу Манту, т.к. содержит </w:t>
      </w:r>
      <w:r w:rsidRPr="00B70CD7">
        <w:rPr>
          <w:color w:val="000000" w:themeColor="text1"/>
        </w:rPr>
        <w:lastRenderedPageBreak/>
        <w:t xml:space="preserve">гибридный белок и не содержит элементов вакцинного штамма </w:t>
      </w:r>
      <w:proofErr w:type="spellStart"/>
      <w:r w:rsidRPr="00B70CD7">
        <w:rPr>
          <w:color w:val="000000" w:themeColor="text1"/>
        </w:rPr>
        <w:t>M.bovis</w:t>
      </w:r>
      <w:proofErr w:type="spellEnd"/>
      <w:r w:rsidRPr="00B70CD7">
        <w:rPr>
          <w:color w:val="000000" w:themeColor="text1"/>
        </w:rPr>
        <w:t xml:space="preserve"> BCG и большинства нетуберкулезных микобактерий.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Когда проводится вакцинация?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Своевременная вакцинация является эффективной мерой предотвращения заболевания туберкулезом. Вакцина  БЦЖ-М против этого заболевания вводится детям в роддомах на 3-й день  жизни.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Какие вакцины используются?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БЦЖ-М – вакцина туберкулезная для щадящей первичной иммунизации.  Используется для вакцинации новорожденных в родильных домах. В медицинских организациях, обслуживающих детское население, для детей, не получивших вакцинацию против туберкулеза из-за медицинских отводов.</w:t>
      </w:r>
      <w:r w:rsidRPr="00B70CD7">
        <w:rPr>
          <w:color w:val="000000" w:themeColor="text1"/>
        </w:rPr>
        <w:br/>
        <w:t>БЦЖ – вакцина туберкулезная. Применяется для ревакцинации против туберкулеза детей в возрасте 7 лет.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Какие могут быть осложнения на введение вакцины?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 xml:space="preserve">Осложнения после вакцинации при правильной технике проведения прививки встречаются редко и обычно носят местный характер (лимфадениты – региональные, чаще подмышечные, иногда </w:t>
      </w:r>
      <w:proofErr w:type="gramStart"/>
      <w:r w:rsidRPr="00B70CD7">
        <w:rPr>
          <w:color w:val="000000" w:themeColor="text1"/>
        </w:rPr>
        <w:t>над</w:t>
      </w:r>
      <w:proofErr w:type="gramEnd"/>
      <w:r w:rsidRPr="00B70CD7">
        <w:rPr>
          <w:color w:val="000000" w:themeColor="text1"/>
        </w:rPr>
        <w:t xml:space="preserve">- или подключичные, реже – язвы, </w:t>
      </w:r>
      <w:proofErr w:type="spellStart"/>
      <w:r w:rsidRPr="00B70CD7">
        <w:rPr>
          <w:color w:val="000000" w:themeColor="text1"/>
        </w:rPr>
        <w:t>келлоиды</w:t>
      </w:r>
      <w:proofErr w:type="spellEnd"/>
      <w:r w:rsidRPr="00B70CD7">
        <w:rPr>
          <w:color w:val="000000" w:themeColor="text1"/>
        </w:rPr>
        <w:t>, холодные абсцессы, подкожные инфильтраты).</w:t>
      </w:r>
    </w:p>
    <w:p w:rsidR="008A09E7" w:rsidRPr="00B70CD7" w:rsidRDefault="008A09E7" w:rsidP="0011577F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B70CD7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>Недоношенность – масса тела при рождении менее</w:t>
      </w:r>
      <w:r w:rsidRPr="00B70CD7">
        <w:rPr>
          <w:color w:val="000000" w:themeColor="text1"/>
        </w:rPr>
        <w:br/>
        <w:t>2000 г.</w:t>
      </w:r>
    </w:p>
    <w:p w:rsidR="008A09E7" w:rsidRPr="00B70CD7" w:rsidRDefault="008A09E7" w:rsidP="0011577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0CD7">
        <w:rPr>
          <w:color w:val="000000" w:themeColor="text1"/>
        </w:rPr>
        <w:t xml:space="preserve">Острые заболевания (вакцинация откладывается до окончания острых проявлений заболевания и обострения хронических заболеваний). </w:t>
      </w:r>
      <w:proofErr w:type="spellStart"/>
      <w:r w:rsidRPr="00B70CD7">
        <w:rPr>
          <w:color w:val="000000" w:themeColor="text1"/>
        </w:rPr>
        <w:t>Иммунодефицитное</w:t>
      </w:r>
      <w:proofErr w:type="spellEnd"/>
      <w:r w:rsidRPr="00B70CD7">
        <w:rPr>
          <w:color w:val="000000" w:themeColor="text1"/>
        </w:rPr>
        <w:t xml:space="preserve"> состояние. Злокачественные новообразования. ВИЧ – инфекция у матери.</w:t>
      </w:r>
    </w:p>
    <w:p w:rsidR="008A09E7" w:rsidRDefault="008A09E7" w:rsidP="008A09E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B45" w:rsidRDefault="00E05B45"/>
    <w:sectPr w:rsidR="00E05B45" w:rsidSect="00115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56"/>
    <w:multiLevelType w:val="multilevel"/>
    <w:tmpl w:val="E4C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5CED"/>
    <w:rsid w:val="0011577F"/>
    <w:rsid w:val="001237E1"/>
    <w:rsid w:val="00305CED"/>
    <w:rsid w:val="00375649"/>
    <w:rsid w:val="008A09E7"/>
    <w:rsid w:val="00AA6FC3"/>
    <w:rsid w:val="00E05B45"/>
    <w:rsid w:val="00E6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2018-04-03T10:43:00Z</dcterms:created>
  <dcterms:modified xsi:type="dcterms:W3CDTF">2018-04-03T12:47:00Z</dcterms:modified>
</cp:coreProperties>
</file>