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F24" w:rsidRDefault="006C4F24" w:rsidP="006C4F24">
      <w:pPr>
        <w:pStyle w:val="a3"/>
        <w:jc w:val="center"/>
        <w:rPr>
          <w:color w:val="000000"/>
          <w:sz w:val="16"/>
          <w:szCs w:val="16"/>
        </w:rPr>
      </w:pPr>
      <w:bookmarkStart w:id="0" w:name="_GoBack"/>
      <w:bookmarkEnd w:id="0"/>
      <w:r>
        <w:rPr>
          <w:noProof/>
          <w:color w:val="000000"/>
          <w:sz w:val="16"/>
          <w:szCs w:val="16"/>
        </w:rPr>
        <w:drawing>
          <wp:inline distT="0" distB="0" distL="0" distR="0">
            <wp:extent cx="1988130" cy="2008800"/>
            <wp:effectExtent l="19050" t="0" r="0" b="0"/>
            <wp:docPr id="1" name="Рисунок 0" descr="1275621773_3-dental еще одн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75621773_3-dental еще одна 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04578" cy="2025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AB6" w:rsidRPr="006C4F24" w:rsidRDefault="006F0AB6" w:rsidP="006C4F24">
      <w:pPr>
        <w:pStyle w:val="a3"/>
        <w:jc w:val="center"/>
        <w:rPr>
          <w:rFonts w:ascii="Tahoma" w:hAnsi="Tahoma" w:cs="Tahoma"/>
          <w:b/>
          <w:color w:val="000000"/>
        </w:rPr>
      </w:pPr>
      <w:r w:rsidRPr="006C4F24">
        <w:rPr>
          <w:rFonts w:ascii="Tahoma" w:hAnsi="Tahoma" w:cs="Tahoma"/>
          <w:b/>
          <w:color w:val="000000"/>
        </w:rPr>
        <w:t>Политика в области качества</w:t>
      </w:r>
    </w:p>
    <w:p w:rsidR="006C4F24" w:rsidRPr="006C4F24" w:rsidRDefault="006F0AB6" w:rsidP="006C4F24">
      <w:pPr>
        <w:pStyle w:val="a6"/>
        <w:rPr>
          <w:rFonts w:ascii="Tahoma" w:hAnsi="Tahoma" w:cs="Tahoma"/>
          <w:sz w:val="20"/>
          <w:szCs w:val="20"/>
        </w:rPr>
      </w:pPr>
      <w:r w:rsidRPr="006C4F24">
        <w:rPr>
          <w:rFonts w:ascii="Tahoma" w:hAnsi="Tahoma" w:cs="Tahoma"/>
          <w:b/>
          <w:sz w:val="20"/>
          <w:szCs w:val="20"/>
        </w:rPr>
        <w:t>Миссия</w:t>
      </w:r>
      <w:r w:rsidRPr="006C4F24">
        <w:rPr>
          <w:rFonts w:ascii="Tahoma" w:hAnsi="Tahoma" w:cs="Tahoma"/>
          <w:sz w:val="20"/>
          <w:szCs w:val="20"/>
        </w:rPr>
        <w:t>: Оказание квалифицированной медицинской помощи детскому населению РТ в условиях постоянного совершенствования процессов предоставления услуг</w:t>
      </w:r>
      <w:r w:rsidR="006C4F24" w:rsidRPr="006C4F24">
        <w:rPr>
          <w:rFonts w:ascii="Tahoma" w:hAnsi="Tahoma" w:cs="Tahoma"/>
          <w:sz w:val="20"/>
          <w:szCs w:val="20"/>
        </w:rPr>
        <w:t>.</w:t>
      </w:r>
    </w:p>
    <w:p w:rsidR="006F0AB6" w:rsidRPr="006C4F24" w:rsidRDefault="006F0AB6" w:rsidP="006C4F24">
      <w:pPr>
        <w:pStyle w:val="a6"/>
        <w:rPr>
          <w:rFonts w:ascii="Tahoma" w:hAnsi="Tahoma" w:cs="Tahoma"/>
          <w:sz w:val="20"/>
          <w:szCs w:val="20"/>
        </w:rPr>
      </w:pPr>
      <w:r w:rsidRPr="006C4F24">
        <w:rPr>
          <w:rFonts w:ascii="Tahoma" w:hAnsi="Tahoma" w:cs="Tahoma"/>
          <w:b/>
          <w:sz w:val="20"/>
          <w:szCs w:val="20"/>
        </w:rPr>
        <w:t>Цель</w:t>
      </w:r>
      <w:r w:rsidRPr="006C4F24">
        <w:rPr>
          <w:rFonts w:ascii="Tahoma" w:hAnsi="Tahoma" w:cs="Tahoma"/>
          <w:sz w:val="20"/>
          <w:szCs w:val="20"/>
        </w:rPr>
        <w:t xml:space="preserve">: Признание нас неоспоримыми лидерами </w:t>
      </w:r>
      <w:proofErr w:type="gramStart"/>
      <w:r w:rsidRPr="006C4F24">
        <w:rPr>
          <w:rFonts w:ascii="Tahoma" w:hAnsi="Tahoma" w:cs="Tahoma"/>
          <w:sz w:val="20"/>
          <w:szCs w:val="20"/>
        </w:rPr>
        <w:t xml:space="preserve">( </w:t>
      </w:r>
      <w:proofErr w:type="gramEnd"/>
      <w:r w:rsidRPr="006C4F24">
        <w:rPr>
          <w:rFonts w:ascii="Tahoma" w:hAnsi="Tahoma" w:cs="Tahoma"/>
          <w:sz w:val="20"/>
          <w:szCs w:val="20"/>
        </w:rPr>
        <w:t>пятерке лучших) в области предоставления качественных стоматологических услуг на внутреннем рынке самого высокого уровня, обеспечивающих доступность и гарантированность медицинской помощи</w:t>
      </w:r>
      <w:r w:rsidR="006C4F24" w:rsidRPr="006C4F24">
        <w:rPr>
          <w:rFonts w:ascii="Tahoma" w:hAnsi="Tahoma" w:cs="Tahoma"/>
          <w:sz w:val="20"/>
          <w:szCs w:val="20"/>
        </w:rPr>
        <w:t xml:space="preserve"> </w:t>
      </w:r>
    </w:p>
    <w:p w:rsidR="006F0AB6" w:rsidRPr="006C4F24" w:rsidRDefault="006F0AB6" w:rsidP="006C4F24">
      <w:pPr>
        <w:pStyle w:val="a6"/>
        <w:rPr>
          <w:rFonts w:ascii="Tahoma" w:hAnsi="Tahoma" w:cs="Tahoma"/>
          <w:sz w:val="20"/>
          <w:szCs w:val="20"/>
        </w:rPr>
      </w:pPr>
      <w:r w:rsidRPr="006C4F24">
        <w:rPr>
          <w:rFonts w:ascii="Tahoma" w:hAnsi="Tahoma" w:cs="Tahoma"/>
          <w:b/>
          <w:sz w:val="20"/>
          <w:szCs w:val="20"/>
        </w:rPr>
        <w:t>Наша организация</w:t>
      </w:r>
      <w:r w:rsidR="006C4F24" w:rsidRPr="006C4F24">
        <w:rPr>
          <w:rFonts w:ascii="Tahoma" w:hAnsi="Tahoma" w:cs="Tahoma"/>
          <w:b/>
          <w:sz w:val="20"/>
          <w:szCs w:val="20"/>
        </w:rPr>
        <w:t xml:space="preserve"> г</w:t>
      </w:r>
      <w:r w:rsidRPr="006C4F24">
        <w:rPr>
          <w:rFonts w:ascii="Tahoma" w:hAnsi="Tahoma" w:cs="Tahoma"/>
          <w:b/>
          <w:sz w:val="20"/>
          <w:szCs w:val="20"/>
        </w:rPr>
        <w:t>арантирует</w:t>
      </w:r>
      <w:r w:rsidRPr="006C4F24">
        <w:rPr>
          <w:rFonts w:ascii="Tahoma" w:hAnsi="Tahoma" w:cs="Tahoma"/>
          <w:sz w:val="20"/>
          <w:szCs w:val="20"/>
        </w:rPr>
        <w:t>: Максимальное удовлетворение и предвосхищение ожиданий клиентов качеством предоста</w:t>
      </w:r>
      <w:r w:rsidR="006C4F24" w:rsidRPr="006C4F24">
        <w:rPr>
          <w:rFonts w:ascii="Tahoma" w:hAnsi="Tahoma" w:cs="Tahoma"/>
          <w:sz w:val="20"/>
          <w:szCs w:val="20"/>
        </w:rPr>
        <w:t>вленных стоматологических услуг</w:t>
      </w:r>
      <w:r w:rsidRPr="006C4F24">
        <w:rPr>
          <w:rFonts w:ascii="Tahoma" w:hAnsi="Tahoma" w:cs="Tahoma"/>
          <w:sz w:val="20"/>
          <w:szCs w:val="20"/>
        </w:rPr>
        <w:t>.</w:t>
      </w:r>
    </w:p>
    <w:p w:rsidR="006F0AB6" w:rsidRPr="006C4F24" w:rsidRDefault="006F0AB6" w:rsidP="006C4F24">
      <w:pPr>
        <w:pStyle w:val="a6"/>
        <w:rPr>
          <w:rFonts w:ascii="Tahoma" w:hAnsi="Tahoma" w:cs="Tahoma"/>
          <w:sz w:val="20"/>
          <w:szCs w:val="20"/>
        </w:rPr>
      </w:pPr>
      <w:r w:rsidRPr="006C4F24">
        <w:rPr>
          <w:rFonts w:ascii="Tahoma" w:hAnsi="Tahoma" w:cs="Tahoma"/>
          <w:b/>
          <w:sz w:val="20"/>
          <w:szCs w:val="20"/>
        </w:rPr>
        <w:t>Сохраняет и преумножает</w:t>
      </w:r>
      <w:r w:rsidRPr="006C4F24">
        <w:rPr>
          <w:rFonts w:ascii="Tahoma" w:hAnsi="Tahoma" w:cs="Tahoma"/>
          <w:sz w:val="20"/>
          <w:szCs w:val="20"/>
        </w:rPr>
        <w:t>: Престиж и устойчивый имидж лидирующего учреждения на рынке социальных услуг.</w:t>
      </w:r>
    </w:p>
    <w:p w:rsidR="006F0AB6" w:rsidRPr="006C4F24" w:rsidRDefault="006F0AB6" w:rsidP="006C4F24">
      <w:pPr>
        <w:pStyle w:val="a6"/>
        <w:rPr>
          <w:rFonts w:ascii="Tahoma" w:hAnsi="Tahoma" w:cs="Tahoma"/>
          <w:sz w:val="20"/>
          <w:szCs w:val="20"/>
        </w:rPr>
      </w:pPr>
      <w:r w:rsidRPr="006C4F24">
        <w:rPr>
          <w:rFonts w:ascii="Tahoma" w:hAnsi="Tahoma" w:cs="Tahoma"/>
          <w:b/>
          <w:sz w:val="20"/>
          <w:szCs w:val="20"/>
        </w:rPr>
        <w:t>Стремится</w:t>
      </w:r>
      <w:r w:rsidRPr="006C4F24">
        <w:rPr>
          <w:rFonts w:ascii="Tahoma" w:hAnsi="Tahoma" w:cs="Tahoma"/>
          <w:sz w:val="20"/>
          <w:szCs w:val="20"/>
        </w:rPr>
        <w:t>: К повышению уровня профессиональных знаний и совершенствованию корпоративной культуры организации.</w:t>
      </w:r>
    </w:p>
    <w:p w:rsidR="006F0AB6" w:rsidRPr="006C4F24" w:rsidRDefault="006F0AB6" w:rsidP="006C4F24">
      <w:pPr>
        <w:pStyle w:val="a6"/>
        <w:rPr>
          <w:rFonts w:ascii="Tahoma" w:hAnsi="Tahoma" w:cs="Tahoma"/>
          <w:sz w:val="20"/>
          <w:szCs w:val="20"/>
        </w:rPr>
      </w:pPr>
      <w:r w:rsidRPr="006C4F24">
        <w:rPr>
          <w:rFonts w:ascii="Tahoma" w:hAnsi="Tahoma" w:cs="Tahoma"/>
          <w:b/>
          <w:sz w:val="20"/>
          <w:szCs w:val="20"/>
        </w:rPr>
        <w:t>Является</w:t>
      </w:r>
      <w:r w:rsidRPr="006C4F24">
        <w:rPr>
          <w:rFonts w:ascii="Tahoma" w:hAnsi="Tahoma" w:cs="Tahoma"/>
          <w:sz w:val="20"/>
          <w:szCs w:val="20"/>
        </w:rPr>
        <w:t>: Результатом труда каждого сотрудника организации</w:t>
      </w:r>
    </w:p>
    <w:p w:rsidR="006F0AB6" w:rsidRPr="006C4F24" w:rsidRDefault="006F0AB6" w:rsidP="006C4F24">
      <w:pPr>
        <w:pStyle w:val="a6"/>
        <w:rPr>
          <w:rFonts w:ascii="Tahoma" w:hAnsi="Tahoma" w:cs="Tahoma"/>
          <w:sz w:val="20"/>
          <w:szCs w:val="20"/>
        </w:rPr>
      </w:pPr>
      <w:r w:rsidRPr="006C4F24">
        <w:rPr>
          <w:rFonts w:ascii="Tahoma" w:hAnsi="Tahoma" w:cs="Tahoma"/>
          <w:sz w:val="20"/>
          <w:szCs w:val="20"/>
        </w:rPr>
        <w:t>Основные средства реализации политики в области качества:</w:t>
      </w:r>
    </w:p>
    <w:p w:rsidR="006F0AB6" w:rsidRPr="006C4F24" w:rsidRDefault="006F0AB6" w:rsidP="006C4F24">
      <w:pPr>
        <w:pStyle w:val="a6"/>
        <w:rPr>
          <w:rFonts w:ascii="Tahoma" w:hAnsi="Tahoma" w:cs="Tahoma"/>
          <w:sz w:val="20"/>
          <w:szCs w:val="20"/>
        </w:rPr>
      </w:pPr>
      <w:r w:rsidRPr="006C4F24">
        <w:rPr>
          <w:rFonts w:ascii="Tahoma" w:hAnsi="Tahoma" w:cs="Tahoma"/>
          <w:sz w:val="20"/>
          <w:szCs w:val="20"/>
        </w:rPr>
        <w:t>¨ Ведущая роль руководителей в постоянном совершенствовании системы менеджмента качества, отв</w:t>
      </w:r>
      <w:r w:rsidR="006C4F24">
        <w:rPr>
          <w:rFonts w:ascii="Tahoma" w:hAnsi="Tahoma" w:cs="Tahoma"/>
          <w:sz w:val="20"/>
          <w:szCs w:val="20"/>
        </w:rPr>
        <w:t xml:space="preserve">ечающей требованиям стандарта </w:t>
      </w:r>
      <w:r w:rsidRPr="006C4F24">
        <w:rPr>
          <w:rFonts w:ascii="Tahoma" w:hAnsi="Tahoma" w:cs="Tahoma"/>
          <w:sz w:val="20"/>
          <w:szCs w:val="20"/>
        </w:rPr>
        <w:t xml:space="preserve"> ISO 9001:2015.</w:t>
      </w:r>
    </w:p>
    <w:p w:rsidR="006F0AB6" w:rsidRPr="006C4F24" w:rsidRDefault="006F0AB6" w:rsidP="006C4F24">
      <w:pPr>
        <w:pStyle w:val="a6"/>
        <w:rPr>
          <w:rFonts w:ascii="Tahoma" w:hAnsi="Tahoma" w:cs="Tahoma"/>
          <w:sz w:val="20"/>
          <w:szCs w:val="20"/>
        </w:rPr>
      </w:pPr>
      <w:r w:rsidRPr="006C4F24">
        <w:rPr>
          <w:rFonts w:ascii="Tahoma" w:hAnsi="Tahoma" w:cs="Tahoma"/>
          <w:sz w:val="20"/>
          <w:szCs w:val="20"/>
        </w:rPr>
        <w:t>¨ Для выполнения этой цели мы внедрили и поддерживаем в рабочем состоянии систему качес</w:t>
      </w:r>
      <w:r w:rsidR="006C4F24">
        <w:rPr>
          <w:rFonts w:ascii="Tahoma" w:hAnsi="Tahoma" w:cs="Tahoma"/>
          <w:sz w:val="20"/>
          <w:szCs w:val="20"/>
        </w:rPr>
        <w:t>тва</w:t>
      </w:r>
      <w:proofErr w:type="gramStart"/>
      <w:r w:rsidR="006C4F24">
        <w:rPr>
          <w:rFonts w:ascii="Tahoma" w:hAnsi="Tahoma" w:cs="Tahoma"/>
          <w:sz w:val="20"/>
          <w:szCs w:val="20"/>
        </w:rPr>
        <w:t xml:space="preserve"> ,</w:t>
      </w:r>
      <w:proofErr w:type="gramEnd"/>
      <w:r w:rsidR="006C4F24">
        <w:rPr>
          <w:rFonts w:ascii="Tahoma" w:hAnsi="Tahoma" w:cs="Tahoma"/>
          <w:sz w:val="20"/>
          <w:szCs w:val="20"/>
        </w:rPr>
        <w:t xml:space="preserve"> отвечающую требованиям </w:t>
      </w:r>
      <w:r w:rsidRPr="006C4F24">
        <w:rPr>
          <w:rFonts w:ascii="Tahoma" w:hAnsi="Tahoma" w:cs="Tahoma"/>
          <w:sz w:val="20"/>
          <w:szCs w:val="20"/>
        </w:rPr>
        <w:t>ISO 9001:2015.</w:t>
      </w:r>
    </w:p>
    <w:p w:rsidR="006F0AB6" w:rsidRPr="006C4F24" w:rsidRDefault="006F0AB6" w:rsidP="006C4F24">
      <w:pPr>
        <w:pStyle w:val="a6"/>
        <w:rPr>
          <w:rFonts w:ascii="Tahoma" w:hAnsi="Tahoma" w:cs="Tahoma"/>
          <w:sz w:val="20"/>
          <w:szCs w:val="20"/>
        </w:rPr>
      </w:pPr>
      <w:r w:rsidRPr="006C4F24">
        <w:rPr>
          <w:rFonts w:ascii="Tahoma" w:hAnsi="Tahoma" w:cs="Tahoma"/>
          <w:sz w:val="20"/>
          <w:szCs w:val="20"/>
        </w:rPr>
        <w:t>¨ Обучение персонала всех уровней методам управления качеством.</w:t>
      </w:r>
    </w:p>
    <w:p w:rsidR="006F0AB6" w:rsidRPr="006C4F24" w:rsidRDefault="006F0AB6" w:rsidP="006C4F24">
      <w:pPr>
        <w:pStyle w:val="a6"/>
        <w:rPr>
          <w:rFonts w:ascii="Tahoma" w:hAnsi="Tahoma" w:cs="Tahoma"/>
          <w:sz w:val="20"/>
          <w:szCs w:val="20"/>
        </w:rPr>
      </w:pPr>
      <w:r w:rsidRPr="006C4F24">
        <w:rPr>
          <w:rFonts w:ascii="Tahoma" w:hAnsi="Tahoma" w:cs="Tahoma"/>
          <w:sz w:val="20"/>
          <w:szCs w:val="20"/>
        </w:rPr>
        <w:t>¨ Участие всех сотрудников от Главного врача до рядового сотрудника в работе в совершенствовании системы менеджмента качества.</w:t>
      </w:r>
    </w:p>
    <w:p w:rsidR="006F0AB6" w:rsidRPr="006C4F24" w:rsidRDefault="006F0AB6" w:rsidP="006C4F24">
      <w:pPr>
        <w:pStyle w:val="a6"/>
        <w:rPr>
          <w:rFonts w:ascii="Tahoma" w:hAnsi="Tahoma" w:cs="Tahoma"/>
          <w:sz w:val="20"/>
          <w:szCs w:val="20"/>
        </w:rPr>
      </w:pPr>
      <w:r w:rsidRPr="006C4F24">
        <w:rPr>
          <w:rFonts w:ascii="Tahoma" w:hAnsi="Tahoma" w:cs="Tahoma"/>
          <w:sz w:val="20"/>
          <w:szCs w:val="20"/>
        </w:rPr>
        <w:t>¨ Постоянная готовность к подтверждению серти</w:t>
      </w:r>
      <w:r w:rsidR="006C4F24">
        <w:rPr>
          <w:rFonts w:ascii="Tahoma" w:hAnsi="Tahoma" w:cs="Tahoma"/>
          <w:sz w:val="20"/>
          <w:szCs w:val="20"/>
        </w:rPr>
        <w:t>фиката соответствия стандарта</w:t>
      </w:r>
      <w:r w:rsidRPr="006C4F24">
        <w:rPr>
          <w:rFonts w:ascii="Tahoma" w:hAnsi="Tahoma" w:cs="Tahoma"/>
          <w:sz w:val="20"/>
          <w:szCs w:val="20"/>
        </w:rPr>
        <w:t xml:space="preserve"> ISO9001:2015.</w:t>
      </w:r>
    </w:p>
    <w:p w:rsidR="006F0AB6" w:rsidRPr="006C4F24" w:rsidRDefault="006F0AB6" w:rsidP="006C4F24">
      <w:pPr>
        <w:pStyle w:val="a6"/>
        <w:rPr>
          <w:rFonts w:ascii="Tahoma" w:hAnsi="Tahoma" w:cs="Tahoma"/>
          <w:sz w:val="20"/>
          <w:szCs w:val="20"/>
        </w:rPr>
      </w:pPr>
      <w:r w:rsidRPr="006C4F24">
        <w:rPr>
          <w:rFonts w:ascii="Tahoma" w:hAnsi="Tahoma" w:cs="Tahoma"/>
          <w:sz w:val="20"/>
          <w:szCs w:val="20"/>
        </w:rPr>
        <w:t>¨ Расширение производственных мощностей и рациональное использование действующих.</w:t>
      </w:r>
    </w:p>
    <w:p w:rsidR="006F0AB6" w:rsidRPr="006C4F24" w:rsidRDefault="006F0AB6" w:rsidP="006C4F24">
      <w:pPr>
        <w:pStyle w:val="a6"/>
        <w:rPr>
          <w:rFonts w:ascii="Tahoma" w:hAnsi="Tahoma" w:cs="Tahoma"/>
          <w:sz w:val="20"/>
          <w:szCs w:val="20"/>
        </w:rPr>
      </w:pPr>
      <w:r w:rsidRPr="006C4F24">
        <w:rPr>
          <w:rFonts w:ascii="Tahoma" w:hAnsi="Tahoma" w:cs="Tahoma"/>
          <w:sz w:val="20"/>
          <w:szCs w:val="20"/>
        </w:rPr>
        <w:t>¨ Постоянное изучение рынка, учет мнений и запросов Потребителей, с целью улучшения качества медицинской помощи и удовлетворения потребностей пациентов в безопасности предоставления услуг.</w:t>
      </w:r>
    </w:p>
    <w:p w:rsidR="006F0AB6" w:rsidRPr="006C4F24" w:rsidRDefault="006F0AB6" w:rsidP="006C4F24">
      <w:pPr>
        <w:pStyle w:val="a6"/>
        <w:rPr>
          <w:rFonts w:ascii="Tahoma" w:hAnsi="Tahoma" w:cs="Tahoma"/>
          <w:sz w:val="20"/>
          <w:szCs w:val="20"/>
        </w:rPr>
      </w:pPr>
      <w:r w:rsidRPr="006C4F24">
        <w:rPr>
          <w:rFonts w:ascii="Tahoma" w:hAnsi="Tahoma" w:cs="Tahoma"/>
          <w:sz w:val="20"/>
          <w:szCs w:val="20"/>
        </w:rPr>
        <w:t>¨ Эффективного использования финансовых, материальных и кадровых ресурсов;</w:t>
      </w:r>
    </w:p>
    <w:p w:rsidR="006F0AB6" w:rsidRPr="006C4F24" w:rsidRDefault="006F0AB6" w:rsidP="006C4F24">
      <w:pPr>
        <w:pStyle w:val="a6"/>
        <w:rPr>
          <w:rFonts w:ascii="Tahoma" w:hAnsi="Tahoma" w:cs="Tahoma"/>
          <w:sz w:val="20"/>
          <w:szCs w:val="20"/>
        </w:rPr>
      </w:pPr>
      <w:r w:rsidRPr="006C4F24">
        <w:rPr>
          <w:rFonts w:ascii="Tahoma" w:hAnsi="Tahoma" w:cs="Tahoma"/>
          <w:sz w:val="20"/>
          <w:szCs w:val="20"/>
        </w:rPr>
        <w:t>¨ Систематическое обучение и повышение квалификации персонала.</w:t>
      </w:r>
    </w:p>
    <w:p w:rsidR="006F0AB6" w:rsidRPr="006C4F24" w:rsidRDefault="006F0AB6" w:rsidP="006C4F24">
      <w:pPr>
        <w:pStyle w:val="a6"/>
        <w:rPr>
          <w:rFonts w:ascii="Tahoma" w:hAnsi="Tahoma" w:cs="Tahoma"/>
          <w:sz w:val="20"/>
          <w:szCs w:val="20"/>
        </w:rPr>
      </w:pPr>
      <w:r w:rsidRPr="006C4F24">
        <w:rPr>
          <w:rFonts w:ascii="Tahoma" w:hAnsi="Tahoma" w:cs="Tahoma"/>
          <w:sz w:val="20"/>
          <w:szCs w:val="20"/>
        </w:rPr>
        <w:t>¨ Постоянное улучшение процессов и повышение результативности системы менеджмента качества</w:t>
      </w:r>
    </w:p>
    <w:p w:rsidR="006C4F24" w:rsidRPr="006C4F24" w:rsidRDefault="006C4F24" w:rsidP="006C4F24">
      <w:pPr>
        <w:pStyle w:val="a6"/>
        <w:rPr>
          <w:rFonts w:ascii="Tahoma" w:hAnsi="Tahoma" w:cs="Tahoma"/>
          <w:sz w:val="20"/>
          <w:szCs w:val="20"/>
        </w:rPr>
      </w:pPr>
    </w:p>
    <w:p w:rsidR="006F0AB6" w:rsidRPr="006C4F24" w:rsidRDefault="006F0AB6" w:rsidP="006C4F24">
      <w:pPr>
        <w:pStyle w:val="a6"/>
        <w:rPr>
          <w:rFonts w:ascii="Tahoma" w:hAnsi="Tahoma" w:cs="Tahoma"/>
          <w:sz w:val="20"/>
          <w:szCs w:val="20"/>
        </w:rPr>
      </w:pPr>
      <w:r w:rsidRPr="006C4F24">
        <w:rPr>
          <w:rFonts w:ascii="Tahoma" w:hAnsi="Tahoma" w:cs="Tahoma"/>
          <w:sz w:val="20"/>
          <w:szCs w:val="20"/>
        </w:rPr>
        <w:t>Высшее Руководство поликлиники берет на себя обязательства: (приверженности) соответствовать применимым и иным требованиям и постоянно повышать результативность СМК и несет ответственность за создание основы для установления целей в области качества, проведение Политики в области качества, и принимает все необходимые меры, обеспечивающие её понимание сотрудниками организации, в том числе:</w:t>
      </w:r>
    </w:p>
    <w:p w:rsidR="006F0AB6" w:rsidRPr="006C4F24" w:rsidRDefault="006F0AB6" w:rsidP="006C4F24">
      <w:pPr>
        <w:pStyle w:val="a6"/>
        <w:rPr>
          <w:rFonts w:ascii="Tahoma" w:hAnsi="Tahoma" w:cs="Tahoma"/>
          <w:sz w:val="20"/>
          <w:szCs w:val="20"/>
        </w:rPr>
      </w:pPr>
      <w:r w:rsidRPr="006C4F24">
        <w:rPr>
          <w:rFonts w:ascii="Tahoma" w:hAnsi="Tahoma" w:cs="Tahoma"/>
          <w:sz w:val="20"/>
          <w:szCs w:val="20"/>
        </w:rPr>
        <w:t>- поддержания в организации устойчивого психологического климата, дающего возможность каждому члену коллектива решать проблемы управления качеством на основе квалификации, опыта, инициативы и понимания целей организации</w:t>
      </w:r>
    </w:p>
    <w:p w:rsidR="006F0AB6" w:rsidRPr="006C4F24" w:rsidRDefault="006F0AB6" w:rsidP="006C4F24">
      <w:pPr>
        <w:pStyle w:val="a6"/>
        <w:rPr>
          <w:rFonts w:ascii="Tahoma" w:hAnsi="Tahoma" w:cs="Tahoma"/>
          <w:sz w:val="20"/>
          <w:szCs w:val="20"/>
        </w:rPr>
      </w:pPr>
      <w:r w:rsidRPr="006C4F24">
        <w:rPr>
          <w:rFonts w:ascii="Tahoma" w:hAnsi="Tahoma" w:cs="Tahoma"/>
          <w:sz w:val="20"/>
          <w:szCs w:val="20"/>
        </w:rPr>
        <w:t>-поддержания культуры производства на высоком уровне на каждом рабочем месте;</w:t>
      </w:r>
    </w:p>
    <w:p w:rsidR="006F0AB6" w:rsidRPr="006C4F24" w:rsidRDefault="006F0AB6" w:rsidP="006C4F24">
      <w:pPr>
        <w:pStyle w:val="a6"/>
        <w:rPr>
          <w:rFonts w:ascii="Tahoma" w:hAnsi="Tahoma" w:cs="Tahoma"/>
          <w:sz w:val="20"/>
          <w:szCs w:val="20"/>
        </w:rPr>
      </w:pPr>
      <w:r w:rsidRPr="006C4F24">
        <w:rPr>
          <w:rFonts w:ascii="Tahoma" w:hAnsi="Tahoma" w:cs="Tahoma"/>
          <w:sz w:val="20"/>
          <w:szCs w:val="20"/>
        </w:rPr>
        <w:t>-создания сотрудникам учреждения комфортных условий труда и повышение уровня корпоративной культуры.</w:t>
      </w:r>
    </w:p>
    <w:p w:rsidR="006F0AB6" w:rsidRPr="006C4F24" w:rsidRDefault="006F0AB6" w:rsidP="006C4F24">
      <w:pPr>
        <w:pStyle w:val="a6"/>
        <w:rPr>
          <w:rFonts w:ascii="Tahoma" w:hAnsi="Tahoma" w:cs="Tahoma"/>
          <w:sz w:val="20"/>
          <w:szCs w:val="20"/>
        </w:rPr>
      </w:pPr>
      <w:r w:rsidRPr="006C4F24">
        <w:rPr>
          <w:rFonts w:ascii="Tahoma" w:hAnsi="Tahoma" w:cs="Tahoma"/>
          <w:sz w:val="20"/>
          <w:szCs w:val="20"/>
        </w:rPr>
        <w:t>-создание условий для повышения квалификации работающих, их материального стимулирования с учетом улучшения качественных показателей предоставления услуг</w:t>
      </w:r>
    </w:p>
    <w:p w:rsidR="006F0AB6" w:rsidRPr="006C4F24" w:rsidRDefault="006F0AB6" w:rsidP="006C4F24">
      <w:pPr>
        <w:pStyle w:val="a6"/>
        <w:rPr>
          <w:rFonts w:ascii="Tahoma" w:hAnsi="Tahoma" w:cs="Tahoma"/>
          <w:sz w:val="20"/>
          <w:szCs w:val="20"/>
        </w:rPr>
      </w:pPr>
      <w:r w:rsidRPr="006C4F24">
        <w:rPr>
          <w:rFonts w:ascii="Tahoma" w:hAnsi="Tahoma" w:cs="Tahoma"/>
          <w:sz w:val="20"/>
          <w:szCs w:val="20"/>
        </w:rPr>
        <w:t>- доведения и обеспечения понимания каждым сотрудником Политики в области качества</w:t>
      </w:r>
    </w:p>
    <w:p w:rsidR="006C4F24" w:rsidRPr="006C4F24" w:rsidRDefault="006C4F24" w:rsidP="006C4F24">
      <w:pPr>
        <w:pStyle w:val="a6"/>
        <w:rPr>
          <w:rFonts w:ascii="Tahoma" w:hAnsi="Tahoma" w:cs="Tahoma"/>
          <w:sz w:val="20"/>
          <w:szCs w:val="20"/>
        </w:rPr>
      </w:pPr>
    </w:p>
    <w:p w:rsidR="006F0AB6" w:rsidRPr="006C4F24" w:rsidRDefault="006F0AB6" w:rsidP="006C4F24">
      <w:pPr>
        <w:pStyle w:val="a6"/>
        <w:rPr>
          <w:rFonts w:ascii="Tahoma" w:hAnsi="Tahoma" w:cs="Tahoma"/>
          <w:sz w:val="20"/>
          <w:szCs w:val="20"/>
        </w:rPr>
      </w:pPr>
      <w:r w:rsidRPr="006C4F24">
        <w:rPr>
          <w:rFonts w:ascii="Tahoma" w:hAnsi="Tahoma" w:cs="Tahoma"/>
          <w:sz w:val="20"/>
          <w:szCs w:val="20"/>
        </w:rPr>
        <w:t>Политика в области качества призвана объединить усилия всех сотрудников ГАУЗ "ДСП №1</w:t>
      </w:r>
      <w:r w:rsidR="006C4F24" w:rsidRPr="006C4F24">
        <w:rPr>
          <w:rFonts w:ascii="Tahoma" w:hAnsi="Tahoma" w:cs="Tahoma"/>
          <w:sz w:val="20"/>
          <w:szCs w:val="20"/>
        </w:rPr>
        <w:t xml:space="preserve"> </w:t>
      </w:r>
      <w:r w:rsidRPr="006C4F24">
        <w:rPr>
          <w:rFonts w:ascii="Tahoma" w:hAnsi="Tahoma" w:cs="Tahoma"/>
          <w:sz w:val="20"/>
          <w:szCs w:val="20"/>
        </w:rPr>
        <w:t>г</w:t>
      </w:r>
      <w:proofErr w:type="gramStart"/>
      <w:r w:rsidRPr="006C4F24">
        <w:rPr>
          <w:rFonts w:ascii="Tahoma" w:hAnsi="Tahoma" w:cs="Tahoma"/>
          <w:sz w:val="20"/>
          <w:szCs w:val="20"/>
        </w:rPr>
        <w:t>.К</w:t>
      </w:r>
      <w:proofErr w:type="gramEnd"/>
      <w:r w:rsidRPr="006C4F24">
        <w:rPr>
          <w:rFonts w:ascii="Tahoma" w:hAnsi="Tahoma" w:cs="Tahoma"/>
          <w:sz w:val="20"/>
          <w:szCs w:val="20"/>
        </w:rPr>
        <w:t>азани» по обеспечению эффективной работы и поддерживать репутацию учреждения, осуществляющего качественное производство стоматологических услуг для детского населения РТ.</w:t>
      </w:r>
    </w:p>
    <w:p w:rsidR="006F0AB6" w:rsidRPr="006C4F24" w:rsidRDefault="0040469F" w:rsidP="0040469F">
      <w:pPr>
        <w:pStyle w:val="a3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Главный врач                                                                    </w:t>
      </w:r>
      <w:proofErr w:type="spellStart"/>
      <w:r>
        <w:rPr>
          <w:rFonts w:ascii="Tahoma" w:hAnsi="Tahoma" w:cs="Tahoma"/>
          <w:color w:val="000000"/>
          <w:sz w:val="20"/>
          <w:szCs w:val="20"/>
        </w:rPr>
        <w:t>Мустафаев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Р.Р.</w:t>
      </w:r>
    </w:p>
    <w:sectPr w:rsidR="006F0AB6" w:rsidRPr="006C4F24" w:rsidSect="006C4F24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AB6"/>
    <w:rsid w:val="000477A4"/>
    <w:rsid w:val="002542CC"/>
    <w:rsid w:val="0040469F"/>
    <w:rsid w:val="00637B0C"/>
    <w:rsid w:val="006C4F24"/>
    <w:rsid w:val="006F0AB6"/>
    <w:rsid w:val="009A42E9"/>
    <w:rsid w:val="00BE73E2"/>
    <w:rsid w:val="00EF0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0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C4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4F2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C4F2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0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C4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4F2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C4F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1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2019-03-15T10:32:00Z</cp:lastPrinted>
  <dcterms:created xsi:type="dcterms:W3CDTF">2019-03-22T10:17:00Z</dcterms:created>
  <dcterms:modified xsi:type="dcterms:W3CDTF">2019-03-22T10:17:00Z</dcterms:modified>
</cp:coreProperties>
</file>