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17" w:rsidRPr="00593282" w:rsidRDefault="008B2E17" w:rsidP="008B2E17">
      <w:pPr>
        <w:shd w:val="clear" w:color="auto" w:fill="FFFFFF"/>
        <w:spacing w:after="0" w:line="240" w:lineRule="auto"/>
        <w:ind w:left="-851" w:right="-284"/>
        <w:outlineLvl w:val="1"/>
        <w:rPr>
          <w:rFonts w:ascii="ProximaNova-ExtraBold" w:eastAsia="Times New Roman" w:hAnsi="ProximaNova-ExtraBold" w:cs="Times New Roman"/>
          <w:b/>
          <w:sz w:val="24"/>
          <w:szCs w:val="24"/>
          <w:lang w:eastAsia="ru-RU"/>
        </w:rPr>
      </w:pPr>
      <w:r w:rsidRPr="008B2E17">
        <w:rPr>
          <w:rFonts w:ascii="ProximaNova-ExtraBold" w:eastAsia="Times New Roman" w:hAnsi="ProximaNova-ExtraBold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36EEE7A" wp14:editId="61BFB169">
            <wp:simplePos x="0" y="0"/>
            <wp:positionH relativeFrom="margin">
              <wp:posOffset>1863090</wp:posOffset>
            </wp:positionH>
            <wp:positionV relativeFrom="margin">
              <wp:posOffset>3810</wp:posOffset>
            </wp:positionV>
            <wp:extent cx="4192905" cy="3143250"/>
            <wp:effectExtent l="0" t="0" r="0" b="0"/>
            <wp:wrapSquare wrapText="bothSides"/>
            <wp:docPr id="9" name="Рисунок 9" descr="C:\Users\User\Desktop\Акция\IMG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ция\IMG_1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B6C" w:rsidRPr="008A5B6C">
        <w:rPr>
          <w:rFonts w:ascii="ProximaNova-ExtraBold" w:eastAsia="Times New Roman" w:hAnsi="ProximaNova-ExtraBold" w:cs="Times New Roman"/>
          <w:b/>
          <w:sz w:val="28"/>
          <w:szCs w:val="28"/>
          <w:lang w:eastAsia="ru-RU"/>
        </w:rPr>
        <w:t>28 – 29.03.19г.</w:t>
      </w:r>
      <w:r w:rsidR="008A5B6C" w:rsidRPr="008A5B6C">
        <w:rPr>
          <w:rFonts w:ascii="ProximaNova-ExtraBold" w:eastAsia="Times New Roman" w:hAnsi="ProximaNova-ExtraBold" w:cs="Times New Roman"/>
          <w:b/>
          <w:sz w:val="36"/>
          <w:szCs w:val="36"/>
          <w:lang w:eastAsia="ru-RU"/>
        </w:rPr>
        <w:t xml:space="preserve"> </w:t>
      </w:r>
      <w:r w:rsidR="008A5B6C">
        <w:rPr>
          <w:rFonts w:ascii="ProximaNova-ExtraBold" w:eastAsia="Times New Roman" w:hAnsi="ProximaNova-ExtraBold" w:cs="Times New Roman"/>
          <w:b/>
          <w:sz w:val="36"/>
          <w:szCs w:val="36"/>
          <w:lang w:eastAsia="ru-RU"/>
        </w:rPr>
        <w:t xml:space="preserve"> </w:t>
      </w:r>
      <w:r w:rsidR="008A5B6C" w:rsidRPr="00593282">
        <w:rPr>
          <w:rFonts w:ascii="ProximaNova-ExtraBold" w:eastAsia="Times New Roman" w:hAnsi="ProximaNova-ExtraBold" w:cs="Times New Roman"/>
          <w:sz w:val="24"/>
          <w:szCs w:val="24"/>
          <w:lang w:eastAsia="ru-RU"/>
        </w:rPr>
        <w:t>была проведена</w:t>
      </w:r>
      <w:r w:rsidR="008A5B6C" w:rsidRPr="00593282">
        <w:rPr>
          <w:rFonts w:ascii="ProximaNova-ExtraBold" w:eastAsia="Times New Roman" w:hAnsi="ProximaNova-ExtraBold" w:cs="Times New Roman"/>
          <w:b/>
          <w:color w:val="C00000"/>
          <w:sz w:val="24"/>
          <w:szCs w:val="24"/>
          <w:lang w:eastAsia="ru-RU"/>
        </w:rPr>
        <w:t xml:space="preserve">    </w:t>
      </w:r>
      <w:r w:rsidR="008A5B6C" w:rsidRPr="00593282">
        <w:rPr>
          <w:rFonts w:ascii="ProximaNova-ExtraBold" w:eastAsia="Times New Roman" w:hAnsi="ProximaNova-ExtraBold" w:cs="Times New Roman"/>
          <w:b/>
          <w:sz w:val="24"/>
          <w:szCs w:val="24"/>
          <w:lang w:eastAsia="ru-RU"/>
        </w:rPr>
        <w:t xml:space="preserve">Акция </w:t>
      </w:r>
    </w:p>
    <w:p w:rsidR="008A5B6C" w:rsidRPr="00593282" w:rsidRDefault="008A5B6C" w:rsidP="008B2E17">
      <w:pPr>
        <w:shd w:val="clear" w:color="auto" w:fill="FFFFFF"/>
        <w:spacing w:after="0" w:line="240" w:lineRule="auto"/>
        <w:ind w:left="-851" w:right="-284"/>
        <w:outlineLvl w:val="1"/>
        <w:rPr>
          <w:rFonts w:ascii="ProximaNova-ExtraBold" w:eastAsia="Times New Roman" w:hAnsi="ProximaNova-ExtraBold" w:cs="Times New Roman"/>
          <w:sz w:val="24"/>
          <w:szCs w:val="24"/>
          <w:lang w:eastAsia="ru-RU"/>
        </w:rPr>
      </w:pPr>
      <w:r w:rsidRPr="00593282">
        <w:rPr>
          <w:rFonts w:ascii="ProximaNova-ExtraBold" w:eastAsia="Times New Roman" w:hAnsi="ProximaNova-ExtraBold" w:cs="Times New Roman"/>
          <w:sz w:val="24"/>
          <w:szCs w:val="24"/>
          <w:lang w:eastAsia="ru-RU"/>
        </w:rPr>
        <w:t xml:space="preserve">по профилактике </w:t>
      </w:r>
      <w:proofErr w:type="gramStart"/>
      <w:r w:rsidRPr="00593282">
        <w:rPr>
          <w:rFonts w:ascii="ProximaNova-ExtraBold" w:eastAsia="Times New Roman" w:hAnsi="ProximaNova-ExtraBold" w:cs="Times New Roman"/>
          <w:sz w:val="24"/>
          <w:szCs w:val="24"/>
          <w:lang w:eastAsia="ru-RU"/>
        </w:rPr>
        <w:t>стоматологических  заболеваний</w:t>
      </w:r>
      <w:proofErr w:type="gramEnd"/>
      <w:r w:rsidRPr="00593282">
        <w:rPr>
          <w:rFonts w:ascii="ProximaNova-ExtraBold" w:eastAsia="Times New Roman" w:hAnsi="ProximaNova-ExtraBold" w:cs="Times New Roman"/>
          <w:sz w:val="24"/>
          <w:szCs w:val="24"/>
          <w:lang w:eastAsia="ru-RU"/>
        </w:rPr>
        <w:t xml:space="preserve">/ </w:t>
      </w:r>
    </w:p>
    <w:p w:rsidR="008A5B6C" w:rsidRPr="008A5B6C" w:rsidRDefault="008A5B6C" w:rsidP="008B2E17">
      <w:pPr>
        <w:shd w:val="clear" w:color="auto" w:fill="FFFFFF"/>
        <w:spacing w:after="0" w:line="240" w:lineRule="auto"/>
        <w:ind w:left="-851"/>
        <w:outlineLvl w:val="1"/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</w:pPr>
      <w:r w:rsidRPr="008A5B6C"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  <w:t>Гигиена полости рта</w:t>
      </w:r>
      <w:r w:rsidR="008B2E17"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  <w:t xml:space="preserve"> </w:t>
      </w:r>
      <w:proofErr w:type="gramStart"/>
      <w:r w:rsidR="008B2E17"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  <w:t>ребенка</w:t>
      </w:r>
      <w:r w:rsidRPr="008A5B6C"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  <w:t xml:space="preserve">, </w:t>
      </w:r>
      <w:r w:rsidR="008B2E17"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  <w:t xml:space="preserve"> основные</w:t>
      </w:r>
      <w:proofErr w:type="gramEnd"/>
      <w:r w:rsidR="008B2E17"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  <w:t xml:space="preserve"> </w:t>
      </w:r>
      <w:r w:rsidRPr="008A5B6C">
        <w:rPr>
          <w:rFonts w:ascii="ProximaNova-ExtraBold" w:eastAsia="Times New Roman" w:hAnsi="ProximaNova-ExtraBold" w:cs="Times New Roman"/>
          <w:b/>
          <w:color w:val="C00000"/>
          <w:sz w:val="36"/>
          <w:szCs w:val="36"/>
          <w:lang w:eastAsia="ru-RU"/>
        </w:rPr>
        <w:t>правила чистки зубов</w:t>
      </w:r>
    </w:p>
    <w:p w:rsidR="00593282" w:rsidRPr="00316069" w:rsidRDefault="008A5B6C" w:rsidP="00593282">
      <w:pPr>
        <w:shd w:val="clear" w:color="auto" w:fill="FFFFFF"/>
        <w:spacing w:after="0" w:line="240" w:lineRule="auto"/>
        <w:ind w:left="-851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593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(Сказка для малышей с практическим участием.   </w:t>
      </w:r>
      <w:r w:rsidRPr="00EF0563">
        <w:rPr>
          <w:rFonts w:ascii="Times New Roman" w:eastAsia="Calibri" w:hAnsi="Times New Roman" w:cs="Times New Roman"/>
          <w:sz w:val="24"/>
          <w:szCs w:val="24"/>
        </w:rPr>
        <w:t>Для детей средних (4 – 5 лет), старших (5 – 6 лет) и подготовительных</w:t>
      </w:r>
      <w:r w:rsidRPr="003160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0563">
        <w:rPr>
          <w:rFonts w:ascii="Times New Roman" w:eastAsia="Calibri" w:hAnsi="Times New Roman" w:cs="Times New Roman"/>
          <w:sz w:val="24"/>
          <w:szCs w:val="24"/>
        </w:rPr>
        <w:t>(6 – 7 лет) групп</w:t>
      </w:r>
      <w:r w:rsidR="00316069">
        <w:rPr>
          <w:rFonts w:ascii="Times New Roman" w:eastAsia="Calibri" w:hAnsi="Times New Roman" w:cs="Times New Roman"/>
          <w:sz w:val="24"/>
          <w:szCs w:val="24"/>
        </w:rPr>
        <w:t>)</w:t>
      </w:r>
      <w:r w:rsidR="00593282" w:rsidRPr="003160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6069" w:rsidRPr="00EF0563" w:rsidRDefault="008A5B6C" w:rsidP="00316069">
      <w:pPr>
        <w:spacing w:after="0" w:line="240" w:lineRule="auto"/>
        <w:ind w:left="-851"/>
        <w:rPr>
          <w:rFonts w:ascii="Times New Roman" w:eastAsia="Calibri" w:hAnsi="Times New Roman" w:cs="Times New Roman"/>
          <w:sz w:val="20"/>
          <w:szCs w:val="20"/>
        </w:rPr>
      </w:pPr>
      <w:r w:rsidRPr="00EF0563">
        <w:rPr>
          <w:rFonts w:ascii="Times New Roman" w:eastAsia="Calibri" w:hAnsi="Times New Roman" w:cs="Times New Roman"/>
          <w:sz w:val="24"/>
          <w:szCs w:val="24"/>
        </w:rPr>
        <w:t>Гайнутдинова С.Р.</w:t>
      </w:r>
      <w:r w:rsidR="0059328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1606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F0563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59328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93282" w:rsidRPr="00EF0563">
        <w:rPr>
          <w:rFonts w:ascii="Times New Roman" w:eastAsia="Calibri" w:hAnsi="Times New Roman" w:cs="Times New Roman"/>
          <w:sz w:val="24"/>
          <w:szCs w:val="24"/>
        </w:rPr>
        <w:t>сем. клуб</w:t>
      </w:r>
      <w:r w:rsidR="00593282">
        <w:rPr>
          <w:rFonts w:ascii="Times New Roman" w:eastAsia="Calibri" w:hAnsi="Times New Roman" w:cs="Times New Roman"/>
          <w:sz w:val="24"/>
          <w:szCs w:val="24"/>
        </w:rPr>
        <w:t>ов</w:t>
      </w:r>
      <w:r w:rsidR="00593282" w:rsidRPr="00EF0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056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EF0563">
        <w:rPr>
          <w:rFonts w:ascii="Times New Roman" w:eastAsia="Calibri" w:hAnsi="Times New Roman" w:cs="Times New Roman"/>
          <w:sz w:val="24"/>
          <w:szCs w:val="24"/>
        </w:rPr>
        <w:t>Кырлай</w:t>
      </w:r>
      <w:proofErr w:type="spellEnd"/>
      <w:proofErr w:type="gramStart"/>
      <w:r w:rsidRPr="00EF0563">
        <w:rPr>
          <w:rFonts w:ascii="Times New Roman" w:eastAsia="Calibri" w:hAnsi="Times New Roman" w:cs="Times New Roman"/>
          <w:sz w:val="24"/>
          <w:szCs w:val="24"/>
        </w:rPr>
        <w:t>»</w:t>
      </w:r>
      <w:r w:rsidR="00593282">
        <w:rPr>
          <w:rFonts w:ascii="Times New Roman" w:eastAsia="Calibri" w:hAnsi="Times New Roman" w:cs="Times New Roman"/>
          <w:sz w:val="24"/>
          <w:szCs w:val="24"/>
        </w:rPr>
        <w:t>,</w:t>
      </w:r>
      <w:r w:rsidRPr="00EF0563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End"/>
      <w:r w:rsidRPr="00EF0563">
        <w:rPr>
          <w:rFonts w:ascii="Times New Roman" w:eastAsia="Calibri" w:hAnsi="Times New Roman" w:cs="Times New Roman"/>
          <w:sz w:val="24"/>
          <w:szCs w:val="24"/>
        </w:rPr>
        <w:t>Тургай»</w:t>
      </w:r>
      <w:r w:rsidR="0031606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8B2E17" w:rsidRPr="00593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6069" w:rsidRPr="00EF0563">
        <w:rPr>
          <w:rFonts w:ascii="Times New Roman" w:eastAsia="Calibri" w:hAnsi="Times New Roman" w:cs="Times New Roman"/>
          <w:sz w:val="24"/>
          <w:szCs w:val="24"/>
        </w:rPr>
        <w:t>Пестерникова</w:t>
      </w:r>
      <w:proofErr w:type="spellEnd"/>
      <w:r w:rsidR="00316069" w:rsidRPr="00EF0563">
        <w:rPr>
          <w:rFonts w:ascii="Times New Roman" w:eastAsia="Calibri" w:hAnsi="Times New Roman" w:cs="Times New Roman"/>
          <w:sz w:val="24"/>
          <w:szCs w:val="24"/>
        </w:rPr>
        <w:t xml:space="preserve"> Г.Ю.</w:t>
      </w:r>
      <w:r w:rsidR="00316069" w:rsidRPr="00593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6069" w:rsidRPr="00EF0563">
        <w:rPr>
          <w:rFonts w:ascii="Times New Roman" w:eastAsia="Calibri" w:hAnsi="Times New Roman" w:cs="Times New Roman"/>
          <w:sz w:val="24"/>
          <w:szCs w:val="24"/>
        </w:rPr>
        <w:t>медицинская сестра</w:t>
      </w:r>
      <w:r w:rsidR="00316069" w:rsidRPr="00593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6069" w:rsidRPr="00EF0563">
        <w:rPr>
          <w:rFonts w:ascii="Times New Roman" w:eastAsia="Calibri" w:hAnsi="Times New Roman" w:cs="Times New Roman"/>
          <w:sz w:val="20"/>
          <w:szCs w:val="20"/>
        </w:rPr>
        <w:t>ГАУЗ ДСП№ 1</w:t>
      </w:r>
    </w:p>
    <w:p w:rsidR="008A5B6C" w:rsidRPr="00EF0563" w:rsidRDefault="008A5B6C" w:rsidP="008B2E17">
      <w:pPr>
        <w:spacing w:after="0" w:line="240" w:lineRule="auto"/>
        <w:ind w:left="-851"/>
        <w:rPr>
          <w:rFonts w:ascii="Times New Roman" w:eastAsia="Calibri" w:hAnsi="Times New Roman" w:cs="Times New Roman"/>
          <w:sz w:val="20"/>
          <w:szCs w:val="20"/>
        </w:rPr>
      </w:pPr>
      <w:r w:rsidRPr="00EF0563">
        <w:rPr>
          <w:rFonts w:ascii="Times New Roman" w:eastAsia="Calibri" w:hAnsi="Times New Roman" w:cs="Times New Roman"/>
          <w:sz w:val="24"/>
          <w:szCs w:val="24"/>
        </w:rPr>
        <w:t xml:space="preserve">Абдуллина </w:t>
      </w:r>
      <w:r w:rsidR="00316069">
        <w:rPr>
          <w:rFonts w:ascii="Times New Roman" w:eastAsia="Calibri" w:hAnsi="Times New Roman" w:cs="Times New Roman"/>
          <w:sz w:val="24"/>
          <w:szCs w:val="24"/>
        </w:rPr>
        <w:t>Ф</w:t>
      </w:r>
      <w:r w:rsidRPr="00EF0563">
        <w:rPr>
          <w:rFonts w:ascii="Times New Roman" w:eastAsia="Calibri" w:hAnsi="Times New Roman" w:cs="Times New Roman"/>
          <w:sz w:val="24"/>
          <w:szCs w:val="24"/>
        </w:rPr>
        <w:t>.С.</w:t>
      </w:r>
      <w:r w:rsidR="008B2E17" w:rsidRPr="0059328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F0563">
        <w:rPr>
          <w:rFonts w:ascii="Times New Roman" w:eastAsia="Calibri" w:hAnsi="Times New Roman" w:cs="Times New Roman"/>
          <w:sz w:val="20"/>
          <w:szCs w:val="20"/>
        </w:rPr>
        <w:t xml:space="preserve">И.О. по </w:t>
      </w:r>
      <w:proofErr w:type="gramStart"/>
      <w:r w:rsidRPr="00EF0563">
        <w:rPr>
          <w:rFonts w:ascii="Times New Roman" w:eastAsia="Calibri" w:hAnsi="Times New Roman" w:cs="Times New Roman"/>
          <w:sz w:val="20"/>
          <w:szCs w:val="20"/>
        </w:rPr>
        <w:t>ГОВ</w:t>
      </w:r>
      <w:r w:rsidR="008B2E17" w:rsidRPr="0059328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F0563">
        <w:rPr>
          <w:rFonts w:ascii="Times New Roman" w:eastAsia="Calibri" w:hAnsi="Times New Roman" w:cs="Times New Roman"/>
          <w:sz w:val="20"/>
          <w:szCs w:val="20"/>
        </w:rPr>
        <w:t>ГАУЗ</w:t>
      </w:r>
      <w:proofErr w:type="gramEnd"/>
      <w:r w:rsidRPr="00EF0563">
        <w:rPr>
          <w:rFonts w:ascii="Times New Roman" w:eastAsia="Calibri" w:hAnsi="Times New Roman" w:cs="Times New Roman"/>
          <w:sz w:val="20"/>
          <w:szCs w:val="20"/>
        </w:rPr>
        <w:t xml:space="preserve"> ДСП№</w:t>
      </w:r>
      <w:r w:rsidRPr="00EF0563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8B2E17" w:rsidRPr="00593282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316069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8A5B6C" w:rsidRPr="00316069" w:rsidRDefault="008A5B6C" w:rsidP="008A5B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</w:p>
    <w:p w:rsidR="00AD79AE" w:rsidRPr="00AD79AE" w:rsidRDefault="00593282" w:rsidP="008B2E17">
      <w:pPr>
        <w:shd w:val="clear" w:color="auto" w:fill="FFFFFF"/>
        <w:spacing w:after="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ВОЗ (Всемирной организации здравоохранения), </w:t>
      </w:r>
      <w:r w:rsidR="00AD79AE" w:rsidRPr="008B2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90%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во всем мире неправильно чистят зубы, следовательно, взрослые неправильно учат чистить зубы и своих детей. Только единицы обращают внимание на то, что детская ротовая полость имеет существенные отличия от полости рта взрослого, а значит, и гигиена молочных зубов тоже отличается. Стоматологи советуют обращать внимание на строение молочных зубов, особенно на первые моляры. Шестые зубы уязвимы более остальных. Прорезываются они быстрее других и часто дистальные бугры поздно освобождаются от «капюшона», который служит местом скопления зубного налета. Кроме того, именно в детском возрасте вероятность возникновения кариеса близка к 100%. Это связано с неспособностью детского организма противостоять бактериям, со строением и уязвимой структурой самого зуба и с другими факторами.</w:t>
      </w:r>
    </w:p>
    <w:p w:rsidR="00593282" w:rsidRDefault="00593282" w:rsidP="008B2E17">
      <w:pPr>
        <w:shd w:val="clear" w:color="auto" w:fill="FFFFFF"/>
        <w:spacing w:after="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оптимальный вариант для родителей – проконсультироваться с гигиенистом, </w:t>
      </w:r>
      <w:r w:rsidR="00AD79AE" w:rsidRPr="008B2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врачом стоматологом,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</w:t>
      </w:r>
      <w:r w:rsidR="00AD79AE" w:rsidRPr="008B2E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</w:t>
      </w:r>
      <w:r w:rsidR="00AD79AE" w:rsidRPr="008B2E1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т вашему малышу, как правильно чистить зубы, и расскаж</w:t>
      </w:r>
      <w:r w:rsidR="00AD79AE" w:rsidRPr="008B2E1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т, с какой</w:t>
      </w:r>
    </w:p>
    <w:p w:rsidR="00AD79AE" w:rsidRDefault="00AD79AE" w:rsidP="008B2E17">
      <w:pPr>
        <w:shd w:val="clear" w:color="auto" w:fill="FFFFFF"/>
        <w:spacing w:after="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регулярностью н</w:t>
      </w:r>
      <w:r w:rsidR="009C2C0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ужно это делать.</w:t>
      </w:r>
    </w:p>
    <w:p w:rsidR="009C2C04" w:rsidRDefault="009C2C04" w:rsidP="008B2E17">
      <w:pPr>
        <w:shd w:val="clear" w:color="auto" w:fill="FFFFFF"/>
        <w:spacing w:after="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C04" w:rsidRPr="00B40DD7" w:rsidRDefault="009C2C04" w:rsidP="008B2E17">
      <w:pPr>
        <w:shd w:val="clear" w:color="auto" w:fill="FFFFFF"/>
        <w:spacing w:after="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2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FA4331" wp14:editId="0FF05265">
            <wp:extent cx="3240072" cy="2428875"/>
            <wp:effectExtent l="0" t="0" r="0" b="0"/>
            <wp:docPr id="11" name="Рисунок 11" descr="C:\Users\User\Desktop\Акция\IMG_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\IMG_13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808" cy="243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B40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ED193A" wp14:editId="12ED956C">
            <wp:extent cx="3209925" cy="2406276"/>
            <wp:effectExtent l="0" t="0" r="0" b="0"/>
            <wp:docPr id="13" name="Рисунок 13" descr="C:\Users\User\Desktop\Акция\IMG_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ция\IMG_1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649" cy="241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04" w:rsidRPr="00B40DD7" w:rsidRDefault="009C2C04" w:rsidP="008B2E17">
      <w:pPr>
        <w:shd w:val="clear" w:color="auto" w:fill="FFFFFF"/>
        <w:spacing w:after="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B40DD7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D79AE" w:rsidRPr="00B40DD7" w:rsidRDefault="00593282" w:rsidP="008B2E17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гигиене полости рта есть одно </w:t>
      </w:r>
      <w:r w:rsidR="00AD79AE" w:rsidRPr="00AD7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золотое правило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актуально как для взрослых, так и для малышей: </w:t>
      </w:r>
      <w:r w:rsidR="00AD79AE" w:rsidRPr="00AD7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поел – почисти зубы.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следовать ему удается далеко не </w:t>
      </w:r>
      <w:r w:rsidR="00AD79AE"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всегда,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особенно, если дело касается перекусов на ходу, в гостях или в транспорте. Дома же эт</w:t>
      </w:r>
      <w:r w:rsidR="00AD79AE"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правилу нужно следовать неукоснительно. Самое главное – не забывать об этой важной процедуре и довести ее до автоматизма. Каковы же основные правила детской гигиены?</w:t>
      </w:r>
    </w:p>
    <w:p w:rsidR="00E56B0E" w:rsidRPr="00EF0563" w:rsidRDefault="00E56B0E" w:rsidP="00E56B0E">
      <w:pPr>
        <w:spacing w:after="0" w:line="240" w:lineRule="auto"/>
        <w:ind w:left="-851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 – </w:t>
      </w:r>
      <w:proofErr w:type="spellStart"/>
      <w:r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Пестерниковой</w:t>
      </w:r>
      <w:proofErr w:type="spellEnd"/>
      <w:r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Г.Ю. </w:t>
      </w:r>
      <w:r w:rsidRPr="00EF0563">
        <w:rPr>
          <w:rFonts w:ascii="Times New Roman" w:eastAsia="Calibri" w:hAnsi="Times New Roman" w:cs="Times New Roman"/>
          <w:sz w:val="24"/>
          <w:szCs w:val="24"/>
        </w:rPr>
        <w:t>медицинск</w:t>
      </w:r>
      <w:r w:rsidRPr="00B40DD7">
        <w:rPr>
          <w:rFonts w:ascii="Times New Roman" w:eastAsia="Calibri" w:hAnsi="Times New Roman" w:cs="Times New Roman"/>
          <w:sz w:val="24"/>
          <w:szCs w:val="24"/>
        </w:rPr>
        <w:t>ой</w:t>
      </w:r>
      <w:r w:rsidRPr="00EF0563">
        <w:rPr>
          <w:rFonts w:ascii="Times New Roman" w:eastAsia="Calibri" w:hAnsi="Times New Roman" w:cs="Times New Roman"/>
          <w:sz w:val="24"/>
          <w:szCs w:val="24"/>
        </w:rPr>
        <w:t xml:space="preserve"> сестр</w:t>
      </w:r>
      <w:r w:rsidRPr="00B40DD7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Pr="00EF0563">
        <w:rPr>
          <w:rFonts w:ascii="Times New Roman" w:eastAsia="Calibri" w:hAnsi="Times New Roman" w:cs="Times New Roman"/>
          <w:sz w:val="20"/>
          <w:szCs w:val="20"/>
        </w:rPr>
        <w:t>ГАУЗ ДСП№ 1</w:t>
      </w:r>
      <w:r w:rsidRPr="00B40DD7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B40DD7">
        <w:rPr>
          <w:rFonts w:ascii="Times New Roman" w:eastAsia="Calibri" w:hAnsi="Times New Roman" w:cs="Times New Roman"/>
          <w:sz w:val="24"/>
          <w:szCs w:val="24"/>
        </w:rPr>
        <w:t xml:space="preserve">была дана исчерпывающая информация на понятном, доходчивом языке детям и их </w:t>
      </w:r>
      <w:proofErr w:type="gramStart"/>
      <w:r w:rsidRPr="00B40DD7">
        <w:rPr>
          <w:rFonts w:ascii="Times New Roman" w:eastAsia="Calibri" w:hAnsi="Times New Roman" w:cs="Times New Roman"/>
          <w:sz w:val="24"/>
          <w:szCs w:val="24"/>
        </w:rPr>
        <w:t>воспитателям</w:t>
      </w:r>
      <w:r w:rsidR="00881B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0D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1B8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по</w:t>
      </w:r>
      <w:proofErr w:type="gramEnd"/>
      <w:r w:rsidRPr="00881B8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:</w:t>
      </w:r>
      <w:r w:rsidRPr="00881B8A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</w:t>
      </w:r>
    </w:p>
    <w:p w:rsidR="00E56B0E" w:rsidRPr="00B40DD7" w:rsidRDefault="00E56B0E" w:rsidP="008B2E17">
      <w:pPr>
        <w:shd w:val="clear" w:color="auto" w:fill="FFFFFF"/>
        <w:spacing w:after="0" w:line="240" w:lineRule="auto"/>
        <w:ind w:left="-851" w:right="-284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D79AE" w:rsidRPr="00AD79AE" w:rsidRDefault="00881B8A" w:rsidP="008B2E17">
      <w:pPr>
        <w:shd w:val="clear" w:color="auto" w:fill="FFFFFF"/>
        <w:spacing w:after="0" w:line="240" w:lineRule="auto"/>
        <w:ind w:left="-851" w:right="-284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сновны</w:t>
      </w:r>
      <w:r w:rsidR="00E56B0E" w:rsidRPr="00B40DD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правила</w:t>
      </w:r>
      <w:r w:rsidR="00E56B0E" w:rsidRPr="00B40DD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гигиены полости рта для детей</w:t>
      </w:r>
    </w:p>
    <w:p w:rsidR="00AD79AE" w:rsidRPr="00AD79AE" w:rsidRDefault="00AD79AE" w:rsidP="008B2E17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чистить зубки как минимум два раза в день специальной пастой и детской щеточкой: после завтрака и перед сном.</w:t>
      </w:r>
    </w:p>
    <w:p w:rsidR="00AD79AE" w:rsidRPr="00AD79AE" w:rsidRDefault="00AD79AE" w:rsidP="008B2E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нить должна стать незаменимым помощником в гигиене полости рта.</w:t>
      </w:r>
    </w:p>
    <w:p w:rsidR="00AD79AE" w:rsidRPr="00AD79AE" w:rsidRDefault="00AD79AE" w:rsidP="008B2E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предупредить </w:t>
      </w:r>
      <w:hyperlink r:id="rId8" w:tgtFrame="_blank" w:history="1">
        <w:r w:rsidRPr="00AD79A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возникновение бутылочного кариеса</w:t>
        </w:r>
      </w:hyperlink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количество перекусов в течение дня, тем более сладких, лучше всего свести к минимуму.</w:t>
      </w:r>
    </w:p>
    <w:p w:rsidR="00AD79AE" w:rsidRPr="00AD79AE" w:rsidRDefault="00AD79AE" w:rsidP="008B2E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Каждые полгода следует посещать кабинет зубного врача, в случае если нет проблем с зубами. Если проблемы есть, визиты </w:t>
      </w:r>
      <w:r w:rsidR="00E56B0E"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врачу должны происходить чаще;</w:t>
      </w:r>
    </w:p>
    <w:p w:rsidR="00AD79AE" w:rsidRPr="00AD79AE" w:rsidRDefault="00881B8A" w:rsidP="008B2E17">
      <w:pPr>
        <w:shd w:val="clear" w:color="auto" w:fill="FFFFFF"/>
        <w:spacing w:after="300" w:line="240" w:lineRule="auto"/>
        <w:ind w:left="-851" w:right="-284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редства</w:t>
      </w:r>
      <w:r w:rsidR="00E56B0E" w:rsidRPr="00B40DD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гигиены полости рта для детей</w:t>
      </w:r>
    </w:p>
    <w:p w:rsidR="00AD79AE" w:rsidRPr="00AD79AE" w:rsidRDefault="00E56B0E" w:rsidP="008B2E17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предметы для детской гигиены полости рта – это зубная щетка и паста. Детскую зубную щетку следует выбирать с мягкой и относительно короткой щетинкой в 2 см, маленькой узкой головкой в два ряда пучков и длинной ручкой. Подросшему малышу, который начинает чистить зубы сам, лучше всего подойдет щетка с недлинной ручкой, но при этом объемной – для упрощения процедуры. Дозировка пасты не должна превышать размеров ноготка на мизинце ребенка. Малыш будет охотнее чистить зубы специальной детской пастой с приятным вкусом и ароматом. Главное – проследить, чтобы ребенок не увлекся и не съел зубную пасту, иначе это может привести к повреждению слизистой, возникновению аллергии, а в некоторых случаях и к дисбактериозу.</w:t>
      </w:r>
    </w:p>
    <w:p w:rsidR="00AD79AE" w:rsidRPr="00AD79AE" w:rsidRDefault="00E56B0E" w:rsidP="008B2E17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существуют салфетки для гигиены полости рта. Они предназначены для детей, которым еще рано пользоваться зубными щетками и пастами. Эти салфетки являются прекрасным средством для очищения зубов и десен малыша. В составе салфеток содержится ксилит, который подавляет рост и размножение бактерий, вызывающих кариес. Они незаменимы и в период прорезывания зубов. Желательно хранить их в холодильнике, так как прохладные салфетки помогут смягчить болевые ощущения в деснах малыша. Кроме того, они помогут впоследствии приучить ребенка к будущим ежедневным гигиеническим процедурам.</w:t>
      </w:r>
    </w:p>
    <w:p w:rsidR="00AD79AE" w:rsidRPr="00AD79AE" w:rsidRDefault="00E56B0E" w:rsidP="008B2E17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79AE"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необходимый предмет гигиены – зубная нить. Помогайте малышу удалять зубной налет между зубами и в области десен с помощью нити, чтобы предупредить зубной камень.</w:t>
      </w:r>
    </w:p>
    <w:p w:rsidR="00AD79AE" w:rsidRPr="00AD79AE" w:rsidRDefault="00AD79AE" w:rsidP="008B2E17">
      <w:pPr>
        <w:shd w:val="clear" w:color="auto" w:fill="FFFFFF"/>
        <w:spacing w:after="300" w:line="240" w:lineRule="auto"/>
        <w:ind w:left="-851" w:right="-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отличия детской пасты от взрослой</w:t>
      </w:r>
    </w:p>
    <w:p w:rsidR="00AD79AE" w:rsidRPr="00AD79AE" w:rsidRDefault="00AD79AE" w:rsidP="008B2E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рецептуре, то есть, к самому составу тюбика – самое главное отличие. Речь идет о низкой </w:t>
      </w:r>
      <w:proofErr w:type="spellStart"/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абразивности</w:t>
      </w:r>
      <w:proofErr w:type="spellEnd"/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паст: они должны либо совсем не содержать фтора, либо содержать его в </w:t>
      </w: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минимальных количествах; зачастую средства гигиены для малышей содержат дополнительные ферменты, размягчающие налет до его полного растворения; а вот от паст с отбеливающими частицами лучше отказаться и потерпеть до 12 лет – в нежном возрасте они нанесут больше вреда, чем пользы.</w:t>
      </w:r>
    </w:p>
    <w:p w:rsidR="00AD79AE" w:rsidRPr="00AD79AE" w:rsidRDefault="00AD79AE" w:rsidP="008B2E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 и аромат, как правило, с добавлением фруктовых, шоколадных и других усилителей вкуса. По статистике, около 30 – 35% детей при чистке проглатывают вкусную пасту. По этой причине стоматологи рекомендуют использовать пасты с нейтральными ароматами, во избежание эксцессов.</w:t>
      </w:r>
    </w:p>
    <w:p w:rsidR="00AD79AE" w:rsidRPr="00AD79AE" w:rsidRDefault="00AD79AE" w:rsidP="008B2E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r w:rsidR="00E56B0E" w:rsidRPr="00B40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очность тюбика и его оформление;</w:t>
      </w:r>
    </w:p>
    <w:p w:rsidR="00AD79AE" w:rsidRPr="00AD79AE" w:rsidRDefault="00881B8A" w:rsidP="008B2E17">
      <w:pPr>
        <w:shd w:val="clear" w:color="auto" w:fill="FFFFFF"/>
        <w:spacing w:after="300" w:line="240" w:lineRule="auto"/>
        <w:ind w:left="-851" w:right="-284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рофессиональн</w:t>
      </w:r>
      <w:r w:rsidR="0005196D" w:rsidRPr="00B40DD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ой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гигиен</w:t>
      </w:r>
      <w:r w:rsidR="0005196D" w:rsidRPr="00B40DD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</w:t>
      </w:r>
      <w:r w:rsidR="00AD79AE" w:rsidRPr="00AD79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полости рта у детей</w:t>
      </w:r>
    </w:p>
    <w:p w:rsidR="00881B8A" w:rsidRDefault="00AD79AE" w:rsidP="008B2E17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 </w:t>
      </w:r>
      <w:hyperlink r:id="rId9" w:tgtFrame="_blank" w:history="1">
        <w:r w:rsidRPr="00AD79A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профессиональной гигиеной</w:t>
        </w:r>
      </w:hyperlink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принято понимать комплекс процедур, цель которых – оздоровить ткани и органы ротовой полости и предупредить возникновение стоматологических недугов. Сюда входит снятие мягкого и твердого налета с зубов, закрытие фиссур, то есть зубных ямочек, придание им меньшей уязвимости, а также покрытие зубной поверхности специальным лаком. </w:t>
      </w:r>
    </w:p>
    <w:p w:rsidR="00881B8A" w:rsidRDefault="00AD79AE" w:rsidP="008B2E17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зубного врача – не такой коварный, каким выглядит на первый взгляд. </w:t>
      </w:r>
    </w:p>
    <w:p w:rsidR="00AD79AE" w:rsidRPr="00AD79AE" w:rsidRDefault="00AD79AE" w:rsidP="008B2E17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79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Помимо профилактической процедуры врач может провести урок гигиены полости рта, подобрать для ребенка пасту и щетку, исходя из индивидуальных особенностей строения ротовой полости, а также дать полезные и грамотные советы по уходу</w:t>
      </w:r>
      <w:r w:rsidR="00B40DD7" w:rsidRPr="00881B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правилам поведения во время лечения в стоматологическом кабинете, познакомить с основными с</w:t>
      </w:r>
      <w:r w:rsidR="00881B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томатологическими инструментами;</w:t>
      </w:r>
    </w:p>
    <w:p w:rsidR="00B40DD7" w:rsidRPr="00B40DD7" w:rsidRDefault="00B40DD7" w:rsidP="008B2E17">
      <w:pPr>
        <w:shd w:val="clear" w:color="auto" w:fill="FFFFFF"/>
        <w:spacing w:after="0" w:line="240" w:lineRule="auto"/>
        <w:ind w:left="-851" w:right="-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40DD7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F8A116C" wp14:editId="2ECB3720">
            <wp:extent cx="6581775" cy="4283710"/>
            <wp:effectExtent l="0" t="0" r="9525" b="2540"/>
            <wp:docPr id="14" name="Рисунок 14" descr="C:\Users\User\Desktop\Акция\IMG_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\IMG_13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180" cy="428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DD7" w:rsidRPr="00B40DD7" w:rsidRDefault="00B40DD7" w:rsidP="008B2E17">
      <w:pPr>
        <w:shd w:val="clear" w:color="auto" w:fill="FFFFFF"/>
        <w:spacing w:after="0" w:line="240" w:lineRule="auto"/>
        <w:ind w:left="-851" w:right="-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81B8A" w:rsidRDefault="00881B8A" w:rsidP="008B2E17">
      <w:pPr>
        <w:shd w:val="clear" w:color="auto" w:fill="FFFFFF"/>
        <w:spacing w:after="0" w:line="240" w:lineRule="auto"/>
        <w:ind w:left="-851" w:right="-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C3235" w:rsidRPr="005C3235" w:rsidRDefault="00881B8A" w:rsidP="008B2E17">
      <w:pPr>
        <w:shd w:val="clear" w:color="auto" w:fill="FFFFFF"/>
        <w:spacing w:after="0" w:line="240" w:lineRule="auto"/>
        <w:ind w:left="-851" w:right="-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lastRenderedPageBreak/>
        <w:t>пошаговой инструкции чистки зубов</w:t>
      </w:r>
    </w:p>
    <w:p w:rsidR="005C3235" w:rsidRPr="005C3235" w:rsidRDefault="005C3235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очищение необходимо 3 минуты! Уделять особое внимание следует труднодоступным областям: линии дёсен, межзубным промежуткам.</w:t>
      </w:r>
    </w:p>
    <w:p w:rsidR="005C3235" w:rsidRPr="005C3235" w:rsidRDefault="005C3235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C323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Схема чистки: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Намочите щётку тёплой водой.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Нанесите пасту тонкой полоской на щётку.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Начинайте очищение с верхней челюсти. Сначала обработайте дальние коренные и жевательные зубы за щеками.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движений – слева направо. Если вы левша, лучше начинайте справа.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правило методики – щётку располагайте параллельно дёснам.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надавливайте сильно на щётку.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– круговые, каждую область чистите 10 сек. За это время делайте 10 движений щёткой.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начинайте чистку от дёсен к нижним краям.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обработайте внутренние поверхности таким же образом.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Очистите язык и внутренние поверхности щёк.</w:t>
      </w:r>
    </w:p>
    <w:p w:rsidR="005C3235" w:rsidRPr="005C3235" w:rsidRDefault="005C3235" w:rsidP="008B2E17">
      <w:pPr>
        <w:numPr>
          <w:ilvl w:val="0"/>
          <w:numId w:val="7"/>
        </w:numPr>
        <w:shd w:val="clear" w:color="auto" w:fill="FFFFFF"/>
        <w:spacing w:after="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Прополощите рот, 3 раза сменив воду.</w:t>
      </w:r>
    </w:p>
    <w:p w:rsidR="005C3235" w:rsidRPr="005C3235" w:rsidRDefault="005C3235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C3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B4A148" wp14:editId="509C4243">
            <wp:extent cx="6600825" cy="4286250"/>
            <wp:effectExtent l="0" t="0" r="9525" b="0"/>
            <wp:docPr id="7" name="Рисунок 7" descr="Схема чис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 чист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3235" w:rsidRDefault="005C3235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5C3235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Не забывайте после каждой процедуры мыть щётку и обрабатывать антисептиком.</w:t>
      </w:r>
    </w:p>
    <w:p w:rsidR="00881B8A" w:rsidRDefault="00881B8A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881B8A" w:rsidRDefault="00881B8A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881B8A" w:rsidRDefault="00881B8A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881B8A" w:rsidRDefault="00881B8A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881B8A" w:rsidRPr="00881B8A" w:rsidRDefault="00881B8A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завершении мероприятия были подведены итоги, детям задавались вопросы по уходу за полостью рта, на которые они с удовольствием, активно отвечали.</w:t>
      </w:r>
    </w:p>
    <w:p w:rsidR="00881B8A" w:rsidRPr="005C3235" w:rsidRDefault="00881B8A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9C2C04" w:rsidRPr="005C3235" w:rsidRDefault="009C2C04" w:rsidP="008B2E17">
      <w:pPr>
        <w:shd w:val="clear" w:color="auto" w:fill="FFFFFF"/>
        <w:spacing w:after="300" w:line="240" w:lineRule="auto"/>
        <w:ind w:left="-851" w:right="-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2C0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391202" cy="4791075"/>
            <wp:effectExtent l="0" t="0" r="0" b="0"/>
            <wp:docPr id="12" name="Рисунок 12" descr="C:\Users\User\Desktop\Акция\IMG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ция\IMG_13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109" cy="479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DD7" w:rsidRDefault="00B40DD7" w:rsidP="0005196D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</w:pPr>
    </w:p>
    <w:p w:rsidR="00B40DD7" w:rsidRDefault="00B40DD7" w:rsidP="0005196D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</w:pPr>
    </w:p>
    <w:p w:rsidR="00881B8A" w:rsidRDefault="0005196D" w:rsidP="0005196D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</w:pPr>
      <w:r w:rsidRPr="00AD79AE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  <w:t xml:space="preserve">Напоследок хочется еще раз обратить внимание на то, что уход за зубами ребенка требует особого отношения в связи с последующим формированием «пожизненных» зубов. </w:t>
      </w:r>
    </w:p>
    <w:p w:rsidR="0005196D" w:rsidRPr="00AD79AE" w:rsidRDefault="0005196D" w:rsidP="0005196D">
      <w:pPr>
        <w:shd w:val="clear" w:color="auto" w:fill="FFFFFF"/>
        <w:spacing w:after="300" w:line="360" w:lineRule="atLeast"/>
        <w:ind w:left="-851" w:right="-284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AD79AE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  <w:t>Ведь, насколько будут здоровы молочные зубы, настолько будут крепки и коренные!</w:t>
      </w:r>
    </w:p>
    <w:p w:rsidR="002D342D" w:rsidRPr="00B40DD7" w:rsidRDefault="00E379FE" w:rsidP="0005196D">
      <w:pPr>
        <w:rPr>
          <w:b/>
          <w:color w:val="C00000"/>
          <w:sz w:val="28"/>
          <w:szCs w:val="28"/>
        </w:rPr>
      </w:pPr>
    </w:p>
    <w:sectPr w:rsidR="002D342D" w:rsidRPr="00B40DD7" w:rsidSect="00E56B0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Nova-Extra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C5898"/>
    <w:multiLevelType w:val="multilevel"/>
    <w:tmpl w:val="F256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23A3A"/>
    <w:multiLevelType w:val="multilevel"/>
    <w:tmpl w:val="1F36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A1938"/>
    <w:multiLevelType w:val="multilevel"/>
    <w:tmpl w:val="8188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67810"/>
    <w:multiLevelType w:val="multilevel"/>
    <w:tmpl w:val="A1E2F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F2DCB"/>
    <w:multiLevelType w:val="multilevel"/>
    <w:tmpl w:val="E99A5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C261B"/>
    <w:multiLevelType w:val="multilevel"/>
    <w:tmpl w:val="42D660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A2B5F"/>
    <w:multiLevelType w:val="multilevel"/>
    <w:tmpl w:val="2E0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BF5EDF"/>
    <w:multiLevelType w:val="multilevel"/>
    <w:tmpl w:val="D188E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B2"/>
    <w:rsid w:val="0005196D"/>
    <w:rsid w:val="0006177D"/>
    <w:rsid w:val="00316069"/>
    <w:rsid w:val="00593282"/>
    <w:rsid w:val="005C3235"/>
    <w:rsid w:val="00881B8A"/>
    <w:rsid w:val="008A5B6C"/>
    <w:rsid w:val="008B2E17"/>
    <w:rsid w:val="009C2C04"/>
    <w:rsid w:val="00AB756F"/>
    <w:rsid w:val="00AD79AE"/>
    <w:rsid w:val="00B40DD7"/>
    <w:rsid w:val="00E379FE"/>
    <w:rsid w:val="00E56B0E"/>
    <w:rsid w:val="00EB4AB2"/>
    <w:rsid w:val="00E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93379-DAC4-4A3E-8BC1-9DFBAA0C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980">
          <w:marLeft w:val="0"/>
          <w:marRight w:val="0"/>
          <w:marTop w:val="360"/>
          <w:marBottom w:val="360"/>
          <w:divBdr>
            <w:top w:val="single" w:sz="24" w:space="15" w:color="E6A845"/>
            <w:left w:val="single" w:sz="24" w:space="15" w:color="E6A845"/>
            <w:bottom w:val="single" w:sz="24" w:space="15" w:color="E6A845"/>
            <w:right w:val="single" w:sz="24" w:space="15" w:color="E6A845"/>
          </w:divBdr>
        </w:div>
        <w:div w:id="1097364514">
          <w:marLeft w:val="0"/>
          <w:marRight w:val="0"/>
          <w:marTop w:val="360"/>
          <w:marBottom w:val="360"/>
          <w:divBdr>
            <w:top w:val="single" w:sz="24" w:space="15" w:color="2BDD72"/>
            <w:left w:val="single" w:sz="24" w:space="15" w:color="2BDD72"/>
            <w:bottom w:val="single" w:sz="24" w:space="15" w:color="2BDD72"/>
            <w:right w:val="single" w:sz="24" w:space="15" w:color="2BDD7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rtsmile.ru/detskaya-stomatologiya/karies/butylochnyy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startsmile.ru/gigiena-polosti-rta/professionalnay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2019-04-01T13:32:00Z</dcterms:created>
  <dcterms:modified xsi:type="dcterms:W3CDTF">2019-04-02T11:49:00Z</dcterms:modified>
</cp:coreProperties>
</file>