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296" w:rsidRPr="003F1296" w:rsidRDefault="003F1296" w:rsidP="003F1296">
      <w:pPr>
        <w:spacing w:after="150" w:line="238" w:lineRule="atLeast"/>
        <w:ind w:left="-1134" w:right="-284"/>
        <w:rPr>
          <w:rFonts w:ascii="Arial" w:eastAsia="Times New Roman" w:hAnsi="Arial" w:cs="Arial"/>
          <w:color w:val="4D4D4D"/>
          <w:sz w:val="20"/>
          <w:szCs w:val="20"/>
          <w:lang w:eastAsia="ru-RU"/>
        </w:rPr>
      </w:pPr>
      <w:r>
        <w:rPr>
          <w:noProof/>
          <w:lang w:eastAsia="ru-RU"/>
        </w:rPr>
        <w:drawing>
          <wp:inline distT="0" distB="0" distL="0" distR="0" wp14:anchorId="13C57988" wp14:editId="6F4CC46E">
            <wp:extent cx="6877050" cy="3235582"/>
            <wp:effectExtent l="0" t="0" r="0" b="3175"/>
            <wp:docPr id="2" name="Рисунок 2" descr="Профилактика острых кишечных инфекций — ИРБ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острых кишечных инфекций — ИРБИ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4089" cy="3243599"/>
                    </a:xfrm>
                    <a:prstGeom prst="rect">
                      <a:avLst/>
                    </a:prstGeom>
                    <a:noFill/>
                    <a:ln>
                      <a:noFill/>
                    </a:ln>
                  </pic:spPr>
                </pic:pic>
              </a:graphicData>
            </a:graphic>
          </wp:inline>
        </w:drawing>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b/>
          <w:color w:val="C00000"/>
          <w:sz w:val="28"/>
          <w:szCs w:val="28"/>
          <w:lang w:eastAsia="ru-RU"/>
        </w:rPr>
        <w:t>Острые кишечные инфекции</w:t>
      </w:r>
      <w:r w:rsidRPr="003F1296">
        <w:rPr>
          <w:rFonts w:ascii="Times New Roman" w:eastAsia="Times New Roman" w:hAnsi="Times New Roman" w:cs="Times New Roman"/>
          <w:color w:val="C00000"/>
          <w:sz w:val="24"/>
          <w:szCs w:val="24"/>
          <w:lang w:eastAsia="ru-RU"/>
        </w:rPr>
        <w:t xml:space="preserve"> </w:t>
      </w:r>
      <w:r w:rsidRPr="003F1296">
        <w:rPr>
          <w:rFonts w:ascii="Times New Roman" w:eastAsia="Times New Roman" w:hAnsi="Times New Roman" w:cs="Times New Roman"/>
          <w:sz w:val="24"/>
          <w:szCs w:val="24"/>
          <w:lang w:eastAsia="ru-RU"/>
        </w:rPr>
        <w:t>- широко распространенные заболевания человека. Характеризуются высокой заболеваемостью во всех возрастных категориях и летальностью у детей раннего возраста в развивающихся странах. На каждого ребенка приходиться примерно 3 эпизода диареи в год.</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В течени</w:t>
      </w:r>
      <w:proofErr w:type="gramStart"/>
      <w:r w:rsidRPr="003F1296">
        <w:rPr>
          <w:rFonts w:ascii="Times New Roman" w:eastAsia="Times New Roman" w:hAnsi="Times New Roman" w:cs="Times New Roman"/>
          <w:sz w:val="24"/>
          <w:szCs w:val="24"/>
          <w:lang w:eastAsia="ru-RU"/>
        </w:rPr>
        <w:t>и</w:t>
      </w:r>
      <w:proofErr w:type="gramEnd"/>
      <w:r w:rsidRPr="003F1296">
        <w:rPr>
          <w:rFonts w:ascii="Times New Roman" w:eastAsia="Times New Roman" w:hAnsi="Times New Roman" w:cs="Times New Roman"/>
          <w:sz w:val="24"/>
          <w:szCs w:val="24"/>
          <w:lang w:eastAsia="ru-RU"/>
        </w:rPr>
        <w:t xml:space="preserve"> 3 последних десятилетий были открыты более 20 различных микроорганизмов: бактерий, паразитов, вирусов, которые являются причиной </w:t>
      </w:r>
      <w:proofErr w:type="spellStart"/>
      <w:r w:rsidRPr="003F1296">
        <w:rPr>
          <w:rFonts w:ascii="Times New Roman" w:eastAsia="Times New Roman" w:hAnsi="Times New Roman" w:cs="Times New Roman"/>
          <w:sz w:val="24"/>
          <w:szCs w:val="24"/>
          <w:lang w:eastAsia="ru-RU"/>
        </w:rPr>
        <w:t>диарейных</w:t>
      </w:r>
      <w:proofErr w:type="spellEnd"/>
      <w:r w:rsidRPr="003F1296">
        <w:rPr>
          <w:rFonts w:ascii="Times New Roman" w:eastAsia="Times New Roman" w:hAnsi="Times New Roman" w:cs="Times New Roman"/>
          <w:sz w:val="24"/>
          <w:szCs w:val="24"/>
          <w:lang w:eastAsia="ru-RU"/>
        </w:rPr>
        <w:t xml:space="preserve"> заболеваний.</w:t>
      </w:r>
    </w:p>
    <w:p w:rsidR="00727A89" w:rsidRDefault="003F1296" w:rsidP="00727A89">
      <w:pPr>
        <w:spacing w:after="0" w:line="238" w:lineRule="atLeast"/>
        <w:ind w:left="-1134"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заболевания относятся к этой группе?</w:t>
      </w:r>
      <w:r w:rsidRPr="003F1296">
        <w:rPr>
          <w:rFonts w:ascii="Times New Roman" w:eastAsia="Times New Roman" w:hAnsi="Times New Roman" w:cs="Times New Roman"/>
          <w:sz w:val="24"/>
          <w:szCs w:val="24"/>
          <w:lang w:eastAsia="ru-RU"/>
        </w:rPr>
        <w:t xml:space="preserve"> В первую очередь </w:t>
      </w:r>
      <w:proofErr w:type="gramStart"/>
      <w:r w:rsidRPr="003F1296">
        <w:rPr>
          <w:rFonts w:ascii="Times New Roman" w:eastAsia="Times New Roman" w:hAnsi="Times New Roman" w:cs="Times New Roman"/>
          <w:sz w:val="24"/>
          <w:szCs w:val="24"/>
          <w:lang w:eastAsia="ru-RU"/>
        </w:rPr>
        <w:t>к</w:t>
      </w:r>
      <w:proofErr w:type="gramEnd"/>
      <w:r w:rsidRPr="003F1296">
        <w:rPr>
          <w:rFonts w:ascii="Times New Roman" w:eastAsia="Times New Roman" w:hAnsi="Times New Roman" w:cs="Times New Roman"/>
          <w:sz w:val="24"/>
          <w:szCs w:val="24"/>
          <w:lang w:eastAsia="ru-RU"/>
        </w:rPr>
        <w:t xml:space="preserve"> ОКИ относятся</w:t>
      </w:r>
      <w:r w:rsidR="00727A89">
        <w:rPr>
          <w:rFonts w:ascii="Times New Roman" w:eastAsia="Times New Roman" w:hAnsi="Times New Roman" w:cs="Times New Roman"/>
          <w:sz w:val="24"/>
          <w:szCs w:val="24"/>
          <w:lang w:eastAsia="ru-RU"/>
        </w:rPr>
        <w:t>:</w:t>
      </w:r>
    </w:p>
    <w:p w:rsidR="00727A89" w:rsidRDefault="00727A89" w:rsidP="00727A89">
      <w:pPr>
        <w:spacing w:after="0" w:line="238" w:lineRule="atLeast"/>
        <w:ind w:left="-1134"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F1296" w:rsidRPr="003F1296">
        <w:rPr>
          <w:rFonts w:ascii="Times New Roman" w:eastAsia="Times New Roman" w:hAnsi="Times New Roman" w:cs="Times New Roman"/>
          <w:sz w:val="24"/>
          <w:szCs w:val="24"/>
          <w:lang w:eastAsia="ru-RU"/>
        </w:rPr>
        <w:t xml:space="preserve"> дизентерия</w:t>
      </w:r>
      <w:r>
        <w:rPr>
          <w:rFonts w:ascii="Times New Roman" w:eastAsia="Times New Roman" w:hAnsi="Times New Roman" w:cs="Times New Roman"/>
          <w:sz w:val="24"/>
          <w:szCs w:val="24"/>
          <w:lang w:eastAsia="ru-RU"/>
        </w:rPr>
        <w:t>;</w:t>
      </w:r>
    </w:p>
    <w:p w:rsidR="00727A89" w:rsidRDefault="00727A89" w:rsidP="00727A89">
      <w:pPr>
        <w:spacing w:after="0" w:line="238" w:lineRule="atLeast"/>
        <w:ind w:left="-1134"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F1296" w:rsidRPr="003F1296">
        <w:rPr>
          <w:rFonts w:ascii="Times New Roman" w:eastAsia="Times New Roman" w:hAnsi="Times New Roman" w:cs="Times New Roman"/>
          <w:sz w:val="24"/>
          <w:szCs w:val="24"/>
          <w:lang w:eastAsia="ru-RU"/>
        </w:rPr>
        <w:t xml:space="preserve"> сальмонеллез</w:t>
      </w:r>
      <w:r>
        <w:rPr>
          <w:rFonts w:ascii="Times New Roman" w:eastAsia="Times New Roman" w:hAnsi="Times New Roman" w:cs="Times New Roman"/>
          <w:sz w:val="24"/>
          <w:szCs w:val="24"/>
          <w:lang w:eastAsia="ru-RU"/>
        </w:rPr>
        <w:t>;</w:t>
      </w:r>
    </w:p>
    <w:p w:rsidR="003F1296" w:rsidRPr="003F1296" w:rsidRDefault="00727A89" w:rsidP="00727A89">
      <w:pPr>
        <w:spacing w:after="0" w:line="238" w:lineRule="atLeast"/>
        <w:ind w:left="-1134"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F1296" w:rsidRPr="003F1296">
        <w:rPr>
          <w:rFonts w:ascii="Times New Roman" w:eastAsia="Times New Roman" w:hAnsi="Times New Roman" w:cs="Times New Roman"/>
          <w:sz w:val="24"/>
          <w:szCs w:val="24"/>
          <w:lang w:eastAsia="ru-RU"/>
        </w:rPr>
        <w:t xml:space="preserve"> кишечные инфекции, вызванные разнообразной условно-патогенной флорой, вирусы. Для этой группы болезней характерно проникновение, возбудителей инфекции через рот и активное размножение в ЖКТ.</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Главными симптомами этой группы заболеваний являются расстройства функции кишечника, в виде жидкого стула и симптомы интоксикации (высокая температура, слабость, потеря аппетита), тошнота, рвота.</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Как же попадают в организм человека возбудители острых кишечных заболеваний? Прежде всего</w:t>
      </w:r>
      <w:r w:rsidR="00727A89">
        <w:rPr>
          <w:rFonts w:ascii="Times New Roman" w:eastAsia="Times New Roman" w:hAnsi="Times New Roman" w:cs="Times New Roman"/>
          <w:sz w:val="24"/>
          <w:szCs w:val="24"/>
          <w:lang w:eastAsia="ru-RU"/>
        </w:rPr>
        <w:t>,</w:t>
      </w:r>
      <w:r w:rsidRPr="003F1296">
        <w:rPr>
          <w:rFonts w:ascii="Times New Roman" w:eastAsia="Times New Roman" w:hAnsi="Times New Roman" w:cs="Times New Roman"/>
          <w:sz w:val="24"/>
          <w:szCs w:val="24"/>
          <w:lang w:eastAsia="ru-RU"/>
        </w:rPr>
        <w:t xml:space="preserve"> при помощи грязных рук, с загрязненной водой и пищевыми продуктами, немытыми овощами, фруктами, с предметов, которыми пользовался больной (посуда, белье, предметы ухода). При употреблении загрязненных пищевых продуктов, не подвергшихся тепловой обработке, могут возникать групповые заболевания дизентерией. На руки возбудитель может попасть при уходе за больным острым кишечным заболеванием, при мытье рук загрязненной воде, при несоблюдении правил личной гигиены. В воду возбудители попадают с хозяйственными стоками, из прибрежных неблагополучных уборных, поэтому питье сырой речной и озерной воды может привести к заболеванию.</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В настоящее время большинство кишечных заболеваний связано с пищей, и их число увеличивается в летнее - осенний период в связи с повышенным употреблением овощей и фруктов, хотя заболевания дизентерией регистрируются в течени</w:t>
      </w:r>
      <w:proofErr w:type="gramStart"/>
      <w:r w:rsidRPr="003F1296">
        <w:rPr>
          <w:rFonts w:ascii="Times New Roman" w:eastAsia="Times New Roman" w:hAnsi="Times New Roman" w:cs="Times New Roman"/>
          <w:sz w:val="24"/>
          <w:szCs w:val="24"/>
          <w:lang w:eastAsia="ru-RU"/>
        </w:rPr>
        <w:t>и</w:t>
      </w:r>
      <w:proofErr w:type="gramEnd"/>
      <w:r w:rsidRPr="003F1296">
        <w:rPr>
          <w:rFonts w:ascii="Times New Roman" w:eastAsia="Times New Roman" w:hAnsi="Times New Roman" w:cs="Times New Roman"/>
          <w:sz w:val="24"/>
          <w:szCs w:val="24"/>
          <w:lang w:eastAsia="ru-RU"/>
        </w:rPr>
        <w:t xml:space="preserve"> всего года. Нужно учесть, что способствует распространению этих инфекций мухи, которые могут переносить на значительное расстояние возбудителей дизентерии, брюшного тифа, паратифа. Рост числа кишечных заболеваний летом и осенью связан с увеличением водопотребления, с усилением передвижения населения.</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Какие же меры необходимы для предупреждения острых кишечных заболеваний? Одной из наиболее важных мер является своевременное выявление и госпитализация больных и подозрительных на эти заболевания. Вопрос о госпитализации или лечении на дому решает врач. При лечении на дому необходимо строго соблюдать меры, позволяющие предупредить заражение окружающих, строго выполнять правила ухода за больным. Больной должен придерживаться постельного режима, ему выделяют отдельную посуду и полотенце, которые в дальнейшем подвергают дезинфекции. Необходимо помнить</w:t>
      </w:r>
      <w:r w:rsidR="00727A89">
        <w:rPr>
          <w:rFonts w:ascii="Times New Roman" w:eastAsia="Times New Roman" w:hAnsi="Times New Roman" w:cs="Times New Roman"/>
          <w:sz w:val="24"/>
          <w:szCs w:val="24"/>
          <w:lang w:eastAsia="ru-RU"/>
        </w:rPr>
        <w:t>,</w:t>
      </w:r>
      <w:r w:rsidRPr="003F1296">
        <w:rPr>
          <w:rFonts w:ascii="Times New Roman" w:eastAsia="Times New Roman" w:hAnsi="Times New Roman" w:cs="Times New Roman"/>
          <w:sz w:val="24"/>
          <w:szCs w:val="24"/>
          <w:lang w:eastAsia="ru-RU"/>
        </w:rPr>
        <w:t xml:space="preserve"> насколько важно избегать самолечения! Только врач может правильно поставить </w:t>
      </w:r>
      <w:r w:rsidRPr="003F1296">
        <w:rPr>
          <w:rFonts w:ascii="Times New Roman" w:eastAsia="Times New Roman" w:hAnsi="Times New Roman" w:cs="Times New Roman"/>
          <w:sz w:val="24"/>
          <w:szCs w:val="24"/>
          <w:lang w:eastAsia="ru-RU"/>
        </w:rPr>
        <w:lastRenderedPageBreak/>
        <w:t xml:space="preserve">диагноз и не допустить неблагоприятные последствия, только врач может правильно подобрать лечебный препарат и составить схему лечения. Дело в том, что большинство видов микробов кишечной группы, в </w:t>
      </w:r>
      <w:proofErr w:type="spellStart"/>
      <w:r w:rsidRPr="003F1296">
        <w:rPr>
          <w:rFonts w:ascii="Times New Roman" w:eastAsia="Times New Roman" w:hAnsi="Times New Roman" w:cs="Times New Roman"/>
          <w:sz w:val="24"/>
          <w:szCs w:val="24"/>
          <w:lang w:eastAsia="ru-RU"/>
        </w:rPr>
        <w:t>т.ч</w:t>
      </w:r>
      <w:proofErr w:type="spellEnd"/>
      <w:r w:rsidRPr="003F1296">
        <w:rPr>
          <w:rFonts w:ascii="Times New Roman" w:eastAsia="Times New Roman" w:hAnsi="Times New Roman" w:cs="Times New Roman"/>
          <w:sz w:val="24"/>
          <w:szCs w:val="24"/>
          <w:lang w:eastAsia="ru-RU"/>
        </w:rPr>
        <w:t>. возбудители дизентерии, брюшного тифа приобрели устойчивость ко многим медикаментам. В больничных условиях есть возможность выделить микроб, вызывающий заболевание и подобрать наиболее действенное средство и схему лечения. Кроме того, госпитализация больного способствует прекращению рассеивания возбудителей заболевания во внешней среде и предотвращает заражение других людей.</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Большую роль в профилактике острых кишечных заболеваний играют меры, направленные на улучшение санитарного состояния населенных пунктов в отношении водоснабжения и очистки. На первый взгляд может показаться, что решение этой задачи зависит только от органов коммунального хозяйства и здравоохранения, но в действительности это не так. От самого населения зависит насколько возможно ликвидировать все факторы загрязнения водоснабжения. А главные факторы загрязнения – это человеческие испражнения и другие бытовые отбросы. Нужно постоянно благоустраивать источники водоснабжения, водопроводы, а также колодцы, родники, скважины. И главное из правил, о котором нельзя забывать - пить только кипяченую воду!</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 xml:space="preserve">Большую роль в профилактике острых кишечных заболеваний играет своевременная и плановая очистка населенных мест и домовладений. Несвоевременная очистка мест сбора бытовых отходов способствует </w:t>
      </w:r>
      <w:r w:rsidR="00727A89">
        <w:rPr>
          <w:rFonts w:ascii="Times New Roman" w:eastAsia="Times New Roman" w:hAnsi="Times New Roman" w:cs="Times New Roman"/>
          <w:sz w:val="24"/>
          <w:szCs w:val="24"/>
          <w:lang w:eastAsia="ru-RU"/>
        </w:rPr>
        <w:t>размножению</w:t>
      </w:r>
      <w:r w:rsidRPr="003F1296">
        <w:rPr>
          <w:rFonts w:ascii="Times New Roman" w:eastAsia="Times New Roman" w:hAnsi="Times New Roman" w:cs="Times New Roman"/>
          <w:sz w:val="24"/>
          <w:szCs w:val="24"/>
          <w:lang w:eastAsia="ru-RU"/>
        </w:rPr>
        <w:t xml:space="preserve"> мух, которые, в свою очередь, способствуют распространению возбудителя инфекции во внешней среде.</w:t>
      </w:r>
    </w:p>
    <w:p w:rsidR="003F1296" w:rsidRPr="003F1296" w:rsidRDefault="007F3A14" w:rsidP="003F1296">
      <w:pPr>
        <w:spacing w:after="150" w:line="238" w:lineRule="atLeast"/>
        <w:ind w:left="-1134" w:right="-284"/>
        <w:rPr>
          <w:rFonts w:ascii="Times New Roman" w:eastAsia="Times New Roman" w:hAnsi="Times New Roman" w:cs="Times New Roman"/>
          <w:sz w:val="24"/>
          <w:szCs w:val="24"/>
          <w:lang w:eastAsia="ru-RU"/>
        </w:rPr>
      </w:pPr>
      <w:bookmarkStart w:id="0" w:name="_GoBack"/>
      <w:r>
        <w:rPr>
          <w:noProof/>
          <w:lang w:eastAsia="ru-RU"/>
        </w:rPr>
        <w:drawing>
          <wp:anchor distT="0" distB="0" distL="114300" distR="114300" simplePos="0" relativeHeight="251658240" behindDoc="0" locked="0" layoutInCell="1" allowOverlap="1" wp14:anchorId="62E823AD" wp14:editId="7EAD8CAB">
            <wp:simplePos x="0" y="0"/>
            <wp:positionH relativeFrom="margin">
              <wp:posOffset>-689610</wp:posOffset>
            </wp:positionH>
            <wp:positionV relativeFrom="margin">
              <wp:posOffset>3677285</wp:posOffset>
            </wp:positionV>
            <wp:extent cx="2419350" cy="1727200"/>
            <wp:effectExtent l="0" t="0" r="0" b="6350"/>
            <wp:wrapSquare wrapText="bothSides"/>
            <wp:docPr id="3" name="Рисунок 3" descr="Профилактика острых кишечных инфекций - Новости, объявл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острых кишечных инфекций - Новости, объявления ..."/>
                    <pic:cNvPicPr>
                      <a:picLocks noChangeAspect="1" noChangeArrowheads="1"/>
                    </pic:cNvPicPr>
                  </pic:nvPicPr>
                  <pic:blipFill rotWithShape="1">
                    <a:blip r:embed="rId6">
                      <a:extLst>
                        <a:ext uri="{28A0092B-C50C-407E-A947-70E740481C1C}">
                          <a14:useLocalDpi xmlns:a14="http://schemas.microsoft.com/office/drawing/2010/main" val="0"/>
                        </a:ext>
                      </a:extLst>
                    </a:blip>
                    <a:srcRect l="9091" t="2622"/>
                    <a:stretch/>
                  </pic:blipFill>
                  <pic:spPr bwMode="auto">
                    <a:xfrm>
                      <a:off x="0" y="0"/>
                      <a:ext cx="2419350" cy="172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3F1296" w:rsidRPr="003F1296">
        <w:rPr>
          <w:rFonts w:ascii="Times New Roman" w:eastAsia="Times New Roman" w:hAnsi="Times New Roman" w:cs="Times New Roman"/>
          <w:sz w:val="24"/>
          <w:szCs w:val="24"/>
          <w:lang w:eastAsia="ru-RU"/>
        </w:rPr>
        <w:t xml:space="preserve">И, наконец, о правилах личной гигиены. В распространении острых кишечных инфекций большое значение имеют недостатки гигиенического поведения населения, низкий уровень санитарной культуры. К сожалению, пропаганда санитарно-гигиенических знаний встречает трудности, связанные с тем, что поднимаемые вопросы многим кажутся </w:t>
      </w:r>
      <w:proofErr w:type="gramStart"/>
      <w:r w:rsidR="003F1296" w:rsidRPr="003F1296">
        <w:rPr>
          <w:rFonts w:ascii="Times New Roman" w:eastAsia="Times New Roman" w:hAnsi="Times New Roman" w:cs="Times New Roman"/>
          <w:sz w:val="24"/>
          <w:szCs w:val="24"/>
          <w:lang w:eastAsia="ru-RU"/>
        </w:rPr>
        <w:t>слишком элементарными</w:t>
      </w:r>
      <w:proofErr w:type="gramEnd"/>
      <w:r w:rsidR="003F1296" w:rsidRPr="003F1296">
        <w:rPr>
          <w:rFonts w:ascii="Times New Roman" w:eastAsia="Times New Roman" w:hAnsi="Times New Roman" w:cs="Times New Roman"/>
          <w:sz w:val="24"/>
          <w:szCs w:val="24"/>
          <w:lang w:eastAsia="ru-RU"/>
        </w:rPr>
        <w:t xml:space="preserve">, известными, знакомыми. Между тем, даже такие простые гигиенические правила, как тщательное мытье рук перед приготовлением пищи, перед едой, после посещения туалета выполняются далеко не всеми. Казалось </w:t>
      </w:r>
      <w:proofErr w:type="gramStart"/>
      <w:r w:rsidR="003F1296" w:rsidRPr="003F1296">
        <w:rPr>
          <w:rFonts w:ascii="Times New Roman" w:eastAsia="Times New Roman" w:hAnsi="Times New Roman" w:cs="Times New Roman"/>
          <w:sz w:val="24"/>
          <w:szCs w:val="24"/>
          <w:lang w:eastAsia="ru-RU"/>
        </w:rPr>
        <w:t>бы</w:t>
      </w:r>
      <w:proofErr w:type="gramEnd"/>
      <w:r w:rsidR="003F1296" w:rsidRPr="003F1296">
        <w:rPr>
          <w:rFonts w:ascii="Times New Roman" w:eastAsia="Times New Roman" w:hAnsi="Times New Roman" w:cs="Times New Roman"/>
          <w:sz w:val="24"/>
          <w:szCs w:val="24"/>
          <w:lang w:eastAsia="ru-RU"/>
        </w:rPr>
        <w:t xml:space="preserve"> об этом и упоминать не следует, но практика показывает, что именно об этом нередко забывают.</w:t>
      </w:r>
    </w:p>
    <w:p w:rsidR="003F1296" w:rsidRPr="003F1296" w:rsidRDefault="003F1296" w:rsidP="003F1296">
      <w:pPr>
        <w:spacing w:after="150" w:line="238" w:lineRule="atLeast"/>
        <w:ind w:left="-1134" w:right="-284"/>
        <w:rPr>
          <w:rFonts w:ascii="Times New Roman" w:eastAsia="Times New Roman" w:hAnsi="Times New Roman" w:cs="Times New Roman"/>
          <w:b/>
          <w:i/>
          <w:color w:val="C00000"/>
          <w:sz w:val="28"/>
          <w:szCs w:val="28"/>
          <w:lang w:eastAsia="ru-RU"/>
        </w:rPr>
      </w:pPr>
      <w:r w:rsidRPr="003F1296">
        <w:rPr>
          <w:rFonts w:ascii="Times New Roman" w:eastAsia="Times New Roman" w:hAnsi="Times New Roman" w:cs="Times New Roman"/>
          <w:sz w:val="24"/>
          <w:szCs w:val="24"/>
          <w:lang w:eastAsia="ru-RU"/>
        </w:rPr>
        <w:t xml:space="preserve">Экспертами Всемирной Организации Здравоохранения для эффективного санитарного просвещения населения всей планеты по профилактике ОКИ (острые кишечные инфекции) были разработаны </w:t>
      </w:r>
      <w:r w:rsidRPr="003F1296">
        <w:rPr>
          <w:rFonts w:ascii="Times New Roman" w:eastAsia="Times New Roman" w:hAnsi="Times New Roman" w:cs="Times New Roman"/>
          <w:b/>
          <w:i/>
          <w:color w:val="C00000"/>
          <w:sz w:val="28"/>
          <w:szCs w:val="28"/>
          <w:lang w:eastAsia="ru-RU"/>
        </w:rPr>
        <w:t>десять «золотых» правил для предотвращения пищевых отравлений (инфекций).</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1. Выбор безопасных пищевых продуктов.</w:t>
      </w:r>
      <w:r w:rsidRPr="003F1296">
        <w:rPr>
          <w:rFonts w:ascii="Times New Roman" w:eastAsia="Times New Roman" w:hAnsi="Times New Roman" w:cs="Times New Roman"/>
          <w:sz w:val="24"/>
          <w:szCs w:val="24"/>
          <w:lang w:eastAsia="ru-RU"/>
        </w:rPr>
        <w:t xml:space="preserve"> 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Во время покупки продуктов имейте в виду, что цель их последующей обработки — сделать пищу безопасной и удлинить срок ее хранения. Определенные продукты, которые потребляются </w:t>
      </w:r>
      <w:proofErr w:type="gramStart"/>
      <w:r w:rsidRPr="003F1296">
        <w:rPr>
          <w:rFonts w:ascii="Times New Roman" w:eastAsia="Times New Roman" w:hAnsi="Times New Roman" w:cs="Times New Roman"/>
          <w:sz w:val="24"/>
          <w:szCs w:val="24"/>
          <w:lang w:eastAsia="ru-RU"/>
        </w:rPr>
        <w:t>сырыми</w:t>
      </w:r>
      <w:proofErr w:type="gramEnd"/>
      <w:r w:rsidRPr="003F1296">
        <w:rPr>
          <w:rFonts w:ascii="Times New Roman" w:eastAsia="Times New Roman" w:hAnsi="Times New Roman" w:cs="Times New Roman"/>
          <w:sz w:val="24"/>
          <w:szCs w:val="24"/>
          <w:lang w:eastAsia="ru-RU"/>
        </w:rPr>
        <w:t>, требуют тщательной мойки, например, салат.</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2. Тщательно приготавливайте пищу. </w:t>
      </w:r>
      <w:r w:rsidRPr="003F1296">
        <w:rPr>
          <w:rFonts w:ascii="Times New Roman" w:eastAsia="Times New Roman" w:hAnsi="Times New Roman" w:cs="Times New Roman"/>
          <w:sz w:val="24"/>
          <w:szCs w:val="24"/>
          <w:lang w:eastAsia="ru-RU"/>
        </w:rPr>
        <w:t>Многие сырые продукты, главным образом, птица, мясо и сырое молоко, часто обсеменены патогенными микроорганизмами. В 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 Замороженное мясо, рыба и птица должны тщательно оттаиваться перед кулинарной обработкой.</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3. Ешьте приготовленную пищу без промедления. </w:t>
      </w:r>
      <w:r w:rsidRPr="003F1296">
        <w:rPr>
          <w:rFonts w:ascii="Times New Roman" w:eastAsia="Times New Roman" w:hAnsi="Times New Roman" w:cs="Times New Roman"/>
          <w:sz w:val="24"/>
          <w:szCs w:val="24"/>
          <w:lang w:eastAsia="ru-RU"/>
        </w:rPr>
        <w:t>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обезопасить, ешьте пищу сразу после приготовления.</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4. Тщательно храните пищевые продукты. </w:t>
      </w:r>
      <w:r w:rsidRPr="003F1296">
        <w:rPr>
          <w:rFonts w:ascii="Times New Roman" w:eastAsia="Times New Roman" w:hAnsi="Times New Roman" w:cs="Times New Roman"/>
          <w:sz w:val="24"/>
          <w:szCs w:val="24"/>
          <w:lang w:eastAsia="ru-RU"/>
        </w:rPr>
        <w:t xml:space="preserve">Если Вы приготовили пищу впрок или хотите после употребления сохранить оставшуюся ее часть, имейте в виду, что она должна храниться либо горячей </w:t>
      </w:r>
      <w:r w:rsidRPr="003F1296">
        <w:rPr>
          <w:rFonts w:ascii="Times New Roman" w:eastAsia="Times New Roman" w:hAnsi="Times New Roman" w:cs="Times New Roman"/>
          <w:sz w:val="24"/>
          <w:szCs w:val="24"/>
          <w:lang w:eastAsia="ru-RU"/>
        </w:rPr>
        <w:lastRenderedPageBreak/>
        <w:t>(около или выше 60° С) либо холодной (около или ниже 10° С). Это исключительно важное правило, особенно если Вы намерены хранить пищу более 4-5 часов.</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Пищу для детей лучше вообще не подвергать хранению. Общая ошибка, приводящая к бесчисленным случаям пищевых отравлений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5. Тщательно подогревайте приготовленную заранее пищу. </w:t>
      </w:r>
      <w:r w:rsidRPr="003F1296">
        <w:rPr>
          <w:rFonts w:ascii="Times New Roman" w:eastAsia="Times New Roman" w:hAnsi="Times New Roman" w:cs="Times New Roman"/>
          <w:sz w:val="24"/>
          <w:szCs w:val="24"/>
          <w:lang w:eastAsia="ru-RU"/>
        </w:rPr>
        <w:t>Это наилучшая мера защиты от микроорганизмов, которые могли размножиться в пище в процессе хранения (правильное хранение угнетает рост микробов, но не уничтожает их). Еще раз, перед едой, тщательно прогрейте пищу, (температура в ее толще должна быть не менее 70° С).</w:t>
      </w:r>
    </w:p>
    <w:p w:rsidR="003F1296" w:rsidRPr="003F1296" w:rsidRDefault="003F1296" w:rsidP="003F1296">
      <w:pPr>
        <w:spacing w:after="150" w:line="238" w:lineRule="atLeast"/>
        <w:ind w:left="-1134" w:right="-284"/>
        <w:rPr>
          <w:rFonts w:ascii="Times New Roman" w:eastAsia="Times New Roman" w:hAnsi="Times New Roman" w:cs="Times New Roman"/>
          <w:color w:val="C00000"/>
          <w:sz w:val="24"/>
          <w:szCs w:val="24"/>
          <w:lang w:eastAsia="ru-RU"/>
        </w:rPr>
      </w:pPr>
      <w:r w:rsidRPr="003F1296">
        <w:rPr>
          <w:rFonts w:ascii="Times New Roman" w:eastAsia="Times New Roman" w:hAnsi="Times New Roman" w:cs="Times New Roman"/>
          <w:color w:val="C00000"/>
          <w:sz w:val="24"/>
          <w:szCs w:val="24"/>
          <w:lang w:eastAsia="ru-RU"/>
        </w:rPr>
        <w:t>6. Избегайте контакта между сырыми и готовыми пищевыми продуктами.</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sz w:val="24"/>
          <w:szCs w:val="24"/>
          <w:lang w:eastAsia="ru-RU"/>
        </w:rPr>
        <w:t xml:space="preserve">Правильно приготовленная пища может быть загрязнена путем соприкосновения с сырыми продуктами. Это перекрестное загрязнение может быть явным, когда например, сырая птица соприкасается с готовой пищей, или может быть скрытым. Например, нельзя использовать одну и ту же разделочную доску и нож для приготовления сырой и вареной (жареной) птицы. Подобная практика может привести к потенциальному риску </w:t>
      </w:r>
      <w:proofErr w:type="spellStart"/>
      <w:r w:rsidRPr="003F1296">
        <w:rPr>
          <w:rFonts w:ascii="Times New Roman" w:eastAsia="Times New Roman" w:hAnsi="Times New Roman" w:cs="Times New Roman"/>
          <w:sz w:val="24"/>
          <w:szCs w:val="24"/>
          <w:lang w:eastAsia="ru-RU"/>
        </w:rPr>
        <w:t>перезаражения</w:t>
      </w:r>
      <w:proofErr w:type="spellEnd"/>
      <w:r w:rsidRPr="003F1296">
        <w:rPr>
          <w:rFonts w:ascii="Times New Roman" w:eastAsia="Times New Roman" w:hAnsi="Times New Roman" w:cs="Times New Roman"/>
          <w:sz w:val="24"/>
          <w:szCs w:val="24"/>
          <w:lang w:eastAsia="ru-RU"/>
        </w:rPr>
        <w:t xml:space="preserve"> продуктов и росту в них микроорганизмов с последующим отравлением человека.</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7. Часто мойте руки. </w:t>
      </w:r>
      <w:r w:rsidRPr="003F1296">
        <w:rPr>
          <w:rFonts w:ascii="Times New Roman" w:eastAsia="Times New Roman" w:hAnsi="Times New Roman" w:cs="Times New Roman"/>
          <w:sz w:val="24"/>
          <w:szCs w:val="24"/>
          <w:lang w:eastAsia="ru-RU"/>
        </w:rPr>
        <w:t>Тщательно мойте руки перед приготовлением еды и после каждого перерыва в процессе готовки — особенно, если Вы перепеленали ребенка или были в туалете. 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птицы и особенно, черепахи — часто носители опасных микроорганизмов, которые могут попасть в пищу через Ваши руки.</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8. Содержите кухню в идеальной чистоте. </w:t>
      </w:r>
      <w:r w:rsidRPr="003F1296">
        <w:rPr>
          <w:rFonts w:ascii="Times New Roman" w:eastAsia="Times New Roman" w:hAnsi="Times New Roman" w:cs="Times New Roman"/>
          <w:sz w:val="24"/>
          <w:szCs w:val="24"/>
          <w:lang w:eastAsia="ru-RU"/>
        </w:rPr>
        <w:t xml:space="preserve">Так как пища легко загрязняется, любая поверхность, используемая </w:t>
      </w:r>
      <w:proofErr w:type="spellStart"/>
      <w:r w:rsidRPr="003F1296">
        <w:rPr>
          <w:rFonts w:ascii="Times New Roman" w:eastAsia="Times New Roman" w:hAnsi="Times New Roman" w:cs="Times New Roman"/>
          <w:sz w:val="24"/>
          <w:szCs w:val="24"/>
          <w:lang w:eastAsia="ru-RU"/>
        </w:rPr>
        <w:t>дляее</w:t>
      </w:r>
      <w:proofErr w:type="spellEnd"/>
      <w:r w:rsidRPr="003F1296">
        <w:rPr>
          <w:rFonts w:ascii="Times New Roman" w:eastAsia="Times New Roman" w:hAnsi="Times New Roman" w:cs="Times New Roman"/>
          <w:sz w:val="24"/>
          <w:szCs w:val="24"/>
          <w:lang w:eastAsia="ru-RU"/>
        </w:rPr>
        <w:t xml:space="preserve">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мытья полов также требуют частой стирки.</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r w:rsidRPr="003F1296">
        <w:rPr>
          <w:rFonts w:ascii="Times New Roman" w:eastAsia="Times New Roman" w:hAnsi="Times New Roman" w:cs="Times New Roman"/>
          <w:color w:val="C00000"/>
          <w:sz w:val="24"/>
          <w:szCs w:val="24"/>
          <w:lang w:eastAsia="ru-RU"/>
        </w:rPr>
        <w:t xml:space="preserve">9. Храните пищу </w:t>
      </w:r>
      <w:proofErr w:type="gramStart"/>
      <w:r w:rsidRPr="003F1296">
        <w:rPr>
          <w:rFonts w:ascii="Times New Roman" w:eastAsia="Times New Roman" w:hAnsi="Times New Roman" w:cs="Times New Roman"/>
          <w:color w:val="C00000"/>
          <w:sz w:val="24"/>
          <w:szCs w:val="24"/>
          <w:lang w:eastAsia="ru-RU"/>
        </w:rPr>
        <w:t>защищенной</w:t>
      </w:r>
      <w:proofErr w:type="gramEnd"/>
      <w:r w:rsidRPr="003F1296">
        <w:rPr>
          <w:rFonts w:ascii="Times New Roman" w:eastAsia="Times New Roman" w:hAnsi="Times New Roman" w:cs="Times New Roman"/>
          <w:color w:val="C00000"/>
          <w:sz w:val="24"/>
          <w:szCs w:val="24"/>
          <w:lang w:eastAsia="ru-RU"/>
        </w:rPr>
        <w:t xml:space="preserve"> от насекомых, грызунов и других животных. </w:t>
      </w:r>
      <w:r w:rsidRPr="003F1296">
        <w:rPr>
          <w:rFonts w:ascii="Times New Roman" w:eastAsia="Times New Roman" w:hAnsi="Times New Roman" w:cs="Times New Roman"/>
          <w:sz w:val="24"/>
          <w:szCs w:val="24"/>
          <w:lang w:eastAsia="ru-RU"/>
        </w:rPr>
        <w:t>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3F1296" w:rsidRPr="003F1296" w:rsidRDefault="003F1296" w:rsidP="003F1296">
      <w:pPr>
        <w:spacing w:after="150" w:line="238" w:lineRule="atLeast"/>
        <w:ind w:left="-1134" w:right="-284"/>
        <w:rPr>
          <w:rFonts w:ascii="Times New Roman" w:eastAsia="Times New Roman" w:hAnsi="Times New Roman" w:cs="Times New Roman"/>
          <w:color w:val="C00000"/>
          <w:sz w:val="24"/>
          <w:szCs w:val="24"/>
          <w:lang w:eastAsia="ru-RU"/>
        </w:rPr>
      </w:pPr>
      <w:r w:rsidRPr="003F1296">
        <w:rPr>
          <w:rFonts w:ascii="Times New Roman" w:eastAsia="Times New Roman" w:hAnsi="Times New Roman" w:cs="Times New Roman"/>
          <w:color w:val="C00000"/>
          <w:sz w:val="24"/>
          <w:szCs w:val="24"/>
          <w:lang w:eastAsia="ru-RU"/>
        </w:rPr>
        <w:t>10. Используйте кипяченую воду, прокипятите ее перед добавлением к пищевым продуктам или перед использованием.</w:t>
      </w:r>
    </w:p>
    <w:p w:rsidR="003F1296" w:rsidRPr="003F1296" w:rsidRDefault="003F1296" w:rsidP="003F1296">
      <w:pPr>
        <w:spacing w:after="150" w:line="238" w:lineRule="atLeast"/>
        <w:ind w:left="-1134" w:right="-284"/>
        <w:rPr>
          <w:rFonts w:ascii="Times New Roman" w:eastAsia="Times New Roman" w:hAnsi="Times New Roman" w:cs="Times New Roman"/>
          <w:sz w:val="24"/>
          <w:szCs w:val="24"/>
          <w:lang w:eastAsia="ru-RU"/>
        </w:rPr>
      </w:pPr>
      <w:proofErr w:type="gramStart"/>
      <w:r w:rsidRPr="003F1296">
        <w:rPr>
          <w:rFonts w:ascii="Times New Roman" w:eastAsia="Times New Roman" w:hAnsi="Times New Roman" w:cs="Times New Roman"/>
          <w:sz w:val="24"/>
          <w:szCs w:val="24"/>
          <w:lang w:eastAsia="ru-RU"/>
        </w:rPr>
        <w:t>Таким образом, своевременное полное выявление и госпитализация больных острыми кишечными заболеваниями, комплекс мероприятий, проводимых по месту жительства, соблюдение всех правил личной гигиены, предохранение продуктов от загрязнения, тщательное мытье овощей, фруктов перед употреблением и ополаскивание кипяченой водой, кипячение молока и воды (особенно при использовании воды из открытых источников, а также молока, приобретенного в разлив на рынке или в магазине), уничтожение мух</w:t>
      </w:r>
      <w:proofErr w:type="gramEnd"/>
      <w:r w:rsidRPr="003F1296">
        <w:rPr>
          <w:rFonts w:ascii="Times New Roman" w:eastAsia="Times New Roman" w:hAnsi="Times New Roman" w:cs="Times New Roman"/>
          <w:sz w:val="24"/>
          <w:szCs w:val="24"/>
          <w:lang w:eastAsia="ru-RU"/>
        </w:rPr>
        <w:t>, меры по улучшению санитарного состояния населенных мест в отношении из очистки и водоснабжения – вот основные условия, предупреждающие распространение острых кишечных заболеваний.</w:t>
      </w:r>
    </w:p>
    <w:p w:rsidR="003F1296" w:rsidRPr="003F1296" w:rsidRDefault="003F1296" w:rsidP="003F1296">
      <w:pPr>
        <w:spacing w:after="150" w:line="238" w:lineRule="atLeast"/>
        <w:ind w:left="-1134" w:right="-284"/>
        <w:rPr>
          <w:rFonts w:ascii="Times New Roman" w:eastAsia="Times New Roman" w:hAnsi="Times New Roman" w:cs="Times New Roman"/>
          <w:b/>
          <w:i/>
          <w:color w:val="C00000"/>
          <w:sz w:val="32"/>
          <w:szCs w:val="32"/>
          <w:lang w:eastAsia="ru-RU"/>
        </w:rPr>
      </w:pPr>
      <w:r w:rsidRPr="003F1296">
        <w:rPr>
          <w:rFonts w:ascii="Times New Roman" w:eastAsia="Times New Roman" w:hAnsi="Times New Roman" w:cs="Times New Roman"/>
          <w:b/>
          <w:i/>
          <w:color w:val="C00000"/>
          <w:sz w:val="32"/>
          <w:szCs w:val="32"/>
          <w:lang w:eastAsia="ru-RU"/>
        </w:rPr>
        <w:t>Соблюдение этих нехитрых правил поможет сохранить здоровье и радость жизни.</w:t>
      </w:r>
    </w:p>
    <w:p w:rsidR="00A64CAD" w:rsidRPr="003F1296" w:rsidRDefault="00A64CAD" w:rsidP="003F1296">
      <w:pPr>
        <w:ind w:left="-1134" w:right="-284"/>
        <w:rPr>
          <w:rFonts w:ascii="Times New Roman" w:hAnsi="Times New Roman" w:cs="Times New Roman"/>
          <w:sz w:val="24"/>
          <w:szCs w:val="24"/>
        </w:rPr>
      </w:pPr>
    </w:p>
    <w:p w:rsidR="003F1296" w:rsidRPr="003F1296" w:rsidRDefault="003F1296">
      <w:pPr>
        <w:ind w:left="-1134" w:right="-284"/>
        <w:rPr>
          <w:rFonts w:ascii="Times New Roman" w:hAnsi="Times New Roman" w:cs="Times New Roman"/>
          <w:sz w:val="24"/>
          <w:szCs w:val="24"/>
        </w:rPr>
      </w:pPr>
    </w:p>
    <w:sectPr w:rsidR="003F1296" w:rsidRPr="003F1296" w:rsidSect="007F3A14">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A6"/>
    <w:rsid w:val="00007C1F"/>
    <w:rsid w:val="00393DA6"/>
    <w:rsid w:val="003F1296"/>
    <w:rsid w:val="00727A89"/>
    <w:rsid w:val="007F3A14"/>
    <w:rsid w:val="00A64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2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2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0092">
      <w:bodyDiv w:val="1"/>
      <w:marLeft w:val="0"/>
      <w:marRight w:val="0"/>
      <w:marTop w:val="0"/>
      <w:marBottom w:val="0"/>
      <w:divBdr>
        <w:top w:val="none" w:sz="0" w:space="0" w:color="auto"/>
        <w:left w:val="none" w:sz="0" w:space="0" w:color="auto"/>
        <w:bottom w:val="none" w:sz="0" w:space="0" w:color="auto"/>
        <w:right w:val="none" w:sz="0" w:space="0" w:color="auto"/>
      </w:divBdr>
      <w:divsChild>
        <w:div w:id="175510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Vospitatel6</dc:creator>
  <cp:keywords/>
  <dc:description/>
  <cp:lastModifiedBy>Vospitatel6</cp:lastModifiedBy>
  <cp:revision>2</cp:revision>
  <dcterms:created xsi:type="dcterms:W3CDTF">2020-08-10T08:50:00Z</dcterms:created>
  <dcterms:modified xsi:type="dcterms:W3CDTF">2020-08-10T10:24:00Z</dcterms:modified>
</cp:coreProperties>
</file>