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DDC" w:rsidRPr="00E8378D" w:rsidRDefault="00963DDC" w:rsidP="00992742">
      <w:pPr>
        <w:spacing w:after="0" w:line="600" w:lineRule="atLeast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color w:val="C00000"/>
          <w:kern w:val="36"/>
          <w:sz w:val="24"/>
          <w:szCs w:val="24"/>
          <w:lang w:eastAsia="ru-RU"/>
        </w:rPr>
      </w:pPr>
      <w:r w:rsidRPr="00E8378D">
        <w:rPr>
          <w:rFonts w:ascii="Times New Roman" w:eastAsia="Times New Roman" w:hAnsi="Times New Roman" w:cs="Times New Roman"/>
          <w:b/>
          <w:bCs/>
          <w:caps/>
          <w:color w:val="C00000"/>
          <w:kern w:val="36"/>
          <w:sz w:val="24"/>
          <w:szCs w:val="24"/>
          <w:lang w:eastAsia="ru-RU"/>
        </w:rPr>
        <w:t>ПРОФИЛАКТИКА ЗУБОВ У ДЕТЕЙ</w:t>
      </w:r>
    </w:p>
    <w:p w:rsidR="00963DDC" w:rsidRPr="006644DB" w:rsidRDefault="00963DDC" w:rsidP="00992742">
      <w:pPr>
        <w:spacing w:after="180" w:line="315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78D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>Кариес</w:t>
      </w:r>
      <w:r w:rsidRPr="00E8378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</w:t>
      </w:r>
      <w:r w:rsidRPr="00664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это один из источников хронических инфекций. Именно он может стать причиной многих соматических патологий. Таких как, заболевание желудочно-кишечного тракта, заболевания почек и др. А также кариес может вызвать осложнения и даже грозить здоровью детей, не говоря уже и различных </w:t>
      </w:r>
      <w:proofErr w:type="gramStart"/>
      <w:r w:rsidRPr="006644DB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патологиях</w:t>
      </w:r>
      <w:proofErr w:type="gramEnd"/>
      <w:r w:rsidRPr="00664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прикуса.</w:t>
      </w:r>
    </w:p>
    <w:p w:rsidR="00963DDC" w:rsidRPr="006644DB" w:rsidRDefault="00963DDC" w:rsidP="00992742">
      <w:pPr>
        <w:spacing w:after="180" w:line="315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4D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 важно вовремя начинать гигиену полости рту у детей и своевременного посещения стоматолога.</w:t>
      </w:r>
      <w:r w:rsidR="006644DB" w:rsidRPr="006644DB">
        <w:rPr>
          <w:rFonts w:ascii="Times New Roman" w:eastAsia="Times New Roman" w:hAnsi="Times New Roman" w:cs="Times New Roman"/>
          <w:b/>
          <w:bCs/>
          <w:noProof/>
          <w:sz w:val="24"/>
          <w:szCs w:val="24"/>
          <w:shd w:val="clear" w:color="auto" w:fill="FFFFFF" w:themeFill="background1"/>
          <w:lang w:eastAsia="ru-RU"/>
        </w:rPr>
        <w:t xml:space="preserve"> </w:t>
      </w:r>
    </w:p>
    <w:p w:rsidR="00963DDC" w:rsidRPr="006644DB" w:rsidRDefault="00963DDC" w:rsidP="00992742">
      <w:pPr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644DB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 w:themeFill="background1"/>
          <w:lang w:eastAsia="ru-RU"/>
        </w:rPr>
        <w:t> </w:t>
      </w:r>
      <w:r w:rsidR="006644DB" w:rsidRPr="006644DB">
        <w:rPr>
          <w:rFonts w:ascii="Times New Roman" w:eastAsia="Times New Roman" w:hAnsi="Times New Roman" w:cs="Times New Roman"/>
          <w:b/>
          <w:bCs/>
          <w:noProof/>
          <w:sz w:val="24"/>
          <w:szCs w:val="24"/>
          <w:shd w:val="clear" w:color="auto" w:fill="FFFFFF" w:themeFill="background1"/>
          <w:lang w:eastAsia="ru-RU"/>
        </w:rPr>
        <w:drawing>
          <wp:inline distT="0" distB="0" distL="0" distR="0" wp14:anchorId="41CD8AB4" wp14:editId="054EFB4E">
            <wp:extent cx="2854037" cy="1706471"/>
            <wp:effectExtent l="0" t="0" r="3810" b="8255"/>
            <wp:docPr id="8" name="Рисунок 8" descr="https://klinika-ulybka.ru/img/articles/5c147e5a75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klinika-ulybka.ru/img/articles/5c147e5a7581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976" cy="1718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44DB" w:rsidRPr="006644DB">
        <w:rPr>
          <w:rFonts w:ascii="Times New Roman" w:eastAsia="Times New Roman" w:hAnsi="Times New Roman" w:cs="Times New Roman"/>
          <w:b/>
          <w:bCs/>
          <w:noProof/>
          <w:sz w:val="24"/>
          <w:szCs w:val="24"/>
          <w:shd w:val="clear" w:color="auto" w:fill="FFFFFF" w:themeFill="background1"/>
          <w:lang w:eastAsia="ru-RU"/>
        </w:rPr>
        <w:t xml:space="preserve">  </w:t>
      </w:r>
      <w:r w:rsidR="006644DB" w:rsidRPr="006644D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420B7FA1" wp14:editId="4E2C2857">
            <wp:extent cx="2798618" cy="1717790"/>
            <wp:effectExtent l="0" t="0" r="1905" b="0"/>
            <wp:docPr id="2" name="Рисунок 2" descr="https://klinika-ulybka.ru/img/articles/5c147e640f0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klinika-ulybka.ru/img/articles/5c147e640f07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469" cy="1726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44DB">
        <w:rPr>
          <w:rFonts w:ascii="Times New Roman" w:eastAsia="Times New Roman" w:hAnsi="Times New Roman" w:cs="Times New Roman"/>
          <w:b/>
          <w:bCs/>
          <w:noProof/>
          <w:sz w:val="24"/>
          <w:szCs w:val="24"/>
          <w:shd w:val="clear" w:color="auto" w:fill="FFFFFF" w:themeFill="background1"/>
          <w:lang w:val="en-US" w:eastAsia="ru-RU"/>
        </w:rPr>
        <w:t xml:space="preserve">  </w:t>
      </w:r>
    </w:p>
    <w:p w:rsidR="00963DDC" w:rsidRPr="00E8378D" w:rsidRDefault="00963DDC" w:rsidP="00992742">
      <w:pPr>
        <w:spacing w:after="150" w:line="315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</w:pPr>
      <w:r w:rsidRPr="00E8378D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  <w:t>Кариес и неправильный прикус - одни из последствий плохой профилактики зубов</w:t>
      </w:r>
    </w:p>
    <w:p w:rsidR="00963DDC" w:rsidRPr="00E8378D" w:rsidRDefault="00963DDC" w:rsidP="00992742">
      <w:pPr>
        <w:spacing w:after="0" w:line="31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 w:rsidRPr="00E8378D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1. Предотвратить появление кариеса у ребенка можно уже во время беременности и кормлении грудью.</w:t>
      </w:r>
    </w:p>
    <w:p w:rsidR="00963DDC" w:rsidRPr="006644DB" w:rsidRDefault="00963DDC" w:rsidP="00992742">
      <w:pPr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этапе планирование беременности женщине необходимо позаботиться о том, чтобы организм был наполнен витаминами и микроэлементами для полноценного развития ребенка. </w:t>
      </w:r>
      <w:r w:rsidR="00F0614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п</w:t>
      </w:r>
      <w:r w:rsidRPr="006644D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</w:t>
      </w:r>
      <w:r w:rsidR="00F0614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</w:t>
      </w:r>
      <w:r w:rsidRPr="00664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полную санацию полости рта, </w:t>
      </w:r>
      <w:r w:rsidR="00F06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 как </w:t>
      </w:r>
      <w:r w:rsidRPr="00664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кариес — это рассадник инфекций, а закладка органов, в том числе и зубов, происходит уже на </w:t>
      </w:r>
      <w:r w:rsidR="00F0614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седьмую неделю беременности.  У</w:t>
      </w:r>
      <w:r w:rsidRPr="006644DB">
        <w:rPr>
          <w:rFonts w:ascii="Times New Roman" w:eastAsia="Times New Roman" w:hAnsi="Times New Roman" w:cs="Times New Roman"/>
          <w:sz w:val="24"/>
          <w:szCs w:val="24"/>
          <w:lang w:eastAsia="ru-RU"/>
        </w:rPr>
        <w:t>же в конце первой половины зубы у малыша начинают материализовываться.</w:t>
      </w:r>
    </w:p>
    <w:p w:rsidR="00963DDC" w:rsidRPr="00E8378D" w:rsidRDefault="00963DDC" w:rsidP="00992742">
      <w:pPr>
        <w:spacing w:after="0" w:line="31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 w:rsidRPr="00E8378D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2. Остановить появление кариеса и других заболеваний поможет сбалансированное питание.</w:t>
      </w:r>
    </w:p>
    <w:p w:rsidR="00963DDC" w:rsidRPr="006644DB" w:rsidRDefault="00F06149" w:rsidP="00992742">
      <w:pPr>
        <w:spacing w:after="180" w:line="315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4D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0F147E2E" wp14:editId="203965C2">
            <wp:simplePos x="0" y="0"/>
            <wp:positionH relativeFrom="margin">
              <wp:posOffset>-69215</wp:posOffset>
            </wp:positionH>
            <wp:positionV relativeFrom="margin">
              <wp:posOffset>5902325</wp:posOffset>
            </wp:positionV>
            <wp:extent cx="2962275" cy="1731645"/>
            <wp:effectExtent l="0" t="0" r="9525" b="1905"/>
            <wp:wrapSquare wrapText="bothSides"/>
            <wp:docPr id="4" name="Рисунок 4" descr="https://klinika-ulybka.ru/img/articles/5c1476445a4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klinika-ulybka.ru/img/articles/5c1476445a45c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1731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3DDC" w:rsidRPr="00664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рационе ребенка должен быть кальций из молочных продуктов. Для лучшего усвоения кальция необходим и витамин D, который можно получить из рыбы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посредством </w:t>
      </w:r>
      <w:r w:rsidR="00963DDC" w:rsidRPr="006644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пребывани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963DDC" w:rsidRPr="00664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 солнечными лучами. Поэтому </w:t>
      </w:r>
      <w:r w:rsidR="00963DDC" w:rsidRPr="00664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чаще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надо </w:t>
      </w:r>
      <w:r w:rsidR="00963DDC" w:rsidRPr="006644DB">
        <w:rPr>
          <w:rFonts w:ascii="Times New Roman" w:eastAsia="Times New Roman" w:hAnsi="Times New Roman" w:cs="Times New Roman"/>
          <w:sz w:val="24"/>
          <w:szCs w:val="24"/>
          <w:lang w:eastAsia="ru-RU"/>
        </w:rPr>
        <w:t>гуля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="00963DDC" w:rsidRPr="00664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ребенком на свежем воздухе — это способствует укреплению зубов и иммунитета у ребенка.</w:t>
      </w:r>
    </w:p>
    <w:p w:rsidR="00963DDC" w:rsidRPr="006644DB" w:rsidRDefault="00963DDC" w:rsidP="00992742">
      <w:pPr>
        <w:spacing w:after="180" w:line="315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период взросления ребенка </w:t>
      </w:r>
      <w:r w:rsidR="00F06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</w:t>
      </w:r>
      <w:r w:rsidRPr="006644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корректир</w:t>
      </w:r>
      <w:r w:rsidR="00F06149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овать</w:t>
      </w:r>
      <w:r w:rsidRPr="00664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рацион. Некоторые блюда стоматологи рекомендуют исключить вовсе, а другие наоборот добавить. Вот какие продукты питания считаются вредными не только для зубов ребенка, но и взрослого:</w:t>
      </w:r>
    </w:p>
    <w:p w:rsidR="00963DDC" w:rsidRPr="006644DB" w:rsidRDefault="00963DDC" w:rsidP="00992742">
      <w:pPr>
        <w:numPr>
          <w:ilvl w:val="0"/>
          <w:numId w:val="1"/>
        </w:numPr>
        <w:spacing w:after="0" w:line="315" w:lineRule="atLeast"/>
        <w:ind w:left="67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4DB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Любые изделия из шоколада;</w:t>
      </w:r>
    </w:p>
    <w:p w:rsidR="00963DDC" w:rsidRPr="006644DB" w:rsidRDefault="00963DDC" w:rsidP="00992742">
      <w:pPr>
        <w:numPr>
          <w:ilvl w:val="0"/>
          <w:numId w:val="1"/>
        </w:numPr>
        <w:spacing w:after="0" w:line="315" w:lineRule="atLeast"/>
        <w:ind w:left="67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4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конфеты, пирожные и торты;</w:t>
      </w:r>
    </w:p>
    <w:p w:rsidR="00963DDC" w:rsidRPr="006644DB" w:rsidRDefault="00963DDC" w:rsidP="00992742">
      <w:pPr>
        <w:numPr>
          <w:ilvl w:val="0"/>
          <w:numId w:val="1"/>
        </w:numPr>
        <w:spacing w:after="0" w:line="315" w:lineRule="atLeast"/>
        <w:ind w:left="67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4DB">
        <w:rPr>
          <w:rFonts w:ascii="Times New Roman" w:eastAsia="Times New Roman" w:hAnsi="Times New Roman" w:cs="Times New Roman"/>
          <w:sz w:val="24"/>
          <w:szCs w:val="24"/>
          <w:lang w:eastAsia="ru-RU"/>
        </w:rPr>
        <w:t>фрукты с повышенной кислотностью;</w:t>
      </w:r>
    </w:p>
    <w:p w:rsidR="00963DDC" w:rsidRPr="006644DB" w:rsidRDefault="00963DDC" w:rsidP="00992742">
      <w:pPr>
        <w:numPr>
          <w:ilvl w:val="0"/>
          <w:numId w:val="1"/>
        </w:numPr>
        <w:spacing w:after="0" w:line="315" w:lineRule="atLeast"/>
        <w:ind w:left="67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4D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сладкие газированные напитки;</w:t>
      </w:r>
    </w:p>
    <w:p w:rsidR="00963DDC" w:rsidRPr="006644DB" w:rsidRDefault="00963DDC" w:rsidP="00992742">
      <w:pPr>
        <w:numPr>
          <w:ilvl w:val="0"/>
          <w:numId w:val="1"/>
        </w:numPr>
        <w:spacing w:after="0" w:line="315" w:lineRule="atLeast"/>
        <w:ind w:left="67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4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концентрированные соки, а также домашний компот, из-за большого содержания сахара.</w:t>
      </w:r>
    </w:p>
    <w:p w:rsidR="00992742" w:rsidRDefault="00992742" w:rsidP="00992742">
      <w:pPr>
        <w:spacing w:after="180" w:line="315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3DDC" w:rsidRPr="006644DB" w:rsidRDefault="00963DDC" w:rsidP="00992742">
      <w:pPr>
        <w:spacing w:after="180" w:line="315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Эти продукты к тому же вредят и желудочно-кишечному тракту, вызывая нарушение </w:t>
      </w:r>
      <w:r w:rsidR="001E04DC">
        <w:rPr>
          <w:rFonts w:ascii="Times New Roman" w:eastAsia="Times New Roman" w:hAnsi="Times New Roman" w:cs="Times New Roman"/>
          <w:sz w:val="24"/>
          <w:szCs w:val="24"/>
          <w:lang w:eastAsia="ru-RU"/>
        </w:rPr>
        <w:t>кислотно-щелочного баланса.  И</w:t>
      </w:r>
      <w:r w:rsidRPr="00664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можно заменить </w:t>
      </w:r>
      <w:proofErr w:type="gramStart"/>
      <w:r w:rsidRPr="006644DB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664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более полезные, чтобы избежать проблем с зубами:</w:t>
      </w:r>
    </w:p>
    <w:p w:rsidR="00963DDC" w:rsidRPr="006644DB" w:rsidRDefault="001E04DC" w:rsidP="00992742">
      <w:pPr>
        <w:numPr>
          <w:ilvl w:val="0"/>
          <w:numId w:val="2"/>
        </w:numPr>
        <w:spacing w:after="0" w:line="315" w:lineRule="atLeast"/>
        <w:ind w:left="67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963DDC" w:rsidRPr="006644DB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еленый чай. Он содержит в себе природные антиоксиданты, который замедляет процесс образования кариеса;</w:t>
      </w:r>
    </w:p>
    <w:p w:rsidR="00963DDC" w:rsidRPr="006644DB" w:rsidRDefault="00963DDC" w:rsidP="00992742">
      <w:pPr>
        <w:numPr>
          <w:ilvl w:val="0"/>
          <w:numId w:val="2"/>
        </w:numPr>
        <w:spacing w:after="0" w:line="315" w:lineRule="atLeast"/>
        <w:ind w:left="67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4DB">
        <w:rPr>
          <w:rFonts w:ascii="Times New Roman" w:eastAsia="Times New Roman" w:hAnsi="Times New Roman" w:cs="Times New Roman"/>
          <w:sz w:val="24"/>
          <w:szCs w:val="24"/>
          <w:lang w:eastAsia="ru-RU"/>
        </w:rPr>
        <w:t>лайм. Несмотря на то, что это цитрус. Он богат фтором и кальцием;</w:t>
      </w:r>
    </w:p>
    <w:p w:rsidR="00963DDC" w:rsidRPr="006644DB" w:rsidRDefault="00963DDC" w:rsidP="00992742">
      <w:pPr>
        <w:numPr>
          <w:ilvl w:val="0"/>
          <w:numId w:val="2"/>
        </w:numPr>
        <w:spacing w:after="0" w:line="315" w:lineRule="atLeast"/>
        <w:ind w:left="67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4DB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морковь. Этот овощ богат витаминами, а еще его плотная структура позволяет очистить зубы от налета.</w:t>
      </w:r>
    </w:p>
    <w:p w:rsidR="00963DDC" w:rsidRPr="006644DB" w:rsidRDefault="001E04DC" w:rsidP="00992742">
      <w:pPr>
        <w:spacing w:after="180" w:line="315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Надо </w:t>
      </w:r>
      <w:r w:rsidR="00963DDC" w:rsidRPr="006644D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отдава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="00963DDC" w:rsidRPr="00664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предпочтение твердым продуктам таким, как яблок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63DDC" w:rsidRPr="006644DB">
        <w:rPr>
          <w:rFonts w:ascii="Times New Roman" w:eastAsia="Times New Roman" w:hAnsi="Times New Roman" w:cs="Times New Roman"/>
          <w:sz w:val="24"/>
          <w:szCs w:val="24"/>
          <w:lang w:eastAsia="ru-RU"/>
        </w:rPr>
        <w:t>, морковь, груш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63DDC" w:rsidRPr="006644DB">
        <w:rPr>
          <w:rFonts w:ascii="Times New Roman" w:eastAsia="Times New Roman" w:hAnsi="Times New Roman" w:cs="Times New Roman"/>
          <w:sz w:val="24"/>
          <w:szCs w:val="24"/>
          <w:lang w:eastAsia="ru-RU"/>
        </w:rPr>
        <w:t>. Они лучше всего справляются с удалением налета, который образуется на зубах в течени</w:t>
      </w:r>
      <w:proofErr w:type="gramStart"/>
      <w:r w:rsidR="00963DDC" w:rsidRPr="006644D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="00963DDC" w:rsidRPr="00664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дня.</w:t>
      </w:r>
    </w:p>
    <w:p w:rsidR="00963DDC" w:rsidRPr="00E8378D" w:rsidRDefault="00963DDC" w:rsidP="00992742">
      <w:pPr>
        <w:spacing w:after="0" w:line="31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 w:rsidRPr="00E8378D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3. Заниматься гигиеной полости рта необходимо при появлении первого зуба у ребенка.</w:t>
      </w:r>
    </w:p>
    <w:p w:rsidR="001E04DC" w:rsidRPr="006644DB" w:rsidRDefault="00963DDC" w:rsidP="00992742">
      <w:pPr>
        <w:spacing w:after="180" w:line="315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Желательно у малыша после еды и перед сном протирать зубы мягкой тканью или марлей по направлению: от края десны к поверхности зубов. По мере того, как ребенок привыкает к этой процедуре, следует применять зубную щетку с мягкой щетиной и маленькой головкой. </w:t>
      </w:r>
    </w:p>
    <w:p w:rsidR="00963DDC" w:rsidRPr="006644DB" w:rsidRDefault="001E04DC" w:rsidP="00992742">
      <w:pPr>
        <w:spacing w:after="180" w:line="315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о</w:t>
      </w:r>
      <w:r w:rsidR="00963DDC" w:rsidRPr="006644DB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браща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="00963DDC" w:rsidRPr="00664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внимание на состав зубной пасты, ее качество и предназначение. </w:t>
      </w:r>
    </w:p>
    <w:p w:rsidR="00992742" w:rsidRDefault="00963DDC" w:rsidP="00992742">
      <w:pPr>
        <w:spacing w:after="0" w:line="31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 w:rsidRPr="00E8378D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4. Следующий шаг на пути к здоровым зубам — щетка.</w:t>
      </w:r>
    </w:p>
    <w:p w:rsidR="00963DDC" w:rsidRPr="006644DB" w:rsidRDefault="00992742" w:rsidP="00992742">
      <w:pPr>
        <w:spacing w:after="0" w:line="31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5017C0C" wp14:editId="3500B785">
            <wp:simplePos x="0" y="0"/>
            <wp:positionH relativeFrom="margin">
              <wp:posOffset>27305</wp:posOffset>
            </wp:positionH>
            <wp:positionV relativeFrom="margin">
              <wp:posOffset>4751070</wp:posOffset>
            </wp:positionV>
            <wp:extent cx="2548890" cy="1832610"/>
            <wp:effectExtent l="0" t="0" r="3810" b="0"/>
            <wp:wrapSquare wrapText="bothSides"/>
            <wp:docPr id="11" name="Рисунок 11" descr="https://avatars.mds.yandex.net/get-zen_doc/1841592/pub_5cfae74aaff15000afe55edf_5cfae77834ace300afb3390a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841592/pub_5cfae74aaff15000afe55edf_5cfae77834ace300afb3390a/scale_120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890" cy="183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63DDC" w:rsidRPr="006644DB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важно воспитать у ребенка навык ежедневно чистить зубы. Так он намного раньше осознает важность соблюдения гигиены. И научится сам нести ответственность за здоровье зубов.</w:t>
      </w:r>
    </w:p>
    <w:p w:rsidR="00963DDC" w:rsidRPr="006644DB" w:rsidRDefault="00963DDC" w:rsidP="00992742">
      <w:pPr>
        <w:spacing w:after="180" w:line="315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4D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того</w:t>
      </w:r>
      <w:proofErr w:type="gramStart"/>
      <w:r w:rsidR="001E04D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664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процесс чистки был приятным нужно подобрать правильную зубную щетку. В маленьком возрасте лучше отдать предпочтение мягкой щетине, чтобы не повредить нежную слизистую десен. Обычно в магазинах они продаются с пометкой “</w:t>
      </w:r>
      <w:proofErr w:type="spellStart"/>
      <w:r w:rsidRPr="006644DB">
        <w:rPr>
          <w:rFonts w:ascii="Times New Roman" w:eastAsia="Times New Roman" w:hAnsi="Times New Roman" w:cs="Times New Roman"/>
          <w:sz w:val="24"/>
          <w:szCs w:val="24"/>
          <w:lang w:eastAsia="ru-RU"/>
        </w:rPr>
        <w:t>soft</w:t>
      </w:r>
      <w:proofErr w:type="spellEnd"/>
      <w:r w:rsidRPr="006644DB">
        <w:rPr>
          <w:rFonts w:ascii="Times New Roman" w:eastAsia="Times New Roman" w:hAnsi="Times New Roman" w:cs="Times New Roman"/>
          <w:sz w:val="24"/>
          <w:szCs w:val="24"/>
          <w:lang w:eastAsia="ru-RU"/>
        </w:rPr>
        <w:t>”. По мере взросления можно перейти на зубные щетки средней жесткости. Они обеспечат более тщательное очищение от зубного налета. Помечают такие щетки, как “</w:t>
      </w:r>
      <w:proofErr w:type="spellStart"/>
      <w:r w:rsidRPr="006644DB">
        <w:rPr>
          <w:rFonts w:ascii="Times New Roman" w:eastAsia="Times New Roman" w:hAnsi="Times New Roman" w:cs="Times New Roman"/>
          <w:sz w:val="24"/>
          <w:szCs w:val="24"/>
          <w:lang w:eastAsia="ru-RU"/>
        </w:rPr>
        <w:t>medium</w:t>
      </w:r>
      <w:proofErr w:type="spellEnd"/>
      <w:r w:rsidRPr="006644DB">
        <w:rPr>
          <w:rFonts w:ascii="Times New Roman" w:eastAsia="Times New Roman" w:hAnsi="Times New Roman" w:cs="Times New Roman"/>
          <w:sz w:val="24"/>
          <w:szCs w:val="24"/>
          <w:lang w:eastAsia="ru-RU"/>
        </w:rPr>
        <w:t>”.</w:t>
      </w:r>
    </w:p>
    <w:p w:rsidR="00963DDC" w:rsidRPr="006644DB" w:rsidRDefault="00963DDC" w:rsidP="00992742">
      <w:pPr>
        <w:spacing w:after="180" w:line="315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4DB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при помощи зубной пасты и щетки можно добиться почти полноценного очищения от застрявшей пищи и налета. Менять щетки нужно своевременно, примерно раз в три месяца. При долгом использовании на щетинках остаются и размножаются бактерии, которые делают процесс чистки менее эффективным.</w:t>
      </w:r>
    </w:p>
    <w:p w:rsidR="00963DDC" w:rsidRPr="00C0514A" w:rsidRDefault="00963DDC" w:rsidP="00992742">
      <w:pPr>
        <w:spacing w:after="0" w:line="31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 w:rsidRPr="00C0514A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5. </w:t>
      </w:r>
      <w:r w:rsidR="001E04DC" w:rsidRPr="00C0514A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Периодически</w:t>
      </w:r>
      <w:r w:rsidRPr="00C0514A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водите ребенка в стоматологический кабинет.</w:t>
      </w:r>
    </w:p>
    <w:p w:rsidR="00E8378D" w:rsidRDefault="00963DDC" w:rsidP="00992742">
      <w:pPr>
        <w:spacing w:after="180" w:line="315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4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в детской стоматологии не обходится без опытного специалиста. Поэтому возьмите за правило — показываться врачу-стоматологу</w:t>
      </w:r>
      <w:r w:rsidR="001E04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реже 2х раз в год</w:t>
      </w:r>
      <w:r w:rsidRPr="006644DB">
        <w:rPr>
          <w:rFonts w:ascii="Times New Roman" w:eastAsia="Times New Roman" w:hAnsi="Times New Roman" w:cs="Times New Roman"/>
          <w:sz w:val="24"/>
          <w:szCs w:val="24"/>
          <w:lang w:eastAsia="ru-RU"/>
        </w:rPr>
        <w:t>. Только благодаря профессиональному осмотру можно выявить</w:t>
      </w:r>
      <w:r w:rsidR="001E04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проблемы </w:t>
      </w:r>
      <w:r w:rsidRPr="00664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ранних стадиях </w:t>
      </w:r>
      <w:r w:rsidR="001E04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6644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предотвратить развитие кариеса и других заболеваний полости рта.</w:t>
      </w:r>
    </w:p>
    <w:p w:rsidR="00963DDC" w:rsidRPr="006644DB" w:rsidRDefault="00963DDC" w:rsidP="00992742">
      <w:pPr>
        <w:spacing w:after="180" w:line="315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Чаще всего детям рекомендуют следующие процедуры.</w:t>
      </w:r>
    </w:p>
    <w:p w:rsidR="00963DDC" w:rsidRPr="006644DB" w:rsidRDefault="00963DDC" w:rsidP="00992742">
      <w:pPr>
        <w:numPr>
          <w:ilvl w:val="0"/>
          <w:numId w:val="3"/>
        </w:numPr>
        <w:spacing w:after="0" w:line="315" w:lineRule="atLeast"/>
        <w:ind w:left="67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4DB">
        <w:rPr>
          <w:rFonts w:ascii="Times New Roman" w:eastAsia="Times New Roman" w:hAnsi="Times New Roman" w:cs="Times New Roman"/>
          <w:sz w:val="24"/>
          <w:szCs w:val="24"/>
          <w:lang w:eastAsia="ru-RU"/>
        </w:rPr>
        <w:t>Фторирование</w:t>
      </w:r>
    </w:p>
    <w:p w:rsidR="00963DDC" w:rsidRPr="006644DB" w:rsidRDefault="00963DDC" w:rsidP="00992742">
      <w:pPr>
        <w:spacing w:after="180" w:line="315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4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Врач покрывает зубы ребенка специальным инновационным составом. Он насыщает эмаль всеми необходимыми микроэлементами. Благодаря этой процедуре зубы станут более устойчивыми к агрессивному воздействию </w:t>
      </w:r>
      <w:proofErr w:type="gramStart"/>
      <w:r w:rsidRPr="006644DB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proofErr w:type="gramEnd"/>
      <w:r w:rsidRPr="00664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вне.</w:t>
      </w:r>
    </w:p>
    <w:p w:rsidR="00963DDC" w:rsidRPr="006644DB" w:rsidRDefault="00963DDC" w:rsidP="00992742">
      <w:pPr>
        <w:numPr>
          <w:ilvl w:val="0"/>
          <w:numId w:val="4"/>
        </w:numPr>
        <w:spacing w:after="0" w:line="315" w:lineRule="atLeast"/>
        <w:ind w:left="67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Герметизация </w:t>
      </w:r>
      <w:proofErr w:type="spellStart"/>
      <w:r w:rsidRPr="006644DB">
        <w:rPr>
          <w:rFonts w:ascii="Times New Roman" w:eastAsia="Times New Roman" w:hAnsi="Times New Roman" w:cs="Times New Roman"/>
          <w:sz w:val="24"/>
          <w:szCs w:val="24"/>
          <w:lang w:eastAsia="ru-RU"/>
        </w:rPr>
        <w:t>фиссур</w:t>
      </w:r>
      <w:proofErr w:type="spellEnd"/>
    </w:p>
    <w:p w:rsidR="00963DDC" w:rsidRPr="006644DB" w:rsidRDefault="00963DDC" w:rsidP="00992742">
      <w:pPr>
        <w:spacing w:after="180" w:line="315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644DB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метод лечения и профилактики делают, как детям дошкольного возраста с молочными зубами, так и подросткам. Делать эту процедуру желательно в течение месяца -</w:t>
      </w:r>
      <w:r w:rsidR="00E83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64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полтора с момента появления первых моляров. Врач закрывает глубокие борозды на жевательной поверхности зуба. Тем </w:t>
      </w:r>
      <w:r w:rsidR="00E8378D" w:rsidRPr="006644D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самым,</w:t>
      </w:r>
      <w:r w:rsidRPr="00664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78D" w:rsidRPr="006644D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получается,</w:t>
      </w:r>
      <w:r w:rsidRPr="00664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устранить скопление болезнетворных бактерий в труднодоступных местах. Для этого специалисты используют </w:t>
      </w:r>
      <w:proofErr w:type="spellStart"/>
      <w:r w:rsidRPr="006644DB">
        <w:rPr>
          <w:rFonts w:ascii="Times New Roman" w:eastAsia="Times New Roman" w:hAnsi="Times New Roman" w:cs="Times New Roman"/>
          <w:sz w:val="24"/>
          <w:szCs w:val="24"/>
          <w:lang w:eastAsia="ru-RU"/>
        </w:rPr>
        <w:t>фторполимерный</w:t>
      </w:r>
      <w:proofErr w:type="spellEnd"/>
      <w:r w:rsidRPr="00664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герметик, </w:t>
      </w:r>
      <w:proofErr w:type="gramStart"/>
      <w:r w:rsidRPr="006644DB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устойчивый</w:t>
      </w:r>
      <w:proofErr w:type="gramEnd"/>
      <w:r w:rsidRPr="00664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</w:t>
      </w:r>
      <w:proofErr w:type="spellStart"/>
      <w:r w:rsidRPr="006644D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воздейстию</w:t>
      </w:r>
      <w:proofErr w:type="spellEnd"/>
      <w:r w:rsidRPr="00664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слюны, жидкостей и кислот.</w:t>
      </w:r>
    </w:p>
    <w:p w:rsidR="00963DDC" w:rsidRPr="00992742" w:rsidRDefault="00992742" w:rsidP="00992742">
      <w:pPr>
        <w:spacing w:after="150" w:line="315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38CEA88F" wp14:editId="6B2557CE">
            <wp:simplePos x="0" y="0"/>
            <wp:positionH relativeFrom="margin">
              <wp:posOffset>3175</wp:posOffset>
            </wp:positionH>
            <wp:positionV relativeFrom="margin">
              <wp:posOffset>2256790</wp:posOffset>
            </wp:positionV>
            <wp:extent cx="3030220" cy="1371600"/>
            <wp:effectExtent l="0" t="0" r="0" b="0"/>
            <wp:wrapSquare wrapText="bothSides"/>
            <wp:docPr id="14" name="Рисунок 14" descr="https://dental-service73.ru/wp-content/uploads/2019/09/Germetizatsiya-fiss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ental-service73.ru/wp-content/uploads/2019/09/Germetizatsiya-fissur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22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63DDC" w:rsidRPr="0099274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Герметизация </w:t>
      </w:r>
      <w:proofErr w:type="spellStart"/>
      <w:r w:rsidR="00963DDC" w:rsidRPr="0099274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фиссур</w:t>
      </w:r>
      <w:proofErr w:type="spellEnd"/>
      <w:r w:rsidR="00963DDC" w:rsidRPr="0099274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- один из необходимых методов профилактики</w:t>
      </w:r>
    </w:p>
    <w:p w:rsidR="00963DDC" w:rsidRPr="006644DB" w:rsidRDefault="00963DDC" w:rsidP="00992742">
      <w:pPr>
        <w:spacing w:after="180" w:line="315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4DB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этой процедуры после приема пищи на жевательной поверхности не будут скапливаться налет и бактерии, которые разрушают здоровую эмаль ребенка.</w:t>
      </w:r>
    </w:p>
    <w:p w:rsidR="00963DDC" w:rsidRPr="00C0514A" w:rsidRDefault="00963DDC" w:rsidP="00992742">
      <w:pPr>
        <w:spacing w:after="0" w:line="31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 w:rsidRPr="00C0514A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6. Также в укреплении здоровья зубов помогут аптечные препараты.</w:t>
      </w:r>
    </w:p>
    <w:p w:rsidR="00963DDC" w:rsidRPr="006644DB" w:rsidRDefault="00963DDC" w:rsidP="00992742">
      <w:pPr>
        <w:spacing w:after="180" w:line="315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4DB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нашем рационе питания не всегда хватает нужных веществ и минералов. Поэтому в детской стоматологии врачи рекомендуют получать все необходимые витамины в концентрированном и дозированном виде. Сегодня на полках аптек можно найти множество различных комплексов минералов и витамин. Они разделены на разные категории: по составу, возрасту, показанию к применению и т.д.</w:t>
      </w:r>
    </w:p>
    <w:p w:rsidR="00963DDC" w:rsidRPr="006644DB" w:rsidRDefault="00963DDC" w:rsidP="00992742">
      <w:pPr>
        <w:spacing w:after="180" w:line="315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4D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поддержания здоровья зубов стоматологи рекомендуют выбирать витамины с повышенной концентрацией кальция, фосфора и фторидов. Обязательно перед покупкой и употреблением любого витаминного комплекса проконсультируйтесь со своим лечащим врачом.</w:t>
      </w:r>
    </w:p>
    <w:p w:rsidR="00963DDC" w:rsidRPr="00C0514A" w:rsidRDefault="00963DDC" w:rsidP="00992742">
      <w:pPr>
        <w:spacing w:after="0" w:line="31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 w:rsidRPr="00C0514A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7. Правильная техника чистки зубов поможет обеспечить их сохранность.</w:t>
      </w:r>
    </w:p>
    <w:p w:rsidR="00963DDC" w:rsidRPr="006644DB" w:rsidRDefault="00963DDC" w:rsidP="00992742">
      <w:pPr>
        <w:spacing w:after="180" w:line="315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4DB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Чистка зубов у детей мало чем отличается от взрослых. При очищении внутренней и наружной поверхностей зубов щетку следует расположить под углом 45 градусов к зубу. Выполняйте выметающие движения от десны к краю зуба. Это позволит тщательно очистить ротовую полость от остатков пищи и зубного налета. Затем при чистке жевательной поверхности располагайте зубную щетку горизонтально и перемещайте ее круговыми движениями по всему зубному ряду сверху и снизу.</w:t>
      </w:r>
    </w:p>
    <w:p w:rsidR="00963DDC" w:rsidRPr="006644DB" w:rsidRDefault="00963DDC" w:rsidP="00992742">
      <w:pPr>
        <w:spacing w:after="180" w:line="315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4DB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Чистить молочные зубы у детей достаточно в течение 2-3 минут. Впрочем, это норма для взрослого человека. Поэтому запаситесь терпением на время чистки. Если вашему ребенку трудно выдержать такую процедуру, постарайтесь превратить чистку в игру, потому что простые уговоры, как показывает практика, помогают не всегда.</w:t>
      </w:r>
    </w:p>
    <w:p w:rsidR="00992742" w:rsidRDefault="00992742" w:rsidP="00992742">
      <w:pPr>
        <w:spacing w:after="180" w:line="315" w:lineRule="atLeast"/>
        <w:jc w:val="both"/>
        <w:textAlignment w:val="baseline"/>
        <w:rPr>
          <w:rFonts w:ascii="Times New Roman" w:eastAsia="Times New Roman" w:hAnsi="Times New Roman" w:cs="Times New Roman"/>
          <w:b/>
          <w:i/>
          <w:color w:val="C00000"/>
          <w:sz w:val="32"/>
          <w:szCs w:val="32"/>
          <w:lang w:eastAsia="ru-RU"/>
        </w:rPr>
      </w:pPr>
    </w:p>
    <w:p w:rsidR="00963DDC" w:rsidRDefault="00963DDC" w:rsidP="00992742">
      <w:pPr>
        <w:spacing w:after="180" w:line="315" w:lineRule="atLeast"/>
        <w:jc w:val="both"/>
        <w:textAlignment w:val="baseline"/>
        <w:rPr>
          <w:rFonts w:ascii="Times New Roman" w:eastAsia="Times New Roman" w:hAnsi="Times New Roman" w:cs="Times New Roman"/>
          <w:b/>
          <w:i/>
          <w:color w:val="C00000"/>
          <w:sz w:val="32"/>
          <w:szCs w:val="32"/>
          <w:lang w:eastAsia="ru-RU"/>
        </w:rPr>
      </w:pPr>
      <w:r w:rsidRPr="00992742">
        <w:rPr>
          <w:rFonts w:ascii="Times New Roman" w:eastAsia="Times New Roman" w:hAnsi="Times New Roman" w:cs="Times New Roman"/>
          <w:b/>
          <w:i/>
          <w:color w:val="C00000"/>
          <w:sz w:val="32"/>
          <w:szCs w:val="32"/>
          <w:lang w:eastAsia="ru-RU"/>
        </w:rPr>
        <w:t xml:space="preserve">Чем раньше вы начнете чистить зубы вместе с ребенком, тем он быстрее начнет делать это самостоятельно. </w:t>
      </w:r>
    </w:p>
    <w:p w:rsidR="00992742" w:rsidRPr="00992742" w:rsidRDefault="00992742" w:rsidP="00992742">
      <w:pPr>
        <w:spacing w:after="180" w:line="315" w:lineRule="atLeast"/>
        <w:jc w:val="both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99274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        </w:t>
      </w:r>
      <w:r w:rsidRPr="0099274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bookmarkStart w:id="0" w:name="_GoBack"/>
      <w:r w:rsidRPr="0099274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ГАУЗ «ДСП№1»</w:t>
      </w:r>
      <w:bookmarkEnd w:id="0"/>
    </w:p>
    <w:sectPr w:rsidR="00992742" w:rsidRPr="00992742" w:rsidSect="00992742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A7D14"/>
    <w:multiLevelType w:val="multilevel"/>
    <w:tmpl w:val="5E2A0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3444F6"/>
    <w:multiLevelType w:val="multilevel"/>
    <w:tmpl w:val="9640A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592271"/>
    <w:multiLevelType w:val="multilevel"/>
    <w:tmpl w:val="FDBA4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B25022"/>
    <w:multiLevelType w:val="multilevel"/>
    <w:tmpl w:val="CACA2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935515A"/>
    <w:multiLevelType w:val="multilevel"/>
    <w:tmpl w:val="74742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DA074F8"/>
    <w:multiLevelType w:val="multilevel"/>
    <w:tmpl w:val="36CA6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5A7"/>
    <w:rsid w:val="00081477"/>
    <w:rsid w:val="000D55A7"/>
    <w:rsid w:val="001E04DC"/>
    <w:rsid w:val="003E2D02"/>
    <w:rsid w:val="006644DB"/>
    <w:rsid w:val="00963DDC"/>
    <w:rsid w:val="00992742"/>
    <w:rsid w:val="00C0514A"/>
    <w:rsid w:val="00E642E0"/>
    <w:rsid w:val="00E8378D"/>
    <w:rsid w:val="00F06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3D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3D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3D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3D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73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38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65746">
              <w:marLeft w:val="0"/>
              <w:marRight w:val="0"/>
              <w:marTop w:val="1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1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503181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153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552590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0" w:color="E0E0E0"/>
                                <w:left w:val="single" w:sz="6" w:space="0" w:color="E0E0E0"/>
                                <w:bottom w:val="single" w:sz="6" w:space="3" w:color="E0E0E0"/>
                                <w:right w:val="single" w:sz="6" w:space="0" w:color="E0E0E0"/>
                              </w:divBdr>
                            </w:div>
                            <w:div w:id="21393183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0" w:color="E0E0E0"/>
                                <w:left w:val="single" w:sz="6" w:space="0" w:color="E0E0E0"/>
                                <w:bottom w:val="single" w:sz="6" w:space="3" w:color="E0E0E0"/>
                                <w:right w:val="single" w:sz="6" w:space="0" w:color="E0E0E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D7E56C-AE6F-4A2F-8409-804C67457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1044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Vospitatel6</dc:creator>
  <cp:keywords/>
  <dc:description/>
  <cp:lastModifiedBy>Vospitatel6</cp:lastModifiedBy>
  <cp:revision>7</cp:revision>
  <dcterms:created xsi:type="dcterms:W3CDTF">2022-03-21T05:52:00Z</dcterms:created>
  <dcterms:modified xsi:type="dcterms:W3CDTF">2022-03-21T09:07:00Z</dcterms:modified>
</cp:coreProperties>
</file>