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F49" w:rsidRPr="00A53F49" w:rsidRDefault="00A53F49" w:rsidP="00A53F49">
      <w:pPr>
        <w:pStyle w:val="a8"/>
        <w:spacing w:line="276" w:lineRule="auto"/>
        <w:ind w:left="-284" w:right="-143"/>
        <w:jc w:val="both"/>
        <w:rPr>
          <w:b/>
          <w:i/>
          <w:color w:val="002060"/>
          <w:sz w:val="26"/>
          <w:szCs w:val="26"/>
        </w:rPr>
      </w:pPr>
      <w:r w:rsidRPr="00A53F49">
        <w:rPr>
          <w:b/>
          <w:i/>
          <w:color w:val="002060"/>
          <w:sz w:val="26"/>
          <w:szCs w:val="26"/>
        </w:rPr>
        <w:t xml:space="preserve">21-27 ноября </w:t>
      </w:r>
    </w:p>
    <w:p w:rsidR="00A53F49" w:rsidRPr="00A53F49" w:rsidRDefault="00A53F49" w:rsidP="00A53F49">
      <w:pPr>
        <w:pStyle w:val="a8"/>
        <w:spacing w:line="276" w:lineRule="auto"/>
        <w:ind w:left="-284" w:right="-143"/>
        <w:jc w:val="both"/>
        <w:rPr>
          <w:i/>
          <w:color w:val="002060"/>
          <w:sz w:val="26"/>
          <w:szCs w:val="26"/>
        </w:rPr>
      </w:pPr>
      <w:r w:rsidRPr="00A53F49">
        <w:rPr>
          <w:b/>
          <w:i/>
          <w:color w:val="002060"/>
          <w:sz w:val="26"/>
          <w:szCs w:val="26"/>
        </w:rPr>
        <w:t>Неделя популяризации подсчета калорий</w:t>
      </w:r>
    </w:p>
    <w:p w:rsidR="009D443D" w:rsidRPr="009D443D" w:rsidRDefault="009D443D" w:rsidP="009D443D">
      <w:pPr>
        <w:spacing w:before="100" w:beforeAutospacing="1" w:after="100" w:afterAutospacing="1" w:line="240" w:lineRule="auto"/>
        <w:jc w:val="center"/>
        <w:rPr>
          <w:rFonts w:ascii="Times New Roman" w:eastAsia="Times New Roman" w:hAnsi="Times New Roman" w:cs="Times New Roman"/>
          <w:color w:val="C00000"/>
          <w:sz w:val="28"/>
          <w:szCs w:val="28"/>
          <w:lang w:eastAsia="ru-RU"/>
        </w:rPr>
      </w:pPr>
      <w:r w:rsidRPr="009D443D">
        <w:rPr>
          <w:rFonts w:ascii="Times New Roman" w:eastAsia="Times New Roman" w:hAnsi="Times New Roman" w:cs="Times New Roman"/>
          <w:b/>
          <w:bCs/>
          <w:color w:val="C00000"/>
          <w:sz w:val="28"/>
          <w:szCs w:val="28"/>
          <w:lang w:eastAsia="ru-RU"/>
        </w:rPr>
        <w:t xml:space="preserve">Рекомендуемые величины потребления энергии, белков и углеводов </w:t>
      </w:r>
      <w:r w:rsidRPr="009D443D">
        <w:rPr>
          <w:rFonts w:ascii="Times New Roman" w:eastAsia="Times New Roman" w:hAnsi="Times New Roman" w:cs="Times New Roman"/>
          <w:b/>
          <w:bCs/>
          <w:color w:val="C00000"/>
          <w:sz w:val="28"/>
          <w:szCs w:val="28"/>
          <w:lang w:eastAsia="ru-RU"/>
        </w:rPr>
        <w:br/>
        <w:t>для детей и подростков (в суточном рационе)</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30" w:type="dxa"/>
          <w:left w:w="30" w:type="dxa"/>
          <w:bottom w:w="30" w:type="dxa"/>
          <w:right w:w="30" w:type="dxa"/>
        </w:tblCellMar>
        <w:tblLook w:val="04A0"/>
      </w:tblPr>
      <w:tblGrid>
        <w:gridCol w:w="2335"/>
        <w:gridCol w:w="973"/>
        <w:gridCol w:w="1459"/>
        <w:gridCol w:w="1459"/>
        <w:gridCol w:w="1556"/>
        <w:gridCol w:w="1946"/>
      </w:tblGrid>
      <w:tr w:rsidR="009D443D" w:rsidRPr="009D443D" w:rsidTr="009D443D">
        <w:trPr>
          <w:tblCellSpacing w:w="0" w:type="dxa"/>
          <w:jc w:val="center"/>
        </w:trPr>
        <w:tc>
          <w:tcPr>
            <w:tcW w:w="1200" w:type="pct"/>
            <w:vMerge w:val="restar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Пол и возраст</w:t>
            </w:r>
          </w:p>
        </w:tc>
        <w:tc>
          <w:tcPr>
            <w:tcW w:w="0" w:type="auto"/>
            <w:gridSpan w:val="2"/>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Белки, г</w:t>
            </w:r>
          </w:p>
        </w:tc>
        <w:tc>
          <w:tcPr>
            <w:tcW w:w="750" w:type="pct"/>
            <w:vMerge w:val="restar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Жиры, г</w:t>
            </w:r>
          </w:p>
        </w:tc>
        <w:tc>
          <w:tcPr>
            <w:tcW w:w="800" w:type="pct"/>
            <w:vMerge w:val="restar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Углеводы, г</w:t>
            </w:r>
          </w:p>
        </w:tc>
        <w:tc>
          <w:tcPr>
            <w:tcW w:w="1000" w:type="pct"/>
            <w:vMerge w:val="restar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Энергия, г</w:t>
            </w:r>
          </w:p>
        </w:tc>
      </w:tr>
      <w:tr w:rsidR="009D443D" w:rsidRPr="009D443D" w:rsidTr="009D443D">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всего</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в т.ч. животные</w:t>
            </w: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p>
        </w:tc>
      </w:tr>
      <w:tr w:rsidR="009D443D" w:rsidRPr="009D443D" w:rsidTr="009D443D">
        <w:trPr>
          <w:tblCellSpacing w:w="0" w:type="dxa"/>
          <w:jc w:val="center"/>
        </w:trPr>
        <w:tc>
          <w:tcPr>
            <w:tcW w:w="12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0 - 3 мес.</w:t>
            </w: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2,2</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2,2</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6,5</w:t>
            </w:r>
          </w:p>
        </w:tc>
        <w:tc>
          <w:tcPr>
            <w:tcW w:w="8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13</w:t>
            </w:r>
          </w:p>
        </w:tc>
        <w:tc>
          <w:tcPr>
            <w:tcW w:w="10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115</w:t>
            </w:r>
          </w:p>
        </w:tc>
      </w:tr>
      <w:tr w:rsidR="009D443D" w:rsidRPr="009D443D" w:rsidTr="009D443D">
        <w:trPr>
          <w:tblCellSpacing w:w="0" w:type="dxa"/>
          <w:jc w:val="center"/>
        </w:trPr>
        <w:tc>
          <w:tcPr>
            <w:tcW w:w="12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4 - 6 мес.</w:t>
            </w: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2,6</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2,5</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6,0</w:t>
            </w:r>
          </w:p>
        </w:tc>
        <w:tc>
          <w:tcPr>
            <w:tcW w:w="8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13</w:t>
            </w:r>
          </w:p>
        </w:tc>
        <w:tc>
          <w:tcPr>
            <w:tcW w:w="10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115</w:t>
            </w:r>
          </w:p>
        </w:tc>
      </w:tr>
      <w:tr w:rsidR="009D443D" w:rsidRPr="009D443D" w:rsidTr="009D443D">
        <w:trPr>
          <w:tblCellSpacing w:w="0" w:type="dxa"/>
          <w:jc w:val="center"/>
        </w:trPr>
        <w:tc>
          <w:tcPr>
            <w:tcW w:w="12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7 - 12 мес.</w:t>
            </w: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2,9</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2,3</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5,5</w:t>
            </w:r>
          </w:p>
        </w:tc>
        <w:tc>
          <w:tcPr>
            <w:tcW w:w="8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13</w:t>
            </w:r>
          </w:p>
        </w:tc>
        <w:tc>
          <w:tcPr>
            <w:tcW w:w="10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110</w:t>
            </w:r>
          </w:p>
        </w:tc>
      </w:tr>
      <w:tr w:rsidR="009D443D" w:rsidRPr="009D443D" w:rsidTr="009D443D">
        <w:trPr>
          <w:tblCellSpacing w:w="0" w:type="dxa"/>
          <w:jc w:val="center"/>
        </w:trPr>
        <w:tc>
          <w:tcPr>
            <w:tcW w:w="12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1 - 3 года</w:t>
            </w: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53</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37</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53</w:t>
            </w:r>
          </w:p>
        </w:tc>
        <w:tc>
          <w:tcPr>
            <w:tcW w:w="8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212</w:t>
            </w:r>
          </w:p>
        </w:tc>
        <w:tc>
          <w:tcPr>
            <w:tcW w:w="10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1540</w:t>
            </w:r>
          </w:p>
        </w:tc>
      </w:tr>
      <w:tr w:rsidR="009D443D" w:rsidRPr="009D443D" w:rsidTr="009D443D">
        <w:trPr>
          <w:tblCellSpacing w:w="0" w:type="dxa"/>
          <w:jc w:val="center"/>
        </w:trPr>
        <w:tc>
          <w:tcPr>
            <w:tcW w:w="12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4 - 6 лет</w:t>
            </w: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68</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44</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68</w:t>
            </w:r>
          </w:p>
        </w:tc>
        <w:tc>
          <w:tcPr>
            <w:tcW w:w="8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272</w:t>
            </w:r>
          </w:p>
        </w:tc>
        <w:tc>
          <w:tcPr>
            <w:tcW w:w="10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1970</w:t>
            </w:r>
          </w:p>
        </w:tc>
      </w:tr>
      <w:tr w:rsidR="009D443D" w:rsidRPr="009D443D" w:rsidTr="009D443D">
        <w:trPr>
          <w:tblCellSpacing w:w="0" w:type="dxa"/>
          <w:jc w:val="center"/>
        </w:trPr>
        <w:tc>
          <w:tcPr>
            <w:tcW w:w="12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6 (школьн.)</w:t>
            </w: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69</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45</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67</w:t>
            </w:r>
          </w:p>
        </w:tc>
        <w:tc>
          <w:tcPr>
            <w:tcW w:w="8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285</w:t>
            </w:r>
          </w:p>
        </w:tc>
        <w:tc>
          <w:tcPr>
            <w:tcW w:w="10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2000</w:t>
            </w:r>
          </w:p>
        </w:tc>
      </w:tr>
      <w:tr w:rsidR="009D443D" w:rsidRPr="009D443D" w:rsidTr="009D443D">
        <w:trPr>
          <w:tblCellSpacing w:w="0" w:type="dxa"/>
          <w:jc w:val="center"/>
        </w:trPr>
        <w:tc>
          <w:tcPr>
            <w:tcW w:w="12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7 - 10 лет</w:t>
            </w: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77</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46</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79</w:t>
            </w:r>
          </w:p>
        </w:tc>
        <w:tc>
          <w:tcPr>
            <w:tcW w:w="8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335</w:t>
            </w:r>
          </w:p>
        </w:tc>
        <w:tc>
          <w:tcPr>
            <w:tcW w:w="10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2350</w:t>
            </w:r>
          </w:p>
        </w:tc>
      </w:tr>
      <w:tr w:rsidR="009D443D" w:rsidRPr="009D443D" w:rsidTr="009D443D">
        <w:trPr>
          <w:tblCellSpacing w:w="0" w:type="dxa"/>
          <w:jc w:val="center"/>
        </w:trPr>
        <w:tc>
          <w:tcPr>
            <w:tcW w:w="12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11 - 13 мальч.</w:t>
            </w: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90</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54</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92</w:t>
            </w:r>
          </w:p>
        </w:tc>
        <w:tc>
          <w:tcPr>
            <w:tcW w:w="8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390</w:t>
            </w:r>
          </w:p>
        </w:tc>
        <w:tc>
          <w:tcPr>
            <w:tcW w:w="10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2750</w:t>
            </w:r>
          </w:p>
        </w:tc>
      </w:tr>
      <w:tr w:rsidR="009D443D" w:rsidRPr="009D443D" w:rsidTr="009D443D">
        <w:trPr>
          <w:tblCellSpacing w:w="0" w:type="dxa"/>
          <w:jc w:val="center"/>
        </w:trPr>
        <w:tc>
          <w:tcPr>
            <w:tcW w:w="12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11 - 13 девоч.</w:t>
            </w: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82</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49</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84</w:t>
            </w:r>
          </w:p>
        </w:tc>
        <w:tc>
          <w:tcPr>
            <w:tcW w:w="8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355</w:t>
            </w:r>
          </w:p>
        </w:tc>
        <w:tc>
          <w:tcPr>
            <w:tcW w:w="10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2500</w:t>
            </w:r>
          </w:p>
        </w:tc>
      </w:tr>
      <w:tr w:rsidR="009D443D" w:rsidRPr="009D443D" w:rsidTr="009D443D">
        <w:trPr>
          <w:tblCellSpacing w:w="0" w:type="dxa"/>
          <w:jc w:val="center"/>
        </w:trPr>
        <w:tc>
          <w:tcPr>
            <w:tcW w:w="12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14 - 17 юноши</w:t>
            </w: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98</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59</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100</w:t>
            </w:r>
          </w:p>
        </w:tc>
        <w:tc>
          <w:tcPr>
            <w:tcW w:w="8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425</w:t>
            </w:r>
          </w:p>
        </w:tc>
        <w:tc>
          <w:tcPr>
            <w:tcW w:w="10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3000</w:t>
            </w:r>
          </w:p>
        </w:tc>
      </w:tr>
      <w:tr w:rsidR="009D443D" w:rsidRPr="009D443D" w:rsidTr="009D443D">
        <w:trPr>
          <w:tblCellSpacing w:w="0" w:type="dxa"/>
          <w:jc w:val="center"/>
        </w:trPr>
        <w:tc>
          <w:tcPr>
            <w:tcW w:w="12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14 - 17 девушки</w:t>
            </w:r>
          </w:p>
        </w:tc>
        <w:tc>
          <w:tcPr>
            <w:tcW w:w="5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90</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54</w:t>
            </w:r>
          </w:p>
        </w:tc>
        <w:tc>
          <w:tcPr>
            <w:tcW w:w="75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90</w:t>
            </w:r>
          </w:p>
        </w:tc>
        <w:tc>
          <w:tcPr>
            <w:tcW w:w="8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360</w:t>
            </w:r>
          </w:p>
        </w:tc>
        <w:tc>
          <w:tcPr>
            <w:tcW w:w="1000" w:type="pct"/>
            <w:tcBorders>
              <w:top w:val="outset" w:sz="6" w:space="0" w:color="CCCCCC"/>
              <w:left w:val="outset" w:sz="6" w:space="0" w:color="CCCCCC"/>
              <w:bottom w:val="outset" w:sz="6" w:space="0" w:color="CCCCCC"/>
              <w:right w:val="outset" w:sz="6" w:space="0" w:color="CCCCCC"/>
            </w:tcBorders>
            <w:vAlign w:val="center"/>
            <w:hideMark/>
          </w:tcPr>
          <w:p w:rsidR="009D443D" w:rsidRPr="009D443D" w:rsidRDefault="009D443D" w:rsidP="009D443D">
            <w:pPr>
              <w:spacing w:after="0" w:line="240" w:lineRule="auto"/>
              <w:jc w:val="center"/>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2600</w:t>
            </w:r>
          </w:p>
        </w:tc>
      </w:tr>
    </w:tbl>
    <w:p w:rsidR="009D443D" w:rsidRPr="009D443D" w:rsidRDefault="009D443D" w:rsidP="009D443D">
      <w:pPr>
        <w:spacing w:before="100" w:beforeAutospacing="1" w:after="100" w:afterAutospacing="1"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sz w:val="24"/>
          <w:szCs w:val="24"/>
          <w:lang w:eastAsia="ru-RU"/>
        </w:rPr>
        <w:t>Примечание: Для подростков, обучающихся в производственно-технических училищах, предусматривается дополнительное потребление пищевых веществ в размере 10-15% в зависимости от характера учебно-производственной работы.</w:t>
      </w:r>
    </w:p>
    <w:p w:rsidR="009D443D" w:rsidRPr="009D443D" w:rsidRDefault="009D443D" w:rsidP="009D443D">
      <w:pPr>
        <w:spacing w:before="100" w:beforeAutospacing="1" w:after="100" w:afterAutospacing="1" w:line="240" w:lineRule="auto"/>
        <w:outlineLvl w:val="2"/>
        <w:rPr>
          <w:rFonts w:ascii="Times New Roman" w:eastAsia="Times New Roman" w:hAnsi="Times New Roman" w:cs="Times New Roman"/>
          <w:color w:val="0000FF"/>
          <w:sz w:val="24"/>
          <w:szCs w:val="24"/>
          <w:u w:val="single"/>
          <w:lang w:eastAsia="ru-RU"/>
        </w:rPr>
      </w:pPr>
      <w:r w:rsidRPr="009D443D">
        <w:rPr>
          <w:rFonts w:ascii="Times New Roman" w:eastAsia="Times New Roman" w:hAnsi="Times New Roman" w:cs="Times New Roman"/>
          <w:b/>
          <w:bCs/>
          <w:sz w:val="24"/>
          <w:szCs w:val="24"/>
          <w:lang w:eastAsia="ru-RU"/>
        </w:rPr>
        <w:t>Нормы физиологических потребностей в энергии и пищевых веществах для различных групп населения Российской Федерации.</w:t>
      </w:r>
      <w:r w:rsidRPr="009D443D">
        <w:rPr>
          <w:rFonts w:ascii="Times New Roman" w:eastAsia="Times New Roman" w:hAnsi="Times New Roman" w:cs="Times New Roman"/>
          <w:sz w:val="24"/>
          <w:szCs w:val="24"/>
          <w:lang w:eastAsia="ru-RU"/>
        </w:rPr>
        <w:fldChar w:fldCharType="begin"/>
      </w:r>
      <w:r w:rsidRPr="009D443D">
        <w:rPr>
          <w:rFonts w:ascii="Times New Roman" w:eastAsia="Times New Roman" w:hAnsi="Times New Roman" w:cs="Times New Roman"/>
          <w:sz w:val="24"/>
          <w:szCs w:val="24"/>
          <w:lang w:eastAsia="ru-RU"/>
        </w:rPr>
        <w:instrText xml:space="preserve"> HYPERLINK "https://health-diet.ru/files/Normy2008.pdf" \t "_blank" </w:instrText>
      </w:r>
      <w:r w:rsidRPr="009D443D">
        <w:rPr>
          <w:rFonts w:ascii="Times New Roman" w:eastAsia="Times New Roman" w:hAnsi="Times New Roman" w:cs="Times New Roman"/>
          <w:sz w:val="24"/>
          <w:szCs w:val="24"/>
          <w:lang w:eastAsia="ru-RU"/>
        </w:rPr>
        <w:fldChar w:fldCharType="separate"/>
      </w:r>
    </w:p>
    <w:p w:rsidR="009D443D" w:rsidRPr="009D443D" w:rsidRDefault="009D443D" w:rsidP="009D443D">
      <w:pPr>
        <w:spacing w:before="100" w:beforeAutospacing="1" w:after="100" w:afterAutospacing="1" w:line="240" w:lineRule="auto"/>
        <w:rPr>
          <w:rFonts w:ascii="Times New Roman" w:eastAsia="Times New Roman" w:hAnsi="Times New Roman" w:cs="Times New Roman"/>
          <w:sz w:val="24"/>
          <w:szCs w:val="24"/>
          <w:lang w:eastAsia="ru-RU"/>
        </w:rPr>
      </w:pPr>
      <w:r w:rsidRPr="009D443D">
        <w:rPr>
          <w:rFonts w:ascii="Times New Roman" w:eastAsia="Times New Roman" w:hAnsi="Times New Roman" w:cs="Times New Roman"/>
          <w:color w:val="0000FF"/>
          <w:sz w:val="24"/>
          <w:szCs w:val="24"/>
          <w:u w:val="single"/>
          <w:lang w:eastAsia="ru-RU"/>
        </w:rPr>
        <w:t>Нормы (Методические рекомендации МР 2.3.1.2432 от 18 декабря 2008 г.) утверждены главным государственным санитарным врачом Российской Федерации Г.Г. Онищенко. Читать в PDF...</w:t>
      </w:r>
    </w:p>
    <w:p w:rsidR="00A53F49" w:rsidRPr="009D443D" w:rsidRDefault="009D443D" w:rsidP="009D443D">
      <w:pPr>
        <w:spacing w:before="100" w:beforeAutospacing="1" w:after="100" w:afterAutospacing="1" w:line="240" w:lineRule="auto"/>
        <w:ind w:left="-284" w:right="-143"/>
        <w:jc w:val="center"/>
        <w:rPr>
          <w:rFonts w:ascii="Times New Roman" w:eastAsia="Times New Roman" w:hAnsi="Times New Roman" w:cs="Times New Roman"/>
          <w:b/>
          <w:bCs/>
          <w:color w:val="002060"/>
          <w:sz w:val="28"/>
          <w:szCs w:val="28"/>
          <w:lang w:eastAsia="ru-RU"/>
        </w:rPr>
      </w:pPr>
      <w:r w:rsidRPr="009D443D">
        <w:rPr>
          <w:rFonts w:ascii="Times New Roman" w:eastAsia="Times New Roman" w:hAnsi="Times New Roman" w:cs="Times New Roman"/>
          <w:sz w:val="24"/>
          <w:szCs w:val="24"/>
          <w:lang w:eastAsia="ru-RU"/>
        </w:rPr>
        <w:fldChar w:fldCharType="end"/>
      </w:r>
      <w:r w:rsidR="00A53F49" w:rsidRPr="009D443D">
        <w:rPr>
          <w:rFonts w:ascii="Times New Roman" w:eastAsia="Times New Roman" w:hAnsi="Times New Roman" w:cs="Times New Roman"/>
          <w:b/>
          <w:bCs/>
          <w:color w:val="002060"/>
          <w:sz w:val="28"/>
          <w:szCs w:val="28"/>
          <w:lang w:eastAsia="ru-RU"/>
        </w:rPr>
        <w:t>ПРОБЛЕМЫ  ДЕТСКОГО ОЖИРЕНИЯ</w:t>
      </w:r>
    </w:p>
    <w:p w:rsidR="00A53F49" w:rsidRDefault="009D443D" w:rsidP="00A53F49">
      <w:pPr>
        <w:spacing w:before="100" w:beforeAutospacing="1" w:after="100" w:afterAutospacing="1"/>
        <w:ind w:left="-284" w:right="-143"/>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margin">
              <wp:posOffset>11430</wp:posOffset>
            </wp:positionH>
            <wp:positionV relativeFrom="margin">
              <wp:posOffset>6967855</wp:posOffset>
            </wp:positionV>
            <wp:extent cx="3315970" cy="2204720"/>
            <wp:effectExtent l="19050" t="0" r="0" b="0"/>
            <wp:wrapSquare wrapText="bothSides"/>
            <wp:docPr id="15" name="Рисунок 15" descr="Ожирение и излишняя масса тела у детей / Статьи специалистов / Семейная  клиника &quot;Танар&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жирение и излишняя масса тела у детей / Статьи специалистов / Семейная  клиника &quot;Танар&quot;"/>
                    <pic:cNvPicPr>
                      <a:picLocks noChangeAspect="1" noChangeArrowheads="1"/>
                    </pic:cNvPicPr>
                  </pic:nvPicPr>
                  <pic:blipFill>
                    <a:blip r:embed="rId5" cstate="print"/>
                    <a:srcRect/>
                    <a:stretch>
                      <a:fillRect/>
                    </a:stretch>
                  </pic:blipFill>
                  <pic:spPr bwMode="auto">
                    <a:xfrm>
                      <a:off x="0" y="0"/>
                      <a:ext cx="3315970" cy="2204720"/>
                    </a:xfrm>
                    <a:prstGeom prst="rect">
                      <a:avLst/>
                    </a:prstGeom>
                    <a:noFill/>
                    <a:ln w="9525">
                      <a:noFill/>
                      <a:miter lim="800000"/>
                      <a:headEnd/>
                      <a:tailEnd/>
                    </a:ln>
                  </pic:spPr>
                </pic:pic>
              </a:graphicData>
            </a:graphic>
          </wp:anchor>
        </w:drawing>
      </w:r>
      <w:r w:rsidR="00A53F49" w:rsidRPr="00A53F49">
        <w:rPr>
          <w:rFonts w:ascii="Times New Roman" w:eastAsia="Times New Roman" w:hAnsi="Times New Roman" w:cs="Times New Roman"/>
          <w:sz w:val="24"/>
          <w:szCs w:val="24"/>
          <w:lang w:eastAsia="ru-RU"/>
        </w:rPr>
        <w:t xml:space="preserve"> «Ожирение – это хроническое нарушение обмена веществ, сопровождающееся избыточным отложением жировой ткани в организме, при котором избыток жира негативно влияет на здоровье ребёнка или его самочувствие.</w:t>
      </w:r>
    </w:p>
    <w:p w:rsidR="00A53F49" w:rsidRDefault="00A53F49" w:rsidP="00A53F49">
      <w:pPr>
        <w:spacing w:before="100" w:beforeAutospacing="1" w:after="100" w:afterAutospacing="1"/>
        <w:ind w:left="-284" w:right="-143"/>
        <w:jc w:val="both"/>
        <w:rPr>
          <w:rFonts w:ascii="Times New Roman" w:eastAsia="Times New Roman" w:hAnsi="Times New Roman" w:cs="Times New Roman"/>
          <w:sz w:val="24"/>
          <w:szCs w:val="24"/>
          <w:lang w:eastAsia="ru-RU"/>
        </w:rPr>
      </w:pPr>
      <w:r w:rsidRPr="00A53F49">
        <w:rPr>
          <w:rFonts w:ascii="Times New Roman" w:eastAsia="Times New Roman" w:hAnsi="Times New Roman" w:cs="Times New Roman"/>
          <w:sz w:val="24"/>
          <w:szCs w:val="24"/>
          <w:lang w:eastAsia="ru-RU"/>
        </w:rPr>
        <w:t>Как показывает статистика, у 30% российских детей уже в 5-7 летнем возрасте наблюдается лишний вес и ожирение.</w:t>
      </w:r>
    </w:p>
    <w:p w:rsidR="00A53F49" w:rsidRDefault="00A53F49" w:rsidP="00A53F49">
      <w:pPr>
        <w:spacing w:after="0"/>
        <w:ind w:left="-284" w:right="-143"/>
        <w:jc w:val="both"/>
        <w:rPr>
          <w:rFonts w:ascii="Times New Roman" w:eastAsia="Times New Roman" w:hAnsi="Times New Roman" w:cs="Times New Roman"/>
          <w:b/>
          <w:bCs/>
          <w:color w:val="002060"/>
          <w:sz w:val="28"/>
          <w:szCs w:val="28"/>
          <w:lang w:eastAsia="ru-RU"/>
        </w:rPr>
      </w:pPr>
      <w:r w:rsidRPr="00A53F49">
        <w:rPr>
          <w:rFonts w:ascii="Times New Roman" w:eastAsia="Times New Roman" w:hAnsi="Times New Roman" w:cs="Times New Roman"/>
          <w:b/>
          <w:bCs/>
          <w:color w:val="002060"/>
          <w:sz w:val="28"/>
          <w:szCs w:val="28"/>
          <w:lang w:eastAsia="ru-RU"/>
        </w:rPr>
        <w:lastRenderedPageBreak/>
        <w:t>Причин</w:t>
      </w:r>
      <w:r w:rsidR="007B2807">
        <w:rPr>
          <w:rFonts w:ascii="Times New Roman" w:eastAsia="Times New Roman" w:hAnsi="Times New Roman" w:cs="Times New Roman"/>
          <w:b/>
          <w:bCs/>
          <w:color w:val="002060"/>
          <w:sz w:val="28"/>
          <w:szCs w:val="28"/>
          <w:lang w:eastAsia="ru-RU"/>
        </w:rPr>
        <w:t>ы</w:t>
      </w:r>
      <w:r w:rsidRPr="00A53F49">
        <w:rPr>
          <w:rFonts w:ascii="Times New Roman" w:eastAsia="Times New Roman" w:hAnsi="Times New Roman" w:cs="Times New Roman"/>
          <w:b/>
          <w:bCs/>
          <w:color w:val="002060"/>
          <w:sz w:val="28"/>
          <w:szCs w:val="28"/>
          <w:lang w:eastAsia="ru-RU"/>
        </w:rPr>
        <w:t xml:space="preserve"> возникновения ожирения у детей</w:t>
      </w:r>
    </w:p>
    <w:p w:rsidR="0048106C" w:rsidRPr="00A53F49" w:rsidRDefault="0048106C" w:rsidP="00A53F49">
      <w:pPr>
        <w:spacing w:after="0"/>
        <w:ind w:left="-284" w:right="-143"/>
        <w:jc w:val="both"/>
        <w:rPr>
          <w:rFonts w:ascii="Times New Roman" w:eastAsia="Times New Roman" w:hAnsi="Times New Roman" w:cs="Times New Roman"/>
          <w:color w:val="002060"/>
          <w:sz w:val="28"/>
          <w:szCs w:val="28"/>
          <w:lang w:eastAsia="ru-RU"/>
        </w:rPr>
      </w:pPr>
    </w:p>
    <w:p w:rsidR="00A53F49" w:rsidRPr="00A53F49" w:rsidRDefault="00A53F49" w:rsidP="00A53F49">
      <w:pPr>
        <w:spacing w:after="0"/>
        <w:ind w:left="-284" w:right="-14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A53F49">
        <w:rPr>
          <w:rFonts w:ascii="Times New Roman" w:eastAsia="Times New Roman" w:hAnsi="Times New Roman" w:cs="Times New Roman"/>
          <w:b/>
          <w:bCs/>
          <w:i/>
          <w:iCs/>
          <w:color w:val="002060"/>
          <w:sz w:val="24"/>
          <w:szCs w:val="24"/>
          <w:lang w:eastAsia="ru-RU"/>
        </w:rPr>
        <w:t xml:space="preserve"> неправильная культура питания ребёнка.</w:t>
      </w:r>
      <w:r w:rsidRPr="00A53F49">
        <w:rPr>
          <w:rFonts w:ascii="Times New Roman" w:eastAsia="Times New Roman" w:hAnsi="Times New Roman" w:cs="Times New Roman"/>
          <w:color w:val="002060"/>
          <w:sz w:val="24"/>
          <w:szCs w:val="24"/>
          <w:lang w:eastAsia="ru-RU"/>
        </w:rPr>
        <w:t xml:space="preserve"> </w:t>
      </w:r>
      <w:r w:rsidRPr="00A53F49">
        <w:rPr>
          <w:rFonts w:ascii="Times New Roman" w:eastAsia="Times New Roman" w:hAnsi="Times New Roman" w:cs="Times New Roman"/>
          <w:sz w:val="24"/>
          <w:szCs w:val="24"/>
          <w:lang w:eastAsia="ru-RU"/>
        </w:rPr>
        <w:t>Родители довольно часто  просто не знают, каким должен быть  правильно составленный детский рацион. Следует сказать, что это перекармливание начинается обычно сразу, как только ребёнку отрывается от груди, и в его рацион начинают включать твёрдую пищу, а также обогащать питание ребёнка продуктами, содержащими сахар. Если в последствии ребёнок употребляет высококалорийные, жирные и сладкие продуты питания (фасфуд, чипсы, кондитерские изделия, сдобную выпечку и т.д.), то это может привести к избыточном весу. А если к этому добавляются сладкие газированные напитки, мороженое, десерты с кремом и другие сладости, риск ожирения возрастает ещё больше.</w:t>
      </w:r>
    </w:p>
    <w:p w:rsidR="00A53F49" w:rsidRDefault="00A53F49" w:rsidP="00A53F49">
      <w:pPr>
        <w:spacing w:before="100" w:beforeAutospacing="1" w:after="100" w:afterAutospacing="1"/>
        <w:ind w:left="-284" w:right="-143"/>
        <w:jc w:val="both"/>
        <w:rPr>
          <w:rFonts w:ascii="Times New Roman" w:eastAsia="Times New Roman" w:hAnsi="Times New Roman" w:cs="Times New Roman"/>
          <w:sz w:val="24"/>
          <w:szCs w:val="24"/>
          <w:lang w:eastAsia="ru-RU"/>
        </w:rPr>
      </w:pPr>
      <w:r w:rsidRPr="00A53F49">
        <w:rPr>
          <w:rFonts w:ascii="Times New Roman" w:eastAsia="Times New Roman" w:hAnsi="Times New Roman" w:cs="Times New Roman"/>
          <w:sz w:val="24"/>
          <w:szCs w:val="24"/>
          <w:lang w:eastAsia="ru-RU"/>
        </w:rPr>
        <w:t xml:space="preserve">– </w:t>
      </w:r>
      <w:r w:rsidRPr="00A53F49">
        <w:rPr>
          <w:rFonts w:ascii="Times New Roman" w:eastAsia="Times New Roman" w:hAnsi="Times New Roman" w:cs="Times New Roman"/>
          <w:b/>
          <w:bCs/>
          <w:i/>
          <w:iCs/>
          <w:color w:val="002060"/>
          <w:sz w:val="24"/>
          <w:szCs w:val="24"/>
          <w:u w:val="single"/>
          <w:lang w:eastAsia="ru-RU"/>
        </w:rPr>
        <w:t>физическая бездеятельность ребёнка</w:t>
      </w:r>
      <w:r w:rsidRPr="00A53F49">
        <w:rPr>
          <w:rFonts w:ascii="Times New Roman" w:eastAsia="Times New Roman" w:hAnsi="Times New Roman" w:cs="Times New Roman"/>
          <w:b/>
          <w:bCs/>
          <w:i/>
          <w:iCs/>
          <w:color w:val="002060"/>
          <w:sz w:val="24"/>
          <w:szCs w:val="24"/>
          <w:lang w:eastAsia="ru-RU"/>
        </w:rPr>
        <w:t xml:space="preserve">, </w:t>
      </w:r>
      <w:r w:rsidRPr="00A53F49">
        <w:rPr>
          <w:rFonts w:ascii="Times New Roman" w:eastAsia="Times New Roman" w:hAnsi="Times New Roman" w:cs="Times New Roman"/>
          <w:color w:val="002060"/>
          <w:sz w:val="24"/>
          <w:szCs w:val="24"/>
          <w:lang w:eastAsia="ru-RU"/>
        </w:rPr>
        <w:t>неподвижность, которая обязательно приводит к повышени</w:t>
      </w:r>
      <w:r w:rsidRPr="00A53F49">
        <w:rPr>
          <w:rFonts w:ascii="Times New Roman" w:eastAsia="Times New Roman" w:hAnsi="Times New Roman" w:cs="Times New Roman"/>
          <w:sz w:val="24"/>
          <w:szCs w:val="24"/>
          <w:lang w:eastAsia="ru-RU"/>
        </w:rPr>
        <w:t>ю его веса. Если ваш ребёнок не получает достаточного количества физических упражнений или физической активности, он будет набирать вес более быстрыми темпами. Он также станет более ленивым. Если ребёнок проводит много времени у телевизора, за компьютером или подолгу играет в видеоигры, подобный образ жизни также способствует развитию ожирения. Игры на свежем воздухе не только развивают его физически, но и способствуют улучшению умственных способностей вашего ребёнка и улучшают его социальные навыки.</w:t>
      </w:r>
    </w:p>
    <w:p w:rsidR="00A53F49" w:rsidRPr="00A53F49" w:rsidRDefault="00A53F49" w:rsidP="00A53F49">
      <w:pPr>
        <w:spacing w:before="100" w:beforeAutospacing="1" w:after="100" w:afterAutospacing="1"/>
        <w:ind w:left="-284" w:right="-143"/>
        <w:jc w:val="both"/>
        <w:rPr>
          <w:rFonts w:ascii="Times New Roman" w:eastAsia="Times New Roman" w:hAnsi="Times New Roman" w:cs="Times New Roman"/>
          <w:sz w:val="24"/>
          <w:szCs w:val="24"/>
          <w:lang w:eastAsia="ru-RU"/>
        </w:rPr>
      </w:pPr>
      <w:r w:rsidRPr="00A53F4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A53F49">
        <w:rPr>
          <w:rFonts w:ascii="Times New Roman" w:eastAsia="Times New Roman" w:hAnsi="Times New Roman" w:cs="Times New Roman"/>
          <w:b/>
          <w:bCs/>
          <w:i/>
          <w:iCs/>
          <w:color w:val="002060"/>
          <w:sz w:val="24"/>
          <w:szCs w:val="24"/>
          <w:lang w:eastAsia="ru-RU"/>
        </w:rPr>
        <w:t>генетическая предрасположенность.</w:t>
      </w:r>
      <w:r w:rsidRPr="00A53F4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Е</w:t>
      </w:r>
      <w:r w:rsidRPr="00A53F49">
        <w:rPr>
          <w:rFonts w:ascii="Times New Roman" w:eastAsia="Times New Roman" w:hAnsi="Times New Roman" w:cs="Times New Roman"/>
          <w:sz w:val="24"/>
          <w:szCs w:val="24"/>
          <w:lang w:eastAsia="ru-RU"/>
        </w:rPr>
        <w:t>сли члены семьи  страдают избыточным весом, это является дополнительным фактором риска развития ожирения у детей, особенно если в доме всегда есть высококалорийная пища, которая доступна в любое время, а ребёнок ведёт малоподвижный образ жизни.</w:t>
      </w:r>
    </w:p>
    <w:p w:rsidR="00A53F49" w:rsidRPr="00A53F49" w:rsidRDefault="00A53F49" w:rsidP="00A53F49">
      <w:pPr>
        <w:spacing w:before="100" w:beforeAutospacing="1" w:after="100" w:afterAutospacing="1"/>
        <w:ind w:left="-284" w:right="-143"/>
        <w:jc w:val="both"/>
        <w:rPr>
          <w:rFonts w:ascii="Times New Roman" w:eastAsia="Times New Roman" w:hAnsi="Times New Roman" w:cs="Times New Roman"/>
          <w:sz w:val="24"/>
          <w:szCs w:val="24"/>
          <w:lang w:eastAsia="ru-RU"/>
        </w:rPr>
      </w:pPr>
      <w:r w:rsidRPr="00A53F49">
        <w:rPr>
          <w:rFonts w:ascii="Times New Roman" w:eastAsia="Times New Roman" w:hAnsi="Times New Roman" w:cs="Times New Roman"/>
          <w:sz w:val="24"/>
          <w:szCs w:val="24"/>
          <w:lang w:eastAsia="ru-RU"/>
        </w:rPr>
        <w:t xml:space="preserve">Важную роль в теме детского ожирения можно отнести </w:t>
      </w:r>
      <w:r w:rsidRPr="00A53F49">
        <w:rPr>
          <w:rFonts w:ascii="Times New Roman" w:eastAsia="Times New Roman" w:hAnsi="Times New Roman" w:cs="Times New Roman"/>
          <w:b/>
          <w:bCs/>
          <w:i/>
          <w:iCs/>
          <w:color w:val="002060"/>
          <w:sz w:val="24"/>
          <w:szCs w:val="24"/>
          <w:lang w:eastAsia="ru-RU"/>
        </w:rPr>
        <w:t>психологическим проблемам</w:t>
      </w:r>
      <w:r w:rsidRPr="00A53F49">
        <w:rPr>
          <w:rFonts w:ascii="Times New Roman" w:eastAsia="Times New Roman" w:hAnsi="Times New Roman" w:cs="Times New Roman"/>
          <w:sz w:val="24"/>
          <w:szCs w:val="24"/>
          <w:lang w:eastAsia="ru-RU"/>
        </w:rPr>
        <w:t>, которые ребёнок испытывает из-за неурядиц внутри семьи, и которые также сказываются на его весе. Дети, так же как и взрослые, склонны «заедать» такие психологические проблемы, как стресс, неприятности или сильные эмоции, а порой едят просто так, от скуки. Иногда причиной переедания оказывается недостаток или отсутствие родительского внимания, и лишние калории, полученные с пищей, приводят к избыточному весу.</w:t>
      </w:r>
    </w:p>
    <w:p w:rsidR="00A53F49" w:rsidRPr="00A53F49" w:rsidRDefault="00A53F49" w:rsidP="00A53F49">
      <w:pPr>
        <w:spacing w:before="100" w:beforeAutospacing="1" w:after="100" w:afterAutospacing="1"/>
        <w:ind w:left="-284" w:right="-143"/>
        <w:jc w:val="both"/>
        <w:rPr>
          <w:rFonts w:ascii="Times New Roman" w:eastAsia="Times New Roman" w:hAnsi="Times New Roman" w:cs="Times New Roman"/>
          <w:color w:val="002060"/>
          <w:sz w:val="24"/>
          <w:szCs w:val="24"/>
          <w:lang w:eastAsia="ru-RU"/>
        </w:rPr>
      </w:pPr>
      <w:r w:rsidRPr="00A53F49">
        <w:rPr>
          <w:rFonts w:ascii="Times New Roman" w:eastAsia="Times New Roman" w:hAnsi="Times New Roman" w:cs="Times New Roman"/>
          <w:b/>
          <w:bCs/>
          <w:color w:val="002060"/>
          <w:sz w:val="24"/>
          <w:szCs w:val="24"/>
          <w:lang w:eastAsia="ru-RU"/>
        </w:rPr>
        <w:t>Почему ожирение детей вызывает беспокойство?</w:t>
      </w:r>
    </w:p>
    <w:p w:rsidR="00A53F49" w:rsidRPr="00A53F49" w:rsidRDefault="00A53F49" w:rsidP="00A53F49">
      <w:pPr>
        <w:spacing w:before="100" w:beforeAutospacing="1" w:after="100" w:afterAutospacing="1"/>
        <w:ind w:left="-284" w:right="-143"/>
        <w:jc w:val="both"/>
        <w:rPr>
          <w:rFonts w:ascii="Times New Roman" w:eastAsia="Times New Roman" w:hAnsi="Times New Roman" w:cs="Times New Roman"/>
          <w:sz w:val="24"/>
          <w:szCs w:val="24"/>
          <w:lang w:eastAsia="ru-RU"/>
        </w:rPr>
      </w:pPr>
      <w:r w:rsidRPr="00A53F49">
        <w:rPr>
          <w:rFonts w:ascii="Times New Roman" w:eastAsia="Times New Roman" w:hAnsi="Times New Roman" w:cs="Times New Roman"/>
          <w:sz w:val="24"/>
          <w:szCs w:val="24"/>
          <w:lang w:eastAsia="ru-RU"/>
        </w:rPr>
        <w:t>Родителям следует знать, что ожирение в детском возрасте может иметь тяжёлые последствия. Дети с ожирением склонны к ожирению в зрелом возрасте, и у них в будущем могут появиться такие заболевания, как сахарный диабет и сердечно-сосудистые заболевания.  Риск развития большинства неинфекционных заболеваний, связанных с ожирением, зависит отчасти от возраста, в котором появилось ожирение, и от того, как долго человек страдает от ожирения.</w:t>
      </w:r>
    </w:p>
    <w:p w:rsidR="00A53F49" w:rsidRPr="00A53F49" w:rsidRDefault="00A53F49" w:rsidP="00A53F49">
      <w:pPr>
        <w:spacing w:before="100" w:beforeAutospacing="1" w:after="100" w:afterAutospacing="1"/>
        <w:ind w:left="-284" w:right="-143"/>
        <w:jc w:val="both"/>
        <w:rPr>
          <w:rFonts w:ascii="Times New Roman" w:eastAsia="Times New Roman" w:hAnsi="Times New Roman" w:cs="Times New Roman"/>
          <w:sz w:val="24"/>
          <w:szCs w:val="24"/>
          <w:lang w:eastAsia="ru-RU"/>
        </w:rPr>
      </w:pPr>
      <w:r w:rsidRPr="00A53F49">
        <w:rPr>
          <w:rFonts w:ascii="Times New Roman" w:eastAsia="Times New Roman" w:hAnsi="Times New Roman" w:cs="Times New Roman"/>
          <w:sz w:val="24"/>
          <w:szCs w:val="24"/>
          <w:lang w:eastAsia="ru-RU"/>
        </w:rPr>
        <w:t>При избыточном весе ребёнок часто страдает храпом и другими нарушениями сна. Ожирение негативно влияет и на психологическое состояние ребёнка: лишний вес порождает у детей и подростков неуверенность в себе, существенно снижает самооценку, что приводит к проблемам с учёбой, а порой вызывает насмешки сверстников и, как следствие, ведёт к изоляции и депрессии. Ожирение можно предотвратить, поэтому, профилактике ожирения детей необходимо уделять первоочередное внимание.</w:t>
      </w:r>
    </w:p>
    <w:p w:rsidR="00A53F49" w:rsidRPr="007B2807" w:rsidRDefault="00A53F49" w:rsidP="00A53F49">
      <w:pPr>
        <w:spacing w:before="100" w:beforeAutospacing="1" w:after="100" w:afterAutospacing="1"/>
        <w:ind w:left="-284" w:right="-143"/>
        <w:jc w:val="center"/>
        <w:rPr>
          <w:rFonts w:ascii="Times New Roman" w:eastAsia="Times New Roman" w:hAnsi="Times New Roman" w:cs="Times New Roman"/>
          <w:color w:val="C00000"/>
          <w:sz w:val="28"/>
          <w:szCs w:val="28"/>
          <w:lang w:eastAsia="ru-RU"/>
        </w:rPr>
      </w:pPr>
      <w:r w:rsidRPr="007B2807">
        <w:rPr>
          <w:rFonts w:ascii="Times New Roman" w:eastAsia="Times New Roman" w:hAnsi="Times New Roman" w:cs="Times New Roman"/>
          <w:b/>
          <w:bCs/>
          <w:color w:val="C00000"/>
          <w:sz w:val="28"/>
          <w:szCs w:val="28"/>
          <w:lang w:eastAsia="ru-RU"/>
        </w:rPr>
        <w:lastRenderedPageBreak/>
        <w:t>Профилактика ожирения у детей</w:t>
      </w:r>
    </w:p>
    <w:p w:rsidR="007B2807" w:rsidRPr="007B2807" w:rsidRDefault="007B2807" w:rsidP="007B2807">
      <w:pPr>
        <w:spacing w:after="0" w:line="240" w:lineRule="auto"/>
        <w:ind w:left="-284"/>
        <w:jc w:val="both"/>
        <w:rPr>
          <w:rFonts w:ascii="Times New Roman" w:eastAsia="Times New Roman" w:hAnsi="Times New Roman" w:cs="Times New Roman"/>
          <w:sz w:val="24"/>
          <w:szCs w:val="24"/>
          <w:lang w:eastAsia="ru-RU"/>
        </w:rPr>
      </w:pPr>
      <w:r w:rsidRPr="007B2807">
        <w:rPr>
          <w:rFonts w:ascii="Times New Roman" w:eastAsia="Times New Roman" w:hAnsi="Times New Roman" w:cs="Times New Roman"/>
          <w:sz w:val="24"/>
          <w:szCs w:val="24"/>
          <w:lang w:eastAsia="ru-RU"/>
        </w:rPr>
        <w:t>Существуют доступные правила профилактики ожирения у детей и подростков:</w:t>
      </w:r>
    </w:p>
    <w:p w:rsidR="007B2807" w:rsidRPr="007B2807" w:rsidRDefault="007B2807" w:rsidP="007B2807">
      <w:pPr>
        <w:numPr>
          <w:ilvl w:val="0"/>
          <w:numId w:val="2"/>
        </w:numPr>
        <w:tabs>
          <w:tab w:val="clear" w:pos="720"/>
        </w:tabs>
        <w:spacing w:before="100" w:beforeAutospacing="1" w:after="100" w:afterAutospacing="1" w:line="240" w:lineRule="auto"/>
        <w:ind w:left="-284" w:firstLine="0"/>
        <w:jc w:val="both"/>
        <w:rPr>
          <w:rFonts w:ascii="Times New Roman" w:eastAsia="Times New Roman" w:hAnsi="Times New Roman" w:cs="Times New Roman"/>
          <w:color w:val="002060"/>
          <w:sz w:val="24"/>
          <w:szCs w:val="24"/>
          <w:lang w:eastAsia="ru-RU"/>
        </w:rPr>
      </w:pPr>
      <w:r w:rsidRPr="007B2807">
        <w:rPr>
          <w:rFonts w:ascii="Times New Roman" w:eastAsia="Times New Roman" w:hAnsi="Times New Roman" w:cs="Times New Roman"/>
          <w:b/>
          <w:bCs/>
          <w:color w:val="002060"/>
          <w:sz w:val="24"/>
          <w:szCs w:val="24"/>
          <w:lang w:eastAsia="ru-RU"/>
        </w:rPr>
        <w:t>Соблюдение режима питания</w:t>
      </w:r>
    </w:p>
    <w:p w:rsidR="007B2807" w:rsidRPr="007B2807" w:rsidRDefault="007B2807" w:rsidP="007B2807">
      <w:pPr>
        <w:spacing w:after="0" w:line="240" w:lineRule="auto"/>
        <w:ind w:left="-284"/>
        <w:jc w:val="both"/>
        <w:rPr>
          <w:rFonts w:ascii="Times New Roman" w:eastAsia="Times New Roman" w:hAnsi="Times New Roman" w:cs="Times New Roman"/>
          <w:sz w:val="24"/>
          <w:szCs w:val="24"/>
          <w:lang w:eastAsia="ru-RU"/>
        </w:rPr>
      </w:pPr>
      <w:r w:rsidRPr="007B2807">
        <w:rPr>
          <w:rFonts w:ascii="Times New Roman" w:eastAsia="Times New Roman" w:hAnsi="Times New Roman" w:cs="Times New Roman"/>
          <w:sz w:val="24"/>
          <w:szCs w:val="24"/>
          <w:lang w:eastAsia="ru-RU"/>
        </w:rPr>
        <w:t>Ребенок дошкольного и школьного возраста должен есть 5-6 раз в день: это завтрак, обед, полдник, ужин и второй ужин. Может быть и второй завтрак.</w:t>
      </w:r>
    </w:p>
    <w:p w:rsidR="007B2807" w:rsidRPr="007B2807" w:rsidRDefault="007B2807" w:rsidP="007B2807">
      <w:pPr>
        <w:numPr>
          <w:ilvl w:val="0"/>
          <w:numId w:val="3"/>
        </w:numPr>
        <w:tabs>
          <w:tab w:val="clear" w:pos="720"/>
          <w:tab w:val="num" w:pos="-142"/>
        </w:tabs>
        <w:spacing w:before="100" w:beforeAutospacing="1" w:after="100" w:afterAutospacing="1" w:line="240" w:lineRule="auto"/>
        <w:ind w:left="-284" w:firstLine="0"/>
        <w:jc w:val="both"/>
        <w:rPr>
          <w:rFonts w:ascii="Times New Roman" w:eastAsia="Times New Roman" w:hAnsi="Times New Roman" w:cs="Times New Roman"/>
          <w:color w:val="002060"/>
          <w:sz w:val="24"/>
          <w:szCs w:val="24"/>
          <w:lang w:eastAsia="ru-RU"/>
        </w:rPr>
      </w:pPr>
      <w:r w:rsidRPr="007B2807">
        <w:rPr>
          <w:rFonts w:ascii="Times New Roman" w:eastAsia="Times New Roman" w:hAnsi="Times New Roman" w:cs="Times New Roman"/>
          <w:b/>
          <w:bCs/>
          <w:color w:val="002060"/>
          <w:sz w:val="24"/>
          <w:szCs w:val="24"/>
          <w:lang w:eastAsia="ru-RU"/>
        </w:rPr>
        <w:t>Качественная и количественная адекватность питания</w:t>
      </w:r>
    </w:p>
    <w:p w:rsidR="007B2807" w:rsidRPr="007B2807" w:rsidRDefault="007B2807" w:rsidP="007B2807">
      <w:pPr>
        <w:spacing w:after="0" w:line="240" w:lineRule="auto"/>
        <w:ind w:left="-284"/>
        <w:jc w:val="both"/>
        <w:rPr>
          <w:rFonts w:ascii="Times New Roman" w:eastAsia="Times New Roman" w:hAnsi="Times New Roman" w:cs="Times New Roman"/>
          <w:sz w:val="24"/>
          <w:szCs w:val="24"/>
          <w:lang w:eastAsia="ru-RU"/>
        </w:rPr>
      </w:pPr>
      <w:r w:rsidRPr="007B2807">
        <w:rPr>
          <w:rFonts w:ascii="Times New Roman" w:eastAsia="Times New Roman" w:hAnsi="Times New Roman" w:cs="Times New Roman"/>
          <w:sz w:val="24"/>
          <w:szCs w:val="24"/>
          <w:lang w:eastAsia="ru-RU"/>
        </w:rPr>
        <w:t>Количество и качество съедаемой ребенком пищи должны, прежде всего, соответствовать его возрасту и состоянию здоровья.</w:t>
      </w:r>
    </w:p>
    <w:p w:rsidR="007B2807" w:rsidRPr="007B2807" w:rsidRDefault="007B2807" w:rsidP="007B2807">
      <w:pPr>
        <w:numPr>
          <w:ilvl w:val="0"/>
          <w:numId w:val="4"/>
        </w:numPr>
        <w:tabs>
          <w:tab w:val="clear" w:pos="720"/>
          <w:tab w:val="num" w:pos="-142"/>
        </w:tabs>
        <w:spacing w:before="100" w:beforeAutospacing="1" w:after="100" w:afterAutospacing="1" w:line="240" w:lineRule="auto"/>
        <w:ind w:left="-284" w:firstLine="0"/>
        <w:jc w:val="both"/>
        <w:rPr>
          <w:rFonts w:ascii="Times New Roman" w:eastAsia="Times New Roman" w:hAnsi="Times New Roman" w:cs="Times New Roman"/>
          <w:color w:val="002060"/>
          <w:sz w:val="24"/>
          <w:szCs w:val="24"/>
          <w:lang w:eastAsia="ru-RU"/>
        </w:rPr>
      </w:pPr>
      <w:r w:rsidRPr="007B2807">
        <w:rPr>
          <w:rFonts w:ascii="Times New Roman" w:eastAsia="Times New Roman" w:hAnsi="Times New Roman" w:cs="Times New Roman"/>
          <w:b/>
          <w:bCs/>
          <w:color w:val="002060"/>
          <w:sz w:val="24"/>
          <w:szCs w:val="24"/>
          <w:lang w:eastAsia="ru-RU"/>
        </w:rPr>
        <w:t>Соблюдение рационального двигательного режима</w:t>
      </w:r>
    </w:p>
    <w:p w:rsidR="007B2807" w:rsidRPr="007B2807" w:rsidRDefault="007B2807" w:rsidP="007B2807">
      <w:pPr>
        <w:spacing w:after="0" w:line="240" w:lineRule="auto"/>
        <w:ind w:left="-284"/>
        <w:jc w:val="both"/>
        <w:rPr>
          <w:rFonts w:ascii="Times New Roman" w:eastAsia="Times New Roman" w:hAnsi="Times New Roman" w:cs="Times New Roman"/>
          <w:sz w:val="24"/>
          <w:szCs w:val="24"/>
          <w:lang w:eastAsia="ru-RU"/>
        </w:rPr>
      </w:pPr>
      <w:r w:rsidRPr="007B2807">
        <w:rPr>
          <w:rFonts w:ascii="Times New Roman" w:eastAsia="Times New Roman" w:hAnsi="Times New Roman" w:cs="Times New Roman"/>
          <w:sz w:val="24"/>
          <w:szCs w:val="24"/>
          <w:lang w:eastAsia="ru-RU"/>
        </w:rPr>
        <w:t>Важно, чтобы ребенок имел возможность двигаться не только в дошкольном учреждении или в школе, но и дома. Необходимо делать акцент на подвижности в целом, а не на конкретных физических упражнениях. Ребенок не обязательно должен выполнять какой-либо определенный комплекс физических упражнений, можно просто играть в прятки или догонялки, прыгать со скакалкой и прочее. Следует ограничить время пребывания ребенка за компьютером, телевизором, игровыми приставками до 2-х часов в день.</w:t>
      </w:r>
    </w:p>
    <w:p w:rsidR="007B2807" w:rsidRPr="007B2807" w:rsidRDefault="007B2807" w:rsidP="007B2807">
      <w:pPr>
        <w:numPr>
          <w:ilvl w:val="0"/>
          <w:numId w:val="5"/>
        </w:numPr>
        <w:tabs>
          <w:tab w:val="clear" w:pos="720"/>
          <w:tab w:val="num" w:pos="-142"/>
        </w:tabs>
        <w:spacing w:before="100" w:beforeAutospacing="1" w:after="100" w:afterAutospacing="1" w:line="240" w:lineRule="auto"/>
        <w:ind w:left="-284" w:firstLine="0"/>
        <w:jc w:val="both"/>
        <w:rPr>
          <w:rFonts w:ascii="Times New Roman" w:eastAsia="Times New Roman" w:hAnsi="Times New Roman" w:cs="Times New Roman"/>
          <w:color w:val="002060"/>
          <w:sz w:val="24"/>
          <w:szCs w:val="24"/>
          <w:lang w:eastAsia="ru-RU"/>
        </w:rPr>
      </w:pPr>
      <w:r w:rsidRPr="007B2807">
        <w:rPr>
          <w:rFonts w:ascii="Times New Roman" w:eastAsia="Times New Roman" w:hAnsi="Times New Roman" w:cs="Times New Roman"/>
          <w:b/>
          <w:bCs/>
          <w:color w:val="002060"/>
          <w:sz w:val="24"/>
          <w:szCs w:val="24"/>
          <w:lang w:eastAsia="ru-RU"/>
        </w:rPr>
        <w:t>Знакомство ребенка с полезными продуктами</w:t>
      </w:r>
    </w:p>
    <w:p w:rsidR="007B2807" w:rsidRPr="007B2807" w:rsidRDefault="007B2807" w:rsidP="007B2807">
      <w:pPr>
        <w:spacing w:after="0" w:line="240" w:lineRule="auto"/>
        <w:ind w:left="-284"/>
        <w:jc w:val="both"/>
        <w:rPr>
          <w:rFonts w:ascii="Times New Roman" w:eastAsia="Times New Roman" w:hAnsi="Times New Roman" w:cs="Times New Roman"/>
          <w:sz w:val="24"/>
          <w:szCs w:val="24"/>
          <w:lang w:eastAsia="ru-RU"/>
        </w:rPr>
      </w:pPr>
      <w:r w:rsidRPr="007B2807">
        <w:rPr>
          <w:rFonts w:ascii="Times New Roman" w:eastAsia="Times New Roman" w:hAnsi="Times New Roman" w:cs="Times New Roman"/>
          <w:sz w:val="24"/>
          <w:szCs w:val="24"/>
          <w:lang w:eastAsia="ru-RU"/>
        </w:rPr>
        <w:t>Уже с раннего детства нужно обучать ребенка основам здорового питания.</w:t>
      </w:r>
    </w:p>
    <w:p w:rsidR="007B2807" w:rsidRPr="007B2807" w:rsidRDefault="007B2807" w:rsidP="007B2807">
      <w:pPr>
        <w:numPr>
          <w:ilvl w:val="0"/>
          <w:numId w:val="6"/>
        </w:numPr>
        <w:tabs>
          <w:tab w:val="clear" w:pos="720"/>
          <w:tab w:val="num" w:pos="-142"/>
        </w:tabs>
        <w:spacing w:before="100" w:beforeAutospacing="1" w:after="100" w:afterAutospacing="1" w:line="240" w:lineRule="auto"/>
        <w:ind w:left="-284" w:firstLine="0"/>
        <w:jc w:val="both"/>
        <w:rPr>
          <w:rFonts w:ascii="Times New Roman" w:eastAsia="Times New Roman" w:hAnsi="Times New Roman" w:cs="Times New Roman"/>
          <w:b/>
          <w:color w:val="002060"/>
          <w:sz w:val="24"/>
          <w:szCs w:val="24"/>
          <w:lang w:eastAsia="ru-RU"/>
        </w:rPr>
      </w:pPr>
      <w:r w:rsidRPr="007B2807">
        <w:rPr>
          <w:rFonts w:ascii="Times New Roman" w:eastAsia="Times New Roman" w:hAnsi="Times New Roman" w:cs="Times New Roman"/>
          <w:b/>
          <w:color w:val="002060"/>
          <w:sz w:val="24"/>
          <w:szCs w:val="24"/>
          <w:lang w:eastAsia="ru-RU"/>
        </w:rPr>
        <w:t>Личный пример родителей</w:t>
      </w:r>
    </w:p>
    <w:p w:rsidR="007B2807" w:rsidRPr="007B2807" w:rsidRDefault="007B2807" w:rsidP="007B2807">
      <w:pPr>
        <w:spacing w:after="0" w:line="240" w:lineRule="auto"/>
        <w:ind w:left="-284"/>
        <w:jc w:val="both"/>
        <w:rPr>
          <w:rFonts w:ascii="Times New Roman" w:eastAsia="Times New Roman" w:hAnsi="Times New Roman" w:cs="Times New Roman"/>
          <w:sz w:val="24"/>
          <w:szCs w:val="24"/>
          <w:lang w:eastAsia="ru-RU"/>
        </w:rPr>
      </w:pPr>
      <w:r w:rsidRPr="007B2807">
        <w:rPr>
          <w:rFonts w:ascii="Times New Roman" w:eastAsia="Times New Roman" w:hAnsi="Times New Roman" w:cs="Times New Roman"/>
          <w:sz w:val="24"/>
          <w:szCs w:val="24"/>
          <w:lang w:eastAsia="ru-RU"/>
        </w:rPr>
        <w:t>Чтобы воспитать в ребенке потребность правильно питаться, необходимо всей семьей перейти на здоровый рацион. Чтобы ребенок полюбил спорт, родители должны сами начать заниматься спортом и вести активный образ жизни.</w:t>
      </w:r>
    </w:p>
    <w:p w:rsidR="007B2807" w:rsidRPr="007B2807" w:rsidRDefault="007B2807" w:rsidP="007B2807">
      <w:pPr>
        <w:numPr>
          <w:ilvl w:val="0"/>
          <w:numId w:val="7"/>
        </w:numPr>
        <w:tabs>
          <w:tab w:val="clear" w:pos="720"/>
          <w:tab w:val="num" w:pos="-142"/>
        </w:tabs>
        <w:spacing w:before="100" w:beforeAutospacing="1" w:after="100" w:afterAutospacing="1" w:line="240" w:lineRule="auto"/>
        <w:ind w:left="-284" w:firstLine="0"/>
        <w:jc w:val="both"/>
        <w:rPr>
          <w:rFonts w:ascii="Times New Roman" w:eastAsia="Times New Roman" w:hAnsi="Times New Roman" w:cs="Times New Roman"/>
          <w:color w:val="002060"/>
          <w:sz w:val="24"/>
          <w:szCs w:val="24"/>
          <w:lang w:eastAsia="ru-RU"/>
        </w:rPr>
      </w:pPr>
      <w:r w:rsidRPr="007B2807">
        <w:rPr>
          <w:rFonts w:ascii="Times New Roman" w:eastAsia="Times New Roman" w:hAnsi="Times New Roman" w:cs="Times New Roman"/>
          <w:b/>
          <w:bCs/>
          <w:color w:val="002060"/>
          <w:sz w:val="24"/>
          <w:szCs w:val="24"/>
          <w:lang w:eastAsia="ru-RU"/>
        </w:rPr>
        <w:t>Правильное отношение к пище</w:t>
      </w:r>
    </w:p>
    <w:p w:rsidR="007B2807" w:rsidRPr="007B2807" w:rsidRDefault="007B2807" w:rsidP="007B2807">
      <w:pPr>
        <w:spacing w:after="0" w:line="240" w:lineRule="auto"/>
        <w:ind w:left="-284"/>
        <w:jc w:val="both"/>
        <w:rPr>
          <w:rFonts w:ascii="Times New Roman" w:eastAsia="Times New Roman" w:hAnsi="Times New Roman" w:cs="Times New Roman"/>
          <w:sz w:val="24"/>
          <w:szCs w:val="24"/>
          <w:lang w:eastAsia="ru-RU"/>
        </w:rPr>
      </w:pPr>
      <w:r w:rsidRPr="007B2807">
        <w:rPr>
          <w:rFonts w:ascii="Times New Roman" w:eastAsia="Times New Roman" w:hAnsi="Times New Roman" w:cs="Times New Roman"/>
          <w:sz w:val="24"/>
          <w:szCs w:val="24"/>
          <w:lang w:eastAsia="ru-RU"/>
        </w:rPr>
        <w:t>Нельзя использовать пищу в качестве «кнута» или «пряника». Недопустима позиция взрослых по типу: «Получил двойку — не будет десерта!» или «Уберешь в своей комнате — получишь мороженое». Не стоит превращать еду в источник самого большого удовольствия в жизни.</w:t>
      </w:r>
    </w:p>
    <w:p w:rsidR="009D443D" w:rsidRDefault="00A53F49" w:rsidP="00A53F49">
      <w:pPr>
        <w:spacing w:before="100" w:beforeAutospacing="1" w:after="100" w:afterAutospacing="1"/>
        <w:ind w:left="-284" w:right="-143"/>
        <w:jc w:val="both"/>
        <w:rPr>
          <w:rFonts w:ascii="Times New Roman" w:eastAsia="Times New Roman" w:hAnsi="Times New Roman" w:cs="Times New Roman"/>
          <w:sz w:val="24"/>
          <w:szCs w:val="24"/>
          <w:lang w:eastAsia="ru-RU"/>
        </w:rPr>
      </w:pPr>
      <w:r w:rsidRPr="00A53F49">
        <w:rPr>
          <w:rFonts w:ascii="Times New Roman" w:eastAsia="Times New Roman" w:hAnsi="Times New Roman" w:cs="Times New Roman"/>
          <w:sz w:val="24"/>
          <w:szCs w:val="24"/>
          <w:lang w:eastAsia="ru-RU"/>
        </w:rPr>
        <w:t>Ожирением детей считается состояние, когда масса тела ребёнка превышает возрастно-ростовой норматив на 15% и более. Если ребёнок имеет лишний вес, то вам необходимо проконсультироваться с врачом-эндокринологом или врачом-диетологом.</w:t>
      </w:r>
      <w:r w:rsidR="009D443D">
        <w:rPr>
          <w:rFonts w:ascii="Times New Roman" w:eastAsia="Times New Roman" w:hAnsi="Times New Roman" w:cs="Times New Roman"/>
          <w:sz w:val="24"/>
          <w:szCs w:val="24"/>
          <w:lang w:eastAsia="ru-RU"/>
        </w:rPr>
        <w:t xml:space="preserve"> </w:t>
      </w:r>
    </w:p>
    <w:p w:rsidR="009D443D" w:rsidRDefault="009D443D" w:rsidP="009D443D">
      <w:pPr>
        <w:spacing w:before="100" w:beforeAutospacing="1" w:after="100" w:afterAutospacing="1" w:line="240" w:lineRule="auto"/>
        <w:ind w:left="-284" w:right="-143"/>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margin">
              <wp:posOffset>-139700</wp:posOffset>
            </wp:positionH>
            <wp:positionV relativeFrom="margin">
              <wp:posOffset>7731760</wp:posOffset>
            </wp:positionV>
            <wp:extent cx="2874645" cy="1915795"/>
            <wp:effectExtent l="19050" t="0" r="1905" b="0"/>
            <wp:wrapSquare wrapText="bothSides"/>
            <wp:docPr id="7" name="Рисунок 7" descr="5 простых завтраков для всей семьи: рецепты от фуд-блогера Насти  Понедельник | PAR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5 простых завтраков для всей семьи: рецепты от фуд-блогера Насти  Понедельник | PARENTS"/>
                    <pic:cNvPicPr>
                      <a:picLocks noChangeAspect="1" noChangeArrowheads="1"/>
                    </pic:cNvPicPr>
                  </pic:nvPicPr>
                  <pic:blipFill>
                    <a:blip r:embed="rId6" cstate="print"/>
                    <a:srcRect/>
                    <a:stretch>
                      <a:fillRect/>
                    </a:stretch>
                  </pic:blipFill>
                  <pic:spPr bwMode="auto">
                    <a:xfrm>
                      <a:off x="0" y="0"/>
                      <a:ext cx="2874645" cy="1915795"/>
                    </a:xfrm>
                    <a:prstGeom prst="rect">
                      <a:avLst/>
                    </a:prstGeom>
                    <a:noFill/>
                    <a:ln w="9525">
                      <a:noFill/>
                      <a:miter lim="800000"/>
                      <a:headEnd/>
                      <a:tailEnd/>
                    </a:ln>
                  </pic:spPr>
                </pic:pic>
              </a:graphicData>
            </a:graphic>
          </wp:anchor>
        </w:drawing>
      </w:r>
      <w:r w:rsidR="007B2807">
        <w:rPr>
          <w:rFonts w:ascii="Times New Roman" w:eastAsia="Times New Roman" w:hAnsi="Times New Roman" w:cs="Times New Roman"/>
          <w:sz w:val="24"/>
          <w:szCs w:val="24"/>
          <w:lang w:eastAsia="ru-RU"/>
        </w:rPr>
        <w:t xml:space="preserve">Зная причины,из-за чего возникает ожирение у детей и подростков, предпринимая правильные действия, родители могут помочь своими детям быть здоровыми и не срадать от ожирения. </w:t>
      </w:r>
    </w:p>
    <w:p w:rsidR="007D6FDC" w:rsidRDefault="007B2807" w:rsidP="009D443D">
      <w:pPr>
        <w:spacing w:before="100" w:beforeAutospacing="1" w:after="100" w:afterAutospacing="1" w:line="240" w:lineRule="auto"/>
        <w:ind w:left="-284" w:right="-143"/>
        <w:jc w:val="both"/>
      </w:pPr>
      <w:r w:rsidRPr="009D443D">
        <w:rPr>
          <w:rFonts w:ascii="Times New Roman" w:eastAsia="Times New Roman" w:hAnsi="Times New Roman" w:cs="Times New Roman"/>
          <w:b/>
          <w:color w:val="C00000"/>
          <w:sz w:val="40"/>
          <w:szCs w:val="40"/>
          <w:lang w:eastAsia="ru-RU"/>
        </w:rPr>
        <w:t>Здоровье ребенка – забота взрослого!</w:t>
      </w:r>
    </w:p>
    <w:sectPr w:rsidR="007D6FDC" w:rsidSect="009D443D">
      <w:pgSz w:w="11906" w:h="16838"/>
      <w:pgMar w:top="851" w:right="850" w:bottom="1135"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D5AA7"/>
    <w:multiLevelType w:val="multilevel"/>
    <w:tmpl w:val="FD507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890E98"/>
    <w:multiLevelType w:val="multilevel"/>
    <w:tmpl w:val="D59A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8E3227"/>
    <w:multiLevelType w:val="multilevel"/>
    <w:tmpl w:val="757A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7008E2"/>
    <w:multiLevelType w:val="multilevel"/>
    <w:tmpl w:val="E84E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6C0BD7"/>
    <w:multiLevelType w:val="multilevel"/>
    <w:tmpl w:val="B9684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3990145"/>
    <w:multiLevelType w:val="multilevel"/>
    <w:tmpl w:val="CCFC5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FDB438B"/>
    <w:multiLevelType w:val="multilevel"/>
    <w:tmpl w:val="E21C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2"/>
  </w:num>
  <w:num w:numId="5">
    <w:abstractNumId w:val="0"/>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A53F49"/>
    <w:rsid w:val="00197FF0"/>
    <w:rsid w:val="0048106C"/>
    <w:rsid w:val="007B2807"/>
    <w:rsid w:val="007D6FDC"/>
    <w:rsid w:val="009B2E19"/>
    <w:rsid w:val="009D443D"/>
    <w:rsid w:val="00A53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FDC"/>
  </w:style>
  <w:style w:type="paragraph" w:styleId="3">
    <w:name w:val="heading 3"/>
    <w:basedOn w:val="a"/>
    <w:link w:val="30"/>
    <w:uiPriority w:val="9"/>
    <w:qFormat/>
    <w:rsid w:val="009D443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53F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53F49"/>
    <w:rPr>
      <w:b/>
      <w:bCs/>
    </w:rPr>
  </w:style>
  <w:style w:type="character" w:styleId="a5">
    <w:name w:val="Emphasis"/>
    <w:basedOn w:val="a0"/>
    <w:uiPriority w:val="20"/>
    <w:qFormat/>
    <w:rsid w:val="00A53F49"/>
    <w:rPr>
      <w:i/>
      <w:iCs/>
    </w:rPr>
  </w:style>
  <w:style w:type="paragraph" w:styleId="a6">
    <w:name w:val="Balloon Text"/>
    <w:basedOn w:val="a"/>
    <w:link w:val="a7"/>
    <w:uiPriority w:val="99"/>
    <w:semiHidden/>
    <w:unhideWhenUsed/>
    <w:rsid w:val="00A53F4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3F49"/>
    <w:rPr>
      <w:rFonts w:ascii="Tahoma" w:hAnsi="Tahoma" w:cs="Tahoma"/>
      <w:sz w:val="16"/>
      <w:szCs w:val="16"/>
    </w:rPr>
  </w:style>
  <w:style w:type="paragraph" w:styleId="a8">
    <w:name w:val="No Spacing"/>
    <w:uiPriority w:val="1"/>
    <w:qFormat/>
    <w:rsid w:val="00A53F49"/>
    <w:pPr>
      <w:spacing w:after="0"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9D443D"/>
    <w:rPr>
      <w:rFonts w:ascii="Times New Roman" w:eastAsia="Times New Roman" w:hAnsi="Times New Roman" w:cs="Times New Roman"/>
      <w:b/>
      <w:bCs/>
      <w:sz w:val="27"/>
      <w:szCs w:val="27"/>
      <w:lang w:eastAsia="ru-RU"/>
    </w:rPr>
  </w:style>
  <w:style w:type="character" w:styleId="a9">
    <w:name w:val="Hyperlink"/>
    <w:basedOn w:val="a0"/>
    <w:uiPriority w:val="99"/>
    <w:semiHidden/>
    <w:unhideWhenUsed/>
    <w:rsid w:val="009D443D"/>
    <w:rPr>
      <w:color w:val="0000FF"/>
      <w:u w:val="single"/>
    </w:rPr>
  </w:style>
</w:styles>
</file>

<file path=word/webSettings.xml><?xml version="1.0" encoding="utf-8"?>
<w:webSettings xmlns:r="http://schemas.openxmlformats.org/officeDocument/2006/relationships" xmlns:w="http://schemas.openxmlformats.org/wordprocessingml/2006/main">
  <w:divs>
    <w:div w:id="1415936165">
      <w:bodyDiv w:val="1"/>
      <w:marLeft w:val="0"/>
      <w:marRight w:val="0"/>
      <w:marTop w:val="0"/>
      <w:marBottom w:val="0"/>
      <w:divBdr>
        <w:top w:val="none" w:sz="0" w:space="0" w:color="auto"/>
        <w:left w:val="none" w:sz="0" w:space="0" w:color="auto"/>
        <w:bottom w:val="none" w:sz="0" w:space="0" w:color="auto"/>
        <w:right w:val="none" w:sz="0" w:space="0" w:color="auto"/>
      </w:divBdr>
    </w:div>
    <w:div w:id="1501384366">
      <w:bodyDiv w:val="1"/>
      <w:marLeft w:val="0"/>
      <w:marRight w:val="0"/>
      <w:marTop w:val="0"/>
      <w:marBottom w:val="0"/>
      <w:divBdr>
        <w:top w:val="none" w:sz="0" w:space="0" w:color="auto"/>
        <w:left w:val="none" w:sz="0" w:space="0" w:color="auto"/>
        <w:bottom w:val="none" w:sz="0" w:space="0" w:color="auto"/>
        <w:right w:val="none" w:sz="0" w:space="0" w:color="auto"/>
      </w:divBdr>
    </w:div>
    <w:div w:id="150840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Flida</dc:creator>
  <cp:keywords/>
  <dc:description/>
  <cp:lastModifiedBy>Flida</cp:lastModifiedBy>
  <cp:revision>5</cp:revision>
  <dcterms:created xsi:type="dcterms:W3CDTF">2022-11-23T16:45:00Z</dcterms:created>
  <dcterms:modified xsi:type="dcterms:W3CDTF">2022-11-24T00:11:00Z</dcterms:modified>
</cp:coreProperties>
</file>