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B33" w:rsidRPr="008D5D74" w:rsidRDefault="00BC1B33" w:rsidP="00BC1B33">
      <w:pPr>
        <w:spacing w:after="0"/>
        <w:ind w:left="-851" w:right="-284"/>
        <w:jc w:val="center"/>
        <w:rPr>
          <w:rFonts w:ascii="Times New Roman" w:hAnsi="Times New Roman" w:cs="Times New Roman"/>
          <w:color w:val="C00000"/>
          <w:sz w:val="36"/>
          <w:szCs w:val="36"/>
        </w:rPr>
      </w:pPr>
      <w:r w:rsidRPr="008D5D74">
        <w:rPr>
          <w:rFonts w:ascii="Times New Roman" w:hAnsi="Times New Roman" w:cs="Times New Roman"/>
          <w:b/>
          <w:color w:val="C00000"/>
          <w:sz w:val="36"/>
          <w:szCs w:val="36"/>
        </w:rPr>
        <w:t>«Неделя популяризации потребления овощей и фруктов».</w:t>
      </w:r>
      <w:bookmarkStart w:id="0" w:name="_GoBack"/>
      <w:bookmarkEnd w:id="0"/>
    </w:p>
    <w:p w:rsidR="00BC1B33" w:rsidRPr="00BC1B33" w:rsidRDefault="00BC1B33" w:rsidP="00BC1B33">
      <w:pPr>
        <w:spacing w:after="0" w:line="240" w:lineRule="auto"/>
        <w:ind w:left="-851" w:right="-284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  </w:t>
      </w:r>
      <w:r w:rsidRPr="00BC1B33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13.02. </w:t>
      </w:r>
      <w:r>
        <w:rPr>
          <w:rFonts w:ascii="Times New Roman" w:hAnsi="Times New Roman" w:cs="Times New Roman"/>
          <w:b/>
          <w:color w:val="002060"/>
          <w:sz w:val="32"/>
          <w:szCs w:val="32"/>
        </w:rPr>
        <w:t>-</w:t>
      </w:r>
      <w:r w:rsidRPr="00BC1B33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19.02.23</w:t>
      </w:r>
      <w:r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г.</w:t>
      </w:r>
    </w:p>
    <w:p w:rsidR="00BC1B33" w:rsidRDefault="00BC1B33" w:rsidP="00BC1B33">
      <w:pPr>
        <w:spacing w:after="0" w:line="240" w:lineRule="auto"/>
        <w:ind w:left="-851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1AD" w:rsidRDefault="004951AD" w:rsidP="00BC1B33">
      <w:pPr>
        <w:spacing w:before="100" w:beforeAutospacing="1" w:after="100" w:afterAutospacing="1" w:line="240" w:lineRule="auto"/>
        <w:ind w:left="-851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A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-432435</wp:posOffset>
            </wp:positionH>
            <wp:positionV relativeFrom="margin">
              <wp:posOffset>883285</wp:posOffset>
            </wp:positionV>
            <wp:extent cx="3733800" cy="2095500"/>
            <wp:effectExtent l="19050" t="0" r="0" b="0"/>
            <wp:wrapSquare wrapText="bothSides"/>
            <wp:docPr id="11" name="Рисунок 11" descr="Почему нужно есть фрукты и овощи - чем они полез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Почему нужно есть фрукты и овощи - чем они полезны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7836" b="100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0CC2" w:rsidRPr="000B0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последним рекомендациям ВОЗ, </w:t>
      </w:r>
      <w:r w:rsidR="000B0CC2" w:rsidRPr="000B0CC2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необходимо потреблять не менее 400 граммов овощей и фруктов в день.</w:t>
      </w:r>
      <w:r w:rsidR="000B0CC2" w:rsidRPr="000B0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B0CC2" w:rsidRPr="000B0CC2" w:rsidRDefault="000B0CC2" w:rsidP="008D5D74">
      <w:pPr>
        <w:spacing w:after="0" w:line="240" w:lineRule="auto"/>
        <w:ind w:left="-851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CC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Оптимальное количество зависит от целого ряда факторов, включая возраст, пол и уровень физической активности человека.</w:t>
      </w:r>
    </w:p>
    <w:p w:rsidR="008D5D74" w:rsidRDefault="008D5D74" w:rsidP="008D5D74">
      <w:pPr>
        <w:spacing w:after="0" w:line="240" w:lineRule="auto"/>
        <w:ind w:left="-851" w:right="-284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</w:pPr>
    </w:p>
    <w:p w:rsidR="000B0CC2" w:rsidRPr="000B0CC2" w:rsidRDefault="000B0CC2" w:rsidP="008D5D74">
      <w:pPr>
        <w:spacing w:after="0" w:line="240" w:lineRule="auto"/>
        <w:ind w:left="-851" w:right="-284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</w:pPr>
      <w:r w:rsidRPr="000B0CC2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>Потребление овощей и фруктов в достаточном (и даже выше рекомендуемого) количестве приносит многоплановую пользу:</w:t>
      </w:r>
    </w:p>
    <w:p w:rsidR="004951AD" w:rsidRDefault="000B0CC2" w:rsidP="004951AD">
      <w:pPr>
        <w:spacing w:before="100" w:beforeAutospacing="1" w:after="100" w:afterAutospacing="1" w:line="360" w:lineRule="auto"/>
        <w:ind w:left="-851" w:right="-284"/>
      </w:pPr>
      <w:r w:rsidRPr="000B0CC2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способствует росту и развитию детей;</w:t>
      </w:r>
      <w:r w:rsidRPr="000B0CC2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br/>
        <w:t>увеличивает продолжительность жизни;</w:t>
      </w:r>
      <w:r w:rsidRPr="000B0CC2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br/>
        <w:t xml:space="preserve">способствует сохранению </w:t>
      </w:r>
      <w:proofErr w:type="spellStart"/>
      <w:r w:rsidRPr="000B0CC2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психическогоздоровья</w:t>
      </w:r>
      <w:proofErr w:type="spellEnd"/>
      <w:r w:rsidRPr="000B0CC2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;</w:t>
      </w:r>
      <w:r w:rsidRPr="000B0CC2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br/>
        <w:t>обеспечивает здоровье сердца;</w:t>
      </w:r>
      <w:r w:rsidRPr="000B0CC2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br/>
        <w:t>снижает риск онкологических заболеваний;</w:t>
      </w:r>
      <w:r w:rsidRPr="000B0CC2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br/>
        <w:t>снижает риск ожирения;</w:t>
      </w:r>
      <w:r w:rsidRPr="000B0CC2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br/>
        <w:t>снижает риск диабета;</w:t>
      </w:r>
      <w:r w:rsidRPr="000B0CC2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br/>
        <w:t>улучшает состояние кишечника;</w:t>
      </w:r>
      <w:r w:rsidRPr="000B0CC2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br/>
        <w:t>улучшает иммунитет.</w:t>
      </w:r>
      <w:r w:rsidR="004951AD">
        <w:t xml:space="preserve"> </w:t>
      </w:r>
    </w:p>
    <w:p w:rsidR="004951AD" w:rsidRDefault="004951AD" w:rsidP="008D5D74">
      <w:pPr>
        <w:spacing w:after="0" w:line="360" w:lineRule="auto"/>
        <w:ind w:left="-851" w:right="-284"/>
      </w:pPr>
      <w:r>
        <w:rPr>
          <w:noProof/>
          <w:lang w:eastAsia="ru-RU"/>
        </w:rPr>
        <w:drawing>
          <wp:inline distT="0" distB="0" distL="0" distR="0">
            <wp:extent cx="6572250" cy="1933575"/>
            <wp:effectExtent l="19050" t="0" r="0" b="0"/>
            <wp:docPr id="14" name="Рисунок 14" descr="Состав фруктов и овощей в цветах радуги Стоковое Фото - изображение  насчитывающей зеленый, здорово: 1299266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Состав фруктов и овощей в цветах радуги Стоковое Фото - изображение  насчитывающей зеленый, здорово: 12992661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52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51AD" w:rsidRPr="008D5D74" w:rsidRDefault="008D5D74" w:rsidP="008D5D74">
      <w:pPr>
        <w:spacing w:after="0" w:line="360" w:lineRule="auto"/>
        <w:ind w:left="-851" w:right="-284"/>
        <w:rPr>
          <w:rFonts w:ascii="Times New Roman" w:hAnsi="Times New Roman" w:cs="Times New Roman"/>
          <w:b/>
          <w:i/>
          <w:color w:val="C00000"/>
          <w:sz w:val="56"/>
          <w:szCs w:val="56"/>
        </w:rPr>
      </w:pPr>
      <w:r w:rsidRPr="008D5D74">
        <w:rPr>
          <w:rFonts w:ascii="Times New Roman" w:hAnsi="Times New Roman" w:cs="Times New Roman"/>
          <w:b/>
          <w:i/>
          <w:color w:val="C00000"/>
          <w:sz w:val="56"/>
          <w:szCs w:val="56"/>
        </w:rPr>
        <w:t>Будьте здоровы!</w:t>
      </w:r>
    </w:p>
    <w:p w:rsidR="000B0CC2" w:rsidRPr="000B0CC2" w:rsidRDefault="000B0CC2" w:rsidP="008D5D74">
      <w:pPr>
        <w:spacing w:after="0" w:line="240" w:lineRule="auto"/>
        <w:ind w:left="-851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B0CC2" w:rsidRPr="000B0CC2" w:rsidSect="004951AD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0CC2"/>
    <w:rsid w:val="000B0CC2"/>
    <w:rsid w:val="004951AD"/>
    <w:rsid w:val="008D5D74"/>
    <w:rsid w:val="00955E53"/>
    <w:rsid w:val="00BC1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E53"/>
  </w:style>
  <w:style w:type="paragraph" w:styleId="1">
    <w:name w:val="heading 1"/>
    <w:basedOn w:val="a"/>
    <w:link w:val="10"/>
    <w:uiPriority w:val="9"/>
    <w:qFormat/>
    <w:rsid w:val="000B0C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0C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B0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t-links">
    <w:name w:val="cat-links"/>
    <w:basedOn w:val="a0"/>
    <w:rsid w:val="000B0CC2"/>
  </w:style>
  <w:style w:type="character" w:styleId="a4">
    <w:name w:val="Hyperlink"/>
    <w:basedOn w:val="a0"/>
    <w:uiPriority w:val="99"/>
    <w:semiHidden/>
    <w:unhideWhenUsed/>
    <w:rsid w:val="000B0CC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0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0C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Flida</dc:creator>
  <cp:keywords/>
  <dc:description/>
  <cp:lastModifiedBy>Flida</cp:lastModifiedBy>
  <cp:revision>2</cp:revision>
  <dcterms:created xsi:type="dcterms:W3CDTF">2023-02-16T03:01:00Z</dcterms:created>
  <dcterms:modified xsi:type="dcterms:W3CDTF">2023-02-16T03:41:00Z</dcterms:modified>
</cp:coreProperties>
</file>