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E9" w:rsidRPr="00D630AC" w:rsidRDefault="008502E9" w:rsidP="008502E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C00000"/>
          <w:sz w:val="40"/>
          <w:szCs w:val="40"/>
        </w:rPr>
      </w:pPr>
      <w:r w:rsidRPr="00234007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Неделя по борьбе</w:t>
      </w:r>
      <w:r w:rsidRPr="00D630AC">
        <w:rPr>
          <w:rFonts w:ascii="Times New Roman" w:eastAsia="Calibri" w:hAnsi="Times New Roman" w:cs="Times New Roman"/>
          <w:b/>
          <w:color w:val="C00000"/>
          <w:sz w:val="40"/>
          <w:szCs w:val="40"/>
        </w:rPr>
        <w:t xml:space="preserve"> с заражением и распространением </w:t>
      </w:r>
      <w:r w:rsidRPr="00234007">
        <w:rPr>
          <w:rFonts w:ascii="Times New Roman" w:eastAsia="Calibri" w:hAnsi="Times New Roman" w:cs="Times New Roman"/>
          <w:b/>
          <w:color w:val="C00000"/>
          <w:sz w:val="40"/>
          <w:szCs w:val="40"/>
        </w:rPr>
        <w:t>хронического вирусного гепатита С</w:t>
      </w:r>
    </w:p>
    <w:p w:rsidR="008502E9" w:rsidRPr="00B70600" w:rsidRDefault="008502E9" w:rsidP="008502E9">
      <w:pPr>
        <w:spacing w:after="0" w:line="240" w:lineRule="auto"/>
        <w:ind w:left="-567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B7060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13</w:t>
      </w:r>
      <w:r w:rsidRPr="00B7060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.03.23г. – </w:t>
      </w:r>
      <w:r w:rsidRPr="00B7060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19</w:t>
      </w:r>
      <w:r w:rsidRPr="00B7060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.03.</w:t>
      </w:r>
      <w:r w:rsidRPr="00B7060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23 г</w:t>
      </w:r>
      <w:r w:rsidRPr="00B7060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</w:p>
    <w:p w:rsidR="00A95801" w:rsidRPr="000D26D4" w:rsidRDefault="000D26D4" w:rsidP="00A95801">
      <w:pPr>
        <w:shd w:val="clear" w:color="auto" w:fill="FFFFFF"/>
        <w:spacing w:before="300" w:after="0" w:line="240" w:lineRule="auto"/>
        <w:ind w:left="-567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0D26D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5EE824" wp14:editId="43FC7143">
            <wp:simplePos x="0" y="0"/>
            <wp:positionH relativeFrom="margin">
              <wp:posOffset>-387764</wp:posOffset>
            </wp:positionH>
            <wp:positionV relativeFrom="margin">
              <wp:posOffset>888365</wp:posOffset>
            </wp:positionV>
            <wp:extent cx="1272208" cy="867936"/>
            <wp:effectExtent l="0" t="0" r="4445" b="8890"/>
            <wp:wrapSquare wrapText="bothSides"/>
            <wp:docPr id="25" name="Рисунок 25" descr="Чем опасны гепатиты A, B, C, D , E? Причины, симптомы,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м опасны гепатиты A, B, C, D , E? Причины, симптомы, диагности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6" t="13523" r="50829" b="14270"/>
                    <a:stretch/>
                  </pic:blipFill>
                  <pic:spPr bwMode="auto">
                    <a:xfrm>
                      <a:off x="0" y="0"/>
                      <a:ext cx="1272208" cy="8679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D26D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F1209A" wp14:editId="4E7C90B5">
            <wp:simplePos x="0" y="0"/>
            <wp:positionH relativeFrom="margin">
              <wp:posOffset>684558</wp:posOffset>
            </wp:positionH>
            <wp:positionV relativeFrom="margin">
              <wp:posOffset>985796</wp:posOffset>
            </wp:positionV>
            <wp:extent cx="937895" cy="937895"/>
            <wp:effectExtent l="0" t="0" r="0" b="0"/>
            <wp:wrapSquare wrapText="bothSides"/>
            <wp:docPr id="26" name="Рисунок 26" descr="Гепатит у детей - симптомы, причины, признаки, методы диагностики и лечения  детского гепатита в «СМ-Клиника» для детей и подрост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патит у детей - симптомы, причины, признаки, методы диагностики и лечения  детского гепатита в «СМ-Клиника» для детей и подрост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378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6D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BC844A6" wp14:editId="6CFE666C">
            <wp:simplePos x="0" y="0"/>
            <wp:positionH relativeFrom="margin">
              <wp:posOffset>1572536</wp:posOffset>
            </wp:positionH>
            <wp:positionV relativeFrom="margin">
              <wp:posOffset>983477</wp:posOffset>
            </wp:positionV>
            <wp:extent cx="1310841" cy="842838"/>
            <wp:effectExtent l="0" t="0" r="3810" b="0"/>
            <wp:wrapSquare wrapText="bothSides"/>
            <wp:docPr id="27" name="Рисунок 27" descr="Лечение гепатита С в Москве, стоимость в клинике МедЭ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чение гепатита С в Москве, стоимость в клинике МедЭлит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3" t="51434" r="57588" b="12380"/>
                    <a:stretch/>
                  </pic:blipFill>
                  <pic:spPr bwMode="auto">
                    <a:xfrm>
                      <a:off x="0" y="0"/>
                      <a:ext cx="1310841" cy="8428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95801" w:rsidRPr="000D26D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B70600" w:rsidRPr="008502E9">
        <w:rPr>
          <w:rFonts w:ascii="Times New Roman" w:eastAsia="Times New Roman" w:hAnsi="Times New Roman" w:cs="Times New Roman"/>
          <w:lang w:eastAsia="ru-RU"/>
        </w:rPr>
        <w:t>Гепатит С — это заболевание, которое вызывается вирусом гепатита С. При этом заболевании поражается преимущественно печень, однако могут повреждаться и другие важные органы, например, почки или щитовидная железа.</w:t>
      </w:r>
    </w:p>
    <w:p w:rsidR="000D26D4" w:rsidRDefault="00A95801" w:rsidP="00A95801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0D26D4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0D26D4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B70600" w:rsidRPr="008502E9" w:rsidRDefault="000D26D4" w:rsidP="00A95801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B70600" w:rsidRPr="008502E9">
        <w:rPr>
          <w:rFonts w:ascii="Times New Roman" w:eastAsia="Times New Roman" w:hAnsi="Times New Roman" w:cs="Times New Roman"/>
          <w:lang w:eastAsia="ru-RU"/>
        </w:rPr>
        <w:t>Хронический гепатит С является одной из самых распространённых и опасных вирусных патологий. Вирус гепатита С называют «ласковым убийцей», потому что, в большинстве случаев пациенты себя прекрасно чувствуют, клинические симптомы заболевания не выражены и даже не подозревают, что они заражены.</w:t>
      </w:r>
    </w:p>
    <w:p w:rsidR="000D26D4" w:rsidRPr="000D26D4" w:rsidRDefault="000D26D4" w:rsidP="000D26D4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О</w:t>
      </w:r>
      <w:r w:rsidR="00B70600" w:rsidRPr="008502E9">
        <w:rPr>
          <w:rFonts w:ascii="Times New Roman" w:eastAsia="Times New Roman" w:hAnsi="Times New Roman" w:cs="Times New Roman"/>
          <w:lang w:eastAsia="ru-RU"/>
        </w:rPr>
        <w:t xml:space="preserve">сновной путь передачи 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Pr="008502E9">
        <w:rPr>
          <w:rFonts w:ascii="Times New Roman" w:eastAsia="Times New Roman" w:hAnsi="Times New Roman" w:cs="Times New Roman"/>
          <w:lang w:eastAsia="ru-RU"/>
        </w:rPr>
        <w:t>епатит С</w:t>
      </w:r>
      <w:r w:rsidRPr="008502E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происходит </w:t>
      </w:r>
      <w:r w:rsidR="00B70600" w:rsidRPr="008502E9">
        <w:rPr>
          <w:rFonts w:ascii="Times New Roman" w:eastAsia="Times New Roman" w:hAnsi="Times New Roman" w:cs="Times New Roman"/>
          <w:lang w:eastAsia="ru-RU"/>
        </w:rPr>
        <w:t xml:space="preserve">через инфицированную кровь, её компоненты, а также инъекционное оборудование. В большинстве случаев никаких клинических симптомов болезни при заражении не возникает и человек долгие годы не подозревает, что болен, но при этом является источником заражения. Часто люди узнают о том, что они являются переносчиком вируса гепатита С, при сдаче анализа крови в ходе обычного </w:t>
      </w:r>
      <w:r w:rsidR="00A95801" w:rsidRPr="008502E9">
        <w:rPr>
          <w:rFonts w:ascii="Times New Roman" w:eastAsia="Times New Roman" w:hAnsi="Times New Roman" w:cs="Times New Roman"/>
          <w:lang w:eastAsia="ru-RU"/>
        </w:rPr>
        <w:t>медицинского обследования или при попытке сдать кровь в качестве донора.</w:t>
      </w: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noProof/>
          <w:color w:val="002060"/>
          <w:sz w:val="44"/>
          <w:szCs w:val="44"/>
          <w:lang w:eastAsia="ru-RU"/>
        </w:rPr>
      </w:pPr>
      <w:r w:rsidRPr="008502E9">
        <w:rPr>
          <w:rFonts w:ascii="Times New Roman" w:eastAsia="Times New Roman" w:hAnsi="Times New Roman" w:cs="Times New Roman"/>
          <w:b/>
          <w:i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2336" behindDoc="0" locked="0" layoutInCell="1" allowOverlap="1" wp14:anchorId="01067EBD" wp14:editId="7138BDE6">
            <wp:simplePos x="0" y="0"/>
            <wp:positionH relativeFrom="margin">
              <wp:posOffset>-316865</wp:posOffset>
            </wp:positionH>
            <wp:positionV relativeFrom="margin">
              <wp:posOffset>3617595</wp:posOffset>
            </wp:positionV>
            <wp:extent cx="4572000" cy="6520815"/>
            <wp:effectExtent l="0" t="0" r="0" b="0"/>
            <wp:wrapSquare wrapText="bothSides"/>
            <wp:docPr id="10" name="Рисунок 10" descr="https://shilovo-med.medgis.ru/uploads/userfiles/shared/News/2023-03-13-nedelya-borbi-c-gepatitomC/2023-03-13-chto-takoe-gepati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hilovo-med.medgis.ru/uploads/userfiles/shared/News/2023-03-13-nedelya-borbi-c-gepatitomC/2023-03-13-chto-takoe-gepatit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" t="2845" r="2573" b="2816"/>
                    <a:stretch/>
                  </pic:blipFill>
                  <pic:spPr bwMode="auto">
                    <a:xfrm>
                      <a:off x="0" y="0"/>
                      <a:ext cx="4572000" cy="652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noProof/>
          <w:color w:val="00206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noProof/>
          <w:color w:val="00206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  <w:t xml:space="preserve">   </w:t>
      </w: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</w:p>
    <w:p w:rsidR="00D630AC" w:rsidRPr="00420F31" w:rsidRDefault="000D26D4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52"/>
          <w:szCs w:val="52"/>
          <w:lang w:eastAsia="ru-RU"/>
        </w:rPr>
      </w:pPr>
      <w:r w:rsidRPr="00420F31">
        <w:rPr>
          <w:rFonts w:ascii="Times New Roman" w:eastAsia="Times New Roman" w:hAnsi="Times New Roman" w:cs="Times New Roman"/>
          <w:b/>
          <w:noProof/>
          <w:color w:val="C00000"/>
          <w:sz w:val="52"/>
          <w:szCs w:val="52"/>
          <w:lang w:eastAsia="ru-RU"/>
        </w:rPr>
        <w:t>Будьте</w:t>
      </w:r>
    </w:p>
    <w:p w:rsidR="00D630AC" w:rsidRPr="00420F31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52"/>
          <w:szCs w:val="52"/>
          <w:lang w:eastAsia="ru-RU"/>
        </w:rPr>
      </w:pPr>
    </w:p>
    <w:p w:rsidR="00E8239A" w:rsidRPr="00420F31" w:rsidRDefault="000D26D4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52"/>
          <w:szCs w:val="52"/>
          <w:lang w:eastAsia="ru-RU"/>
        </w:rPr>
      </w:pPr>
      <w:r w:rsidRPr="00420F31">
        <w:rPr>
          <w:rFonts w:ascii="Times New Roman" w:eastAsia="Times New Roman" w:hAnsi="Times New Roman" w:cs="Times New Roman"/>
          <w:b/>
          <w:noProof/>
          <w:color w:val="C00000"/>
          <w:sz w:val="52"/>
          <w:szCs w:val="52"/>
          <w:lang w:eastAsia="ru-RU"/>
        </w:rPr>
        <w:t xml:space="preserve">  </w:t>
      </w:r>
      <w:r w:rsidR="00D630AC" w:rsidRPr="00420F31">
        <w:rPr>
          <w:rFonts w:ascii="Times New Roman" w:eastAsia="Times New Roman" w:hAnsi="Times New Roman" w:cs="Times New Roman"/>
          <w:b/>
          <w:noProof/>
          <w:color w:val="C00000"/>
          <w:sz w:val="52"/>
          <w:szCs w:val="52"/>
          <w:lang w:eastAsia="ru-RU"/>
        </w:rPr>
        <w:t xml:space="preserve">      </w:t>
      </w:r>
      <w:r w:rsidR="00420F31">
        <w:rPr>
          <w:rFonts w:ascii="Times New Roman" w:eastAsia="Times New Roman" w:hAnsi="Times New Roman" w:cs="Times New Roman"/>
          <w:b/>
          <w:noProof/>
          <w:color w:val="C00000"/>
          <w:sz w:val="52"/>
          <w:szCs w:val="52"/>
          <w:lang w:eastAsia="ru-RU"/>
        </w:rPr>
        <w:t xml:space="preserve">   </w:t>
      </w:r>
      <w:bookmarkStart w:id="0" w:name="_GoBack"/>
      <w:r w:rsidRPr="00420F31">
        <w:rPr>
          <w:rFonts w:ascii="Times New Roman" w:eastAsia="Times New Roman" w:hAnsi="Times New Roman" w:cs="Times New Roman"/>
          <w:b/>
          <w:noProof/>
          <w:color w:val="C00000"/>
          <w:sz w:val="52"/>
          <w:szCs w:val="52"/>
          <w:lang w:eastAsia="ru-RU"/>
        </w:rPr>
        <w:t>здоровы!</w:t>
      </w:r>
    </w:p>
    <w:bookmarkEnd w:id="0"/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                           </w:t>
      </w:r>
    </w:p>
    <w:p w:rsidR="00D630AC" w:rsidRPr="00D630AC" w:rsidRDefault="00D630AC" w:rsidP="000D26D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                                     </w:t>
      </w:r>
      <w:r w:rsidRPr="00D630AC">
        <w:rPr>
          <w:rFonts w:ascii="Times New Roman" w:eastAsia="Times New Roman" w:hAnsi="Times New Roman" w:cs="Times New Roman"/>
          <w:noProof/>
          <w:sz w:val="12"/>
          <w:szCs w:val="12"/>
          <w:lang w:eastAsia="ru-RU"/>
        </w:rPr>
        <w:t>Взято из</w:t>
      </w:r>
      <w:r w:rsidRPr="00D630AC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ИНТЕРНЕТА </w:t>
      </w:r>
    </w:p>
    <w:sectPr w:rsidR="00D630AC" w:rsidRPr="00D630AC" w:rsidSect="00A9580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70"/>
    <w:rsid w:val="000D26D4"/>
    <w:rsid w:val="003374A0"/>
    <w:rsid w:val="00420F31"/>
    <w:rsid w:val="008502E9"/>
    <w:rsid w:val="00A95801"/>
    <w:rsid w:val="00B70600"/>
    <w:rsid w:val="00BA5070"/>
    <w:rsid w:val="00D42CE5"/>
    <w:rsid w:val="00D630AC"/>
    <w:rsid w:val="00E8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A92E"/>
  <w15:chartTrackingRefBased/>
  <w15:docId w15:val="{8E7D7932-A549-499C-8BBC-765337D8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3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88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7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0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426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27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72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20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67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9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0297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7797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94758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8619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02884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8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49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895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6411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96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3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222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609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3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6456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5365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4328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8602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6533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22D1-A35D-4912-90BB-27EEFB29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2023-03-14T06:42:00Z</dcterms:created>
  <dcterms:modified xsi:type="dcterms:W3CDTF">2023-03-14T08:04:00Z</dcterms:modified>
</cp:coreProperties>
</file>