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57D" w:rsidRPr="00966028" w:rsidRDefault="0007657D" w:rsidP="0007657D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17.04 – 26.04.23г. </w:t>
      </w:r>
      <w:r w:rsidRPr="00966028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 Декадник:</w:t>
      </w:r>
    </w:p>
    <w:p w:rsidR="0007657D" w:rsidRPr="00BC5BA5" w:rsidRDefault="0007657D" w:rsidP="0007657D">
      <w:pPr>
        <w:spacing w:after="240" w:line="240" w:lineRule="auto"/>
        <w:ind w:left="-851"/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</w:pPr>
      <w:r w:rsidRPr="00BC5BA5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«</w:t>
      </w:r>
      <w:r w:rsidR="00BC5BA5" w:rsidRPr="00BC5BA5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П</w:t>
      </w:r>
      <w:r w:rsidRPr="00BC5BA5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рофилактик</w:t>
      </w:r>
      <w:r w:rsidR="00BC5BA5" w:rsidRPr="00BC5BA5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а</w:t>
      </w:r>
      <w:r w:rsidRPr="00BC5BA5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 xml:space="preserve"> природно-очаговых заболеваний</w:t>
      </w:r>
      <w:r w:rsidR="00BC5BA5" w:rsidRPr="00BC5BA5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 xml:space="preserve">» </w:t>
      </w:r>
      <w:r w:rsidR="00BC5BA5" w:rsidRPr="00BC5BA5"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  <w:t>(ГЛПС, клещевой энцефалит, бешенство)</w:t>
      </w:r>
      <w:r w:rsidRPr="00BC5BA5"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  <w:t>.</w:t>
      </w:r>
    </w:p>
    <w:p w:rsidR="0007657D" w:rsidRDefault="0007657D" w:rsidP="0007657D">
      <w:pPr>
        <w:spacing w:after="240" w:line="240" w:lineRule="auto"/>
        <w:ind w:left="-851"/>
        <w:rPr>
          <w:rFonts w:ascii="Times New Roman" w:eastAsia="Times New Roman" w:hAnsi="Times New Roman" w:cs="Times New Roman"/>
          <w:color w:val="29272F"/>
          <w:sz w:val="24"/>
          <w:szCs w:val="24"/>
          <w:lang w:eastAsia="ru-RU"/>
        </w:rPr>
      </w:pPr>
    </w:p>
    <w:p w:rsidR="0007657D" w:rsidRDefault="0007657D" w:rsidP="0007657D">
      <w:pPr>
        <w:spacing w:after="240" w:line="240" w:lineRule="auto"/>
        <w:ind w:left="-851"/>
        <w:rPr>
          <w:rFonts w:ascii="Times New Roman" w:eastAsia="Times New Roman" w:hAnsi="Times New Roman" w:cs="Times New Roman"/>
          <w:color w:val="29272F"/>
          <w:sz w:val="24"/>
          <w:szCs w:val="24"/>
          <w:lang w:eastAsia="ru-RU"/>
        </w:rPr>
      </w:pPr>
    </w:p>
    <w:p w:rsidR="00BC5BA5" w:rsidRDefault="0007657D" w:rsidP="0007657D">
      <w:pPr>
        <w:spacing w:after="240" w:line="240" w:lineRule="auto"/>
        <w:ind w:left="-851"/>
        <w:rPr>
          <w:rFonts w:ascii="Times New Roman" w:eastAsia="Times New Roman" w:hAnsi="Times New Roman" w:cs="Times New Roman"/>
          <w:color w:val="29272F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1A8A85F" wp14:editId="5E4FFE0E">
            <wp:extent cx="6411310" cy="4833837"/>
            <wp:effectExtent l="0" t="0" r="8890" b="5080"/>
            <wp:docPr id="1" name="Рисунок 1" descr="http://vivovoco.astronet.ru/VV/JOURNAL/NATURE/10_06/PEST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ivovoco.astronet.ru/VV/JOURNAL/NATURE/10_06/PEST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28" cy="484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5BA5" w:rsidRPr="0007657D">
        <w:rPr>
          <w:rFonts w:ascii="Times New Roman" w:eastAsia="Times New Roman" w:hAnsi="Times New Roman" w:cs="Times New Roman"/>
          <w:color w:val="29272F"/>
          <w:sz w:val="24"/>
          <w:szCs w:val="24"/>
          <w:lang w:eastAsia="ru-RU"/>
        </w:rPr>
        <w:t xml:space="preserve"> </w:t>
      </w:r>
    </w:p>
    <w:p w:rsidR="00BC5BA5" w:rsidRPr="00BC5BA5" w:rsidRDefault="00BC5BA5" w:rsidP="00BC5BA5">
      <w:pPr>
        <w:pStyle w:val="a3"/>
        <w:shd w:val="clear" w:color="auto" w:fill="FFFFFF"/>
        <w:ind w:left="-851"/>
        <w:jc w:val="both"/>
        <w:rPr>
          <w:color w:val="000000"/>
        </w:rPr>
      </w:pPr>
      <w:r w:rsidRPr="00BC5BA5">
        <w:rPr>
          <w:color w:val="000000"/>
        </w:rPr>
        <w:t>Еще в незапамятные времена дикие животные были заподозрены в причастности к вспышкам эпидемий некоторых смертельно опасных для человека болезней. Научное подтверждение тому было получено лишь в XIX в., когда накопилось достаточно много свидетельств связи возбудителей этих заболеваний с членистоногими и позвоночными животными.</w:t>
      </w:r>
    </w:p>
    <w:p w:rsidR="00BC5BA5" w:rsidRPr="00BC5BA5" w:rsidRDefault="00BC5BA5" w:rsidP="00BC5BA5">
      <w:pPr>
        <w:pStyle w:val="a3"/>
        <w:shd w:val="clear" w:color="auto" w:fill="FFFFFF"/>
        <w:ind w:left="-851"/>
        <w:jc w:val="both"/>
        <w:rPr>
          <w:color w:val="000000"/>
        </w:rPr>
      </w:pPr>
      <w:r w:rsidRPr="00BC5BA5">
        <w:rPr>
          <w:color w:val="000000"/>
        </w:rPr>
        <w:t xml:space="preserve">Так, американский исследователь </w:t>
      </w:r>
      <w:proofErr w:type="spellStart"/>
      <w:r w:rsidRPr="00BC5BA5">
        <w:rPr>
          <w:color w:val="000000"/>
        </w:rPr>
        <w:t>Дж.Нотт</w:t>
      </w:r>
      <w:proofErr w:type="spellEnd"/>
      <w:r w:rsidRPr="00BC5BA5">
        <w:rPr>
          <w:color w:val="000000"/>
        </w:rPr>
        <w:t xml:space="preserve"> выяснил, что в распространении малярии и желтой лихорадки повинны комары (причем еще задолго до открытия вируса, вызывающего желтую лихорадку).</w:t>
      </w:r>
      <w:r>
        <w:rPr>
          <w:color w:val="000000"/>
        </w:rPr>
        <w:t xml:space="preserve"> </w:t>
      </w:r>
      <w:r w:rsidRPr="00BC5BA5">
        <w:rPr>
          <w:color w:val="000000"/>
        </w:rPr>
        <w:t xml:space="preserve">Англичане </w:t>
      </w:r>
      <w:proofErr w:type="spellStart"/>
      <w:r w:rsidRPr="00BC5BA5">
        <w:rPr>
          <w:color w:val="000000"/>
        </w:rPr>
        <w:t>И.Банкрофт</w:t>
      </w:r>
      <w:proofErr w:type="spellEnd"/>
      <w:r w:rsidRPr="00BC5BA5">
        <w:rPr>
          <w:color w:val="000000"/>
        </w:rPr>
        <w:t xml:space="preserve"> и </w:t>
      </w:r>
      <w:proofErr w:type="spellStart"/>
      <w:r w:rsidRPr="00BC5BA5">
        <w:rPr>
          <w:color w:val="000000"/>
        </w:rPr>
        <w:t>П.Мансон</w:t>
      </w:r>
      <w:proofErr w:type="spellEnd"/>
      <w:r w:rsidRPr="00BC5BA5">
        <w:rPr>
          <w:color w:val="000000"/>
        </w:rPr>
        <w:t xml:space="preserve"> одновременно пришли к выводу, что определенные этапы развития некоторых паразитических нематод, вызывающих </w:t>
      </w:r>
      <w:proofErr w:type="spellStart"/>
      <w:r w:rsidRPr="00BC5BA5">
        <w:rPr>
          <w:color w:val="000000"/>
        </w:rPr>
        <w:t>филяриидозы</w:t>
      </w:r>
      <w:proofErr w:type="spellEnd"/>
      <w:r w:rsidRPr="00BC5BA5">
        <w:rPr>
          <w:color w:val="000000"/>
        </w:rPr>
        <w:t xml:space="preserve"> и, в частности, «слоновую болезнь») проходят в организме комаров.</w:t>
      </w:r>
    </w:p>
    <w:p w:rsidR="00BC5BA5" w:rsidRPr="00BC5BA5" w:rsidRDefault="00BC5BA5" w:rsidP="00BC5BA5">
      <w:pPr>
        <w:pStyle w:val="a3"/>
        <w:shd w:val="clear" w:color="auto" w:fill="FFFFFF"/>
        <w:ind w:left="-851"/>
        <w:jc w:val="both"/>
        <w:rPr>
          <w:color w:val="000000"/>
        </w:rPr>
      </w:pPr>
      <w:r>
        <w:rPr>
          <w:color w:val="000000"/>
        </w:rPr>
        <w:t>Б</w:t>
      </w:r>
      <w:r w:rsidRPr="00BC5BA5">
        <w:rPr>
          <w:color w:val="000000"/>
        </w:rPr>
        <w:t xml:space="preserve">ританский военный врач </w:t>
      </w:r>
      <w:proofErr w:type="spellStart"/>
      <w:r w:rsidRPr="00BC5BA5">
        <w:rPr>
          <w:color w:val="000000"/>
        </w:rPr>
        <w:t>Д.Брус</w:t>
      </w:r>
      <w:proofErr w:type="spellEnd"/>
      <w:r w:rsidRPr="00BC5BA5">
        <w:rPr>
          <w:color w:val="000000"/>
        </w:rPr>
        <w:t xml:space="preserve"> и его супруга открыли значение кровососущих мух в передаче трипаносом - возбудителей так называемой сонной болезни.</w:t>
      </w:r>
    </w:p>
    <w:p w:rsidR="0098389E" w:rsidRPr="0007657D" w:rsidRDefault="0098389E" w:rsidP="0007657D">
      <w:pPr>
        <w:spacing w:after="240" w:line="240" w:lineRule="auto"/>
        <w:ind w:left="-851"/>
        <w:rPr>
          <w:rFonts w:ascii="Times New Roman" w:eastAsia="Times New Roman" w:hAnsi="Times New Roman" w:cs="Times New Roman"/>
          <w:color w:val="29272F"/>
          <w:sz w:val="24"/>
          <w:szCs w:val="24"/>
          <w:lang w:eastAsia="ru-RU"/>
        </w:rPr>
      </w:pPr>
      <w:r w:rsidRPr="00BC5BA5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lastRenderedPageBreak/>
        <w:t>Природно-очаговые инфекции -</w:t>
      </w:r>
      <w:r w:rsidRPr="00BC5BA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07657D">
        <w:rPr>
          <w:rFonts w:ascii="Times New Roman" w:eastAsia="Times New Roman" w:hAnsi="Times New Roman" w:cs="Times New Roman"/>
          <w:color w:val="29272F"/>
          <w:sz w:val="24"/>
          <w:szCs w:val="24"/>
          <w:lang w:eastAsia="ru-RU"/>
        </w:rPr>
        <w:t>это болезни, общие для человека и животных, возбудители которых могут передаваться от животных к человеку, характеризуются способностью возбудителей длительное время сохраняться во внешней среде на отдельных территориях - природных очагах, в организмах животных, в том числе грызунов, птиц, кровососущих членистоногих, которые являются источниками и переносчиками указанных инфекций.</w:t>
      </w:r>
    </w:p>
    <w:p w:rsidR="00C52BCF" w:rsidRDefault="0098389E" w:rsidP="00C52BCF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29272F"/>
          <w:sz w:val="24"/>
          <w:szCs w:val="24"/>
          <w:lang w:eastAsia="ru-RU"/>
        </w:rPr>
      </w:pPr>
      <w:r w:rsidRPr="0007657D">
        <w:rPr>
          <w:rFonts w:ascii="Times New Roman" w:eastAsia="Times New Roman" w:hAnsi="Times New Roman" w:cs="Times New Roman"/>
          <w:color w:val="29272F"/>
          <w:sz w:val="24"/>
          <w:szCs w:val="24"/>
          <w:lang w:eastAsia="ru-RU"/>
        </w:rPr>
        <w:t>К природно-очаговым заболеваниям относятся: </w:t>
      </w:r>
      <w:hyperlink r:id="rId6" w:history="1">
        <w:r w:rsidRPr="00BC5BA5">
          <w:rPr>
            <w:rFonts w:ascii="Times New Roman" w:eastAsia="Times New Roman" w:hAnsi="Times New Roman" w:cs="Times New Roman"/>
            <w:b/>
            <w:color w:val="002060"/>
            <w:sz w:val="24"/>
            <w:szCs w:val="24"/>
            <w:u w:val="single"/>
            <w:lang w:eastAsia="ru-RU"/>
          </w:rPr>
          <w:t>клещевой</w:t>
        </w:r>
      </w:hyperlink>
      <w:r w:rsidRPr="0007657D">
        <w:rPr>
          <w:rFonts w:ascii="Times New Roman" w:eastAsia="Times New Roman" w:hAnsi="Times New Roman" w:cs="Times New Roman"/>
          <w:color w:val="29272F"/>
          <w:sz w:val="24"/>
          <w:szCs w:val="24"/>
          <w:lang w:eastAsia="ru-RU"/>
        </w:rPr>
        <w:t> и комариный (японский) энцефалиты, клещевые риккетсиозы (сыпнотифозные лихорадки), различные формы клещевого возвратного тифа, туляремия, чума, </w:t>
      </w:r>
      <w:hyperlink r:id="rId7" w:history="1">
        <w:r w:rsidRPr="00BC5BA5">
          <w:rPr>
            <w:rFonts w:ascii="Times New Roman" w:eastAsia="Times New Roman" w:hAnsi="Times New Roman" w:cs="Times New Roman"/>
            <w:b/>
            <w:color w:val="002060"/>
            <w:sz w:val="24"/>
            <w:szCs w:val="24"/>
            <w:u w:val="single"/>
            <w:lang w:eastAsia="ru-RU"/>
          </w:rPr>
          <w:t>геморрагическая лихорадка с почечным синдромом</w:t>
        </w:r>
      </w:hyperlink>
      <w:r w:rsidRPr="0007657D">
        <w:rPr>
          <w:rFonts w:ascii="Times New Roman" w:eastAsia="Times New Roman" w:hAnsi="Times New Roman" w:cs="Times New Roman"/>
          <w:color w:val="29272F"/>
          <w:sz w:val="24"/>
          <w:szCs w:val="24"/>
          <w:lang w:eastAsia="ru-RU"/>
        </w:rPr>
        <w:t>, трипаносомоз африканский, дифиллоботриоз, описторхоз и другие возбудители и переносчики.</w:t>
      </w:r>
    </w:p>
    <w:p w:rsidR="00C52BCF" w:rsidRDefault="00C52BCF" w:rsidP="00C52BCF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29272F"/>
          <w:sz w:val="24"/>
          <w:szCs w:val="24"/>
          <w:lang w:eastAsia="ru-RU"/>
        </w:rPr>
      </w:pPr>
    </w:p>
    <w:p w:rsidR="00C52BCF" w:rsidRDefault="0098389E" w:rsidP="00C52BCF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29272F"/>
          <w:sz w:val="24"/>
          <w:szCs w:val="24"/>
          <w:lang w:eastAsia="ru-RU"/>
        </w:rPr>
      </w:pPr>
      <w:r w:rsidRPr="00C52BC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Эпидемическое значение</w:t>
      </w:r>
      <w:r w:rsidRPr="00C52BC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07657D">
        <w:rPr>
          <w:rFonts w:ascii="Times New Roman" w:eastAsia="Times New Roman" w:hAnsi="Times New Roman" w:cs="Times New Roman"/>
          <w:color w:val="29272F"/>
          <w:sz w:val="24"/>
          <w:szCs w:val="24"/>
          <w:lang w:eastAsia="ru-RU"/>
        </w:rPr>
        <w:t xml:space="preserve">эти инфекции приобретают в активный весенне-осенний период, особенно для людей, выезжающих на отдых в природную среду, на дачные участки, а также для детей летних загородных оздоровительных учреждений. Заражение человека происходит при контакте с больными животными или их трупами, также при укусах животных и кровососущих насекомых, при проведении сельскохозяйственных работ на садово-дачных участках, при контакте с </w:t>
      </w:r>
      <w:r w:rsidRPr="00C52BC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инфицированными</w:t>
      </w:r>
      <w:r w:rsidRPr="0007657D">
        <w:rPr>
          <w:rFonts w:ascii="Times New Roman" w:eastAsia="Times New Roman" w:hAnsi="Times New Roman" w:cs="Times New Roman"/>
          <w:color w:val="29272F"/>
          <w:sz w:val="24"/>
          <w:szCs w:val="24"/>
          <w:lang w:eastAsia="ru-RU"/>
        </w:rPr>
        <w:t xml:space="preserve"> грызунами, объектами внешней среды.</w:t>
      </w:r>
    </w:p>
    <w:p w:rsidR="00C52BCF" w:rsidRDefault="00C52BCF" w:rsidP="00C52BCF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29272F"/>
          <w:sz w:val="24"/>
          <w:szCs w:val="24"/>
          <w:lang w:eastAsia="ru-RU"/>
        </w:rPr>
      </w:pPr>
    </w:p>
    <w:p w:rsidR="0098389E" w:rsidRDefault="0098389E" w:rsidP="00C52BCF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29272F"/>
          <w:sz w:val="24"/>
          <w:szCs w:val="24"/>
          <w:lang w:eastAsia="ru-RU"/>
        </w:rPr>
      </w:pPr>
      <w:r w:rsidRPr="00C52BC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Одним из основных путей</w:t>
      </w:r>
      <w:r w:rsidRPr="00C52BC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07657D">
        <w:rPr>
          <w:rFonts w:ascii="Times New Roman" w:eastAsia="Times New Roman" w:hAnsi="Times New Roman" w:cs="Times New Roman"/>
          <w:color w:val="29272F"/>
          <w:sz w:val="24"/>
          <w:szCs w:val="24"/>
          <w:lang w:eastAsia="ru-RU"/>
        </w:rPr>
        <w:t>передачи инфекции является пищевой путь заражения через продукты (молоко, мясо, овощи и др.), инфицированные грызунами. Возбудители инфекции обладают способностью длительное время сохраняться и размножаться на пищевых продуктах, даже в условиях холодильника.</w:t>
      </w:r>
    </w:p>
    <w:p w:rsidR="00C52BCF" w:rsidRPr="00C52BCF" w:rsidRDefault="00C52BCF" w:rsidP="00C52BCF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98389E" w:rsidRPr="00C52BCF" w:rsidRDefault="0098389E" w:rsidP="0007657D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C52BC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Основные меры профилактики природно-очаговых инфекций:</w:t>
      </w:r>
    </w:p>
    <w:p w:rsidR="00C52BCF" w:rsidRPr="00C52BCF" w:rsidRDefault="00C52BCF" w:rsidP="0007657D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98389E" w:rsidRPr="00C52BCF" w:rsidRDefault="0098389E" w:rsidP="00C52BCF">
      <w:pPr>
        <w:numPr>
          <w:ilvl w:val="0"/>
          <w:numId w:val="1"/>
        </w:numPr>
        <w:tabs>
          <w:tab w:val="clear" w:pos="720"/>
          <w:tab w:val="num" w:pos="-709"/>
        </w:tabs>
        <w:spacing w:after="180" w:line="293" w:lineRule="atLeast"/>
        <w:ind w:left="-851" w:firstLine="0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C52BCF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проведение благоустройства территорий дачных участков (освобождение от зарослей бурьяна, строительного и бытового мусора), принятие мер по исключению проникновения грызунов в помещения, где хранятся пищевые продукты;</w:t>
      </w:r>
    </w:p>
    <w:p w:rsidR="0098389E" w:rsidRPr="00C52BCF" w:rsidRDefault="0098389E" w:rsidP="00C52BCF">
      <w:pPr>
        <w:numPr>
          <w:ilvl w:val="0"/>
          <w:numId w:val="1"/>
        </w:numPr>
        <w:tabs>
          <w:tab w:val="clear" w:pos="720"/>
          <w:tab w:val="num" w:pos="-709"/>
        </w:tabs>
        <w:spacing w:after="180" w:line="293" w:lineRule="atLeast"/>
        <w:ind w:left="-851" w:firstLine="0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C52BCF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борьба с грызунами и кровососущими насекомыми, проведение истребительных мероприятий (дератизация, дезинсекция) и дезинфекционных мероприятий в помещениях и на территории перед заездом на дачные участки, применение репеллентов против укусов комаров, слепней, клещей- переносчиков инфекций;</w:t>
      </w:r>
    </w:p>
    <w:p w:rsidR="0098389E" w:rsidRPr="00C52BCF" w:rsidRDefault="0098389E" w:rsidP="00C52BCF">
      <w:pPr>
        <w:numPr>
          <w:ilvl w:val="0"/>
          <w:numId w:val="1"/>
        </w:numPr>
        <w:tabs>
          <w:tab w:val="clear" w:pos="720"/>
          <w:tab w:val="num" w:pos="-709"/>
        </w:tabs>
        <w:spacing w:after="180" w:line="293" w:lineRule="atLeast"/>
        <w:ind w:left="-851" w:firstLine="0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C52BCF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соблюдать меры профилактики при прогулках в лесу (выбирать поляну или светлый участок леса, не располагаться в стогах сена или соломы, хранить продукты и воду в закрытой таре);</w:t>
      </w:r>
    </w:p>
    <w:p w:rsidR="0098389E" w:rsidRPr="00C52BCF" w:rsidRDefault="0098389E" w:rsidP="00C52BCF">
      <w:pPr>
        <w:numPr>
          <w:ilvl w:val="0"/>
          <w:numId w:val="1"/>
        </w:numPr>
        <w:tabs>
          <w:tab w:val="clear" w:pos="720"/>
          <w:tab w:val="num" w:pos="-709"/>
        </w:tabs>
        <w:spacing w:after="180" w:line="293" w:lineRule="atLeast"/>
        <w:ind w:left="-851" w:firstLine="0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C52BCF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соблюдать технологию приготовления и сроков реализации салатов из сырых овощей;</w:t>
      </w:r>
    </w:p>
    <w:p w:rsidR="0098389E" w:rsidRPr="00C52BCF" w:rsidRDefault="0098389E" w:rsidP="00C52BCF">
      <w:pPr>
        <w:numPr>
          <w:ilvl w:val="0"/>
          <w:numId w:val="1"/>
        </w:numPr>
        <w:tabs>
          <w:tab w:val="clear" w:pos="720"/>
          <w:tab w:val="num" w:pos="-709"/>
        </w:tabs>
        <w:spacing w:after="180" w:line="293" w:lineRule="atLeast"/>
        <w:ind w:left="-851" w:firstLine="0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C52BCF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не использовать для питья, приготовления пищи, мытья посуды и умывания воду из неизвестных источников;</w:t>
      </w:r>
    </w:p>
    <w:p w:rsidR="0098389E" w:rsidRPr="00C52BCF" w:rsidRDefault="0098389E" w:rsidP="00C52BCF">
      <w:pPr>
        <w:numPr>
          <w:ilvl w:val="0"/>
          <w:numId w:val="1"/>
        </w:numPr>
        <w:tabs>
          <w:tab w:val="clear" w:pos="720"/>
          <w:tab w:val="num" w:pos="-709"/>
        </w:tabs>
        <w:spacing w:after="180" w:line="293" w:lineRule="atLeast"/>
        <w:ind w:left="-851" w:firstLine="0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C52BCF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использовать для питья только кипяченую или бутилированную воду;</w:t>
      </w:r>
    </w:p>
    <w:p w:rsidR="0098389E" w:rsidRPr="00C52BCF" w:rsidRDefault="0098389E" w:rsidP="00C52BCF">
      <w:pPr>
        <w:numPr>
          <w:ilvl w:val="0"/>
          <w:numId w:val="1"/>
        </w:numPr>
        <w:tabs>
          <w:tab w:val="clear" w:pos="720"/>
          <w:tab w:val="num" w:pos="-709"/>
        </w:tabs>
        <w:spacing w:after="180" w:line="293" w:lineRule="atLeast"/>
        <w:ind w:left="-851" w:firstLine="0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C52BCF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исключать контакты с неизвестными собаками и кошками и дикими животными;</w:t>
      </w:r>
    </w:p>
    <w:p w:rsidR="0098389E" w:rsidRPr="00C52BCF" w:rsidRDefault="0098389E" w:rsidP="00C52BCF">
      <w:pPr>
        <w:numPr>
          <w:ilvl w:val="0"/>
          <w:numId w:val="1"/>
        </w:numPr>
        <w:tabs>
          <w:tab w:val="clear" w:pos="720"/>
          <w:tab w:val="num" w:pos="-709"/>
        </w:tabs>
        <w:spacing w:after="180" w:line="293" w:lineRule="atLeast"/>
        <w:ind w:left="-851" w:firstLine="0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C52BCF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соблюдать меры личной профилактики.</w:t>
      </w:r>
    </w:p>
    <w:p w:rsidR="00C52BCF" w:rsidRDefault="00C52BCF" w:rsidP="0007657D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29272F"/>
          <w:sz w:val="24"/>
          <w:szCs w:val="24"/>
          <w:lang w:eastAsia="ru-RU"/>
        </w:rPr>
      </w:pPr>
    </w:p>
    <w:p w:rsidR="00C52BCF" w:rsidRDefault="00C52BCF" w:rsidP="0007657D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29272F"/>
          <w:sz w:val="24"/>
          <w:szCs w:val="24"/>
          <w:lang w:eastAsia="ru-RU"/>
        </w:rPr>
      </w:pPr>
      <w:bookmarkStart w:id="0" w:name="_GoBack"/>
      <w:bookmarkEnd w:id="0"/>
    </w:p>
    <w:p w:rsidR="001B3A8B" w:rsidRPr="00C52BCF" w:rsidRDefault="00C52BCF" w:rsidP="00C52BCF">
      <w:pPr>
        <w:spacing w:after="0" w:line="240" w:lineRule="auto"/>
        <w:ind w:left="-851"/>
        <w:rPr>
          <w:color w:val="002060"/>
          <w:sz w:val="52"/>
          <w:szCs w:val="52"/>
        </w:rPr>
      </w:pPr>
      <w:r w:rsidRPr="00C52BCF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Ваше здоровье в ваших руках, </w:t>
      </w:r>
      <w:r w:rsidR="0098389E" w:rsidRPr="00C52BCF">
        <w:rPr>
          <w:rFonts w:ascii="Times New Roman" w:eastAsia="Times New Roman" w:hAnsi="Times New Roman" w:cs="Times New Roman"/>
          <w:b/>
          <w:i/>
          <w:color w:val="C00000"/>
          <w:sz w:val="52"/>
          <w:szCs w:val="52"/>
          <w:lang w:eastAsia="ru-RU"/>
        </w:rPr>
        <w:t>Берегите себя и близких!</w:t>
      </w:r>
    </w:p>
    <w:sectPr w:rsidR="001B3A8B" w:rsidRPr="00C52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47EF4"/>
    <w:multiLevelType w:val="multilevel"/>
    <w:tmpl w:val="7B94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A39"/>
    <w:rsid w:val="0007657D"/>
    <w:rsid w:val="001B3A8B"/>
    <w:rsid w:val="00601A39"/>
    <w:rsid w:val="0098389E"/>
    <w:rsid w:val="00BC5BA5"/>
    <w:rsid w:val="00C5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1FB2"/>
  <w15:chartTrackingRefBased/>
  <w15:docId w15:val="{CC3B0BE2-32CC-43B5-86EB-6CE2A91B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5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cmp.tatarstan.ru/file/rcmp/File/%D0%93%D0%9B%D0%9F%D0%A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cmp.tatarstan.ru/file/rcmp/File/%D0%9A%D0%BB%D0%B5%D1%89%D0%B5%D0%B2%D0%BE%D0%B9%20%D1%8D%D0%BD%D1%86%D0%B5%D1%84%D0%B0%D0%BB%D0%B8%D1%82(1).pd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2023-04-17T11:14:00Z</dcterms:created>
  <dcterms:modified xsi:type="dcterms:W3CDTF">2023-04-17T11:42:00Z</dcterms:modified>
</cp:coreProperties>
</file>