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28" w:rsidRDefault="00DC5428" w:rsidP="002D763F">
      <w:pPr>
        <w:spacing w:after="0"/>
        <w:ind w:left="-851" w:right="-14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C542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03.07 – 12.07. 2023г.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DC542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Декадник </w:t>
      </w:r>
    </w:p>
    <w:p w:rsidR="00D8186A" w:rsidRDefault="00DC5428" w:rsidP="002D763F">
      <w:pPr>
        <w:spacing w:after="0"/>
        <w:ind w:left="-851" w:right="-143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D763F">
        <w:rPr>
          <w:rFonts w:ascii="Times New Roman" w:hAnsi="Times New Roman" w:cs="Times New Roman"/>
          <w:b/>
          <w:color w:val="C00000"/>
          <w:sz w:val="32"/>
          <w:szCs w:val="32"/>
        </w:rPr>
        <w:t>«Здоровье семьи – здоровое будущее» (к Всероссийскому дню семьи, любви и верности – 8 июля)</w:t>
      </w:r>
    </w:p>
    <w:p w:rsidR="00185B3E" w:rsidRDefault="00185B3E" w:rsidP="002D763F">
      <w:pPr>
        <w:spacing w:after="0"/>
        <w:ind w:left="-851" w:right="-143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92B78D" wp14:editId="4D98746A">
            <wp:simplePos x="0" y="0"/>
            <wp:positionH relativeFrom="margin">
              <wp:posOffset>-527685</wp:posOffset>
            </wp:positionH>
            <wp:positionV relativeFrom="margin">
              <wp:posOffset>1034415</wp:posOffset>
            </wp:positionV>
            <wp:extent cx="3924300" cy="2343150"/>
            <wp:effectExtent l="0" t="0" r="0" b="0"/>
            <wp:wrapSquare wrapText="bothSides"/>
            <wp:docPr id="9" name="Рисунок 9" descr="Здоровая семья–залог счастливого будущего» — описание, программа  мероприятия, дата, время. Адрес места проведения — . Афи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доровая семья–залог счастливого будущего» — описание, программа  мероприятия, дата, время. Адрес места проведения — . Афиш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5428" w:rsidRPr="005D44CD" w:rsidRDefault="00DC5428" w:rsidP="00185B3E">
      <w:pPr>
        <w:spacing w:after="0"/>
        <w:ind w:left="-851" w:right="-143"/>
        <w:rPr>
          <w:rFonts w:ascii="Times New Roman" w:hAnsi="Times New Roman" w:cs="Times New Roman"/>
          <w:b/>
          <w:sz w:val="24"/>
          <w:szCs w:val="24"/>
        </w:rPr>
      </w:pPr>
      <w:r w:rsidRPr="005D44CD">
        <w:rPr>
          <w:rStyle w:val="6hwnw"/>
          <w:rFonts w:ascii="Times New Roman" w:hAnsi="Times New Roman" w:cs="Times New Roman"/>
          <w:sz w:val="24"/>
          <w:szCs w:val="24"/>
        </w:rPr>
        <w:t>С</w:t>
      </w:r>
      <w:r w:rsidRPr="005D44CD">
        <w:rPr>
          <w:rFonts w:ascii="Times New Roman" w:hAnsi="Times New Roman" w:cs="Times New Roman"/>
          <w:sz w:val="24"/>
          <w:szCs w:val="24"/>
        </w:rPr>
        <w:t>амое дорогое, что есть у человека — это его семья, его родные и близкие.</w:t>
      </w:r>
      <w:r w:rsidR="005D44CD" w:rsidRPr="005D44CD">
        <w:rPr>
          <w:rFonts w:ascii="Times New Roman" w:hAnsi="Times New Roman" w:cs="Times New Roman"/>
          <w:sz w:val="24"/>
          <w:szCs w:val="24"/>
        </w:rPr>
        <w:t xml:space="preserve"> </w:t>
      </w:r>
      <w:r w:rsidRPr="005D44CD">
        <w:rPr>
          <w:rFonts w:ascii="Times New Roman" w:hAnsi="Times New Roman" w:cs="Times New Roman"/>
          <w:sz w:val="24"/>
          <w:szCs w:val="24"/>
        </w:rPr>
        <w:t xml:space="preserve">У здорового человека здоровое будущее. Будущее страны закладывается сегодня в каждом доме, в каждой семье. </w:t>
      </w:r>
    </w:p>
    <w:p w:rsidR="00DC5428" w:rsidRPr="00DC5428" w:rsidRDefault="00DC5428" w:rsidP="005D44CD">
      <w:pPr>
        <w:spacing w:beforeAutospacing="1" w:after="100" w:afterAutospacing="1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- здоровый образ жизни. </w:t>
      </w:r>
    </w:p>
    <w:p w:rsidR="002D763F" w:rsidRDefault="002D763F" w:rsidP="005D44CD">
      <w:pPr>
        <w:spacing w:before="100" w:beforeAutospacing="1" w:after="100" w:afterAutospacing="1" w:line="240" w:lineRule="auto"/>
        <w:ind w:left="-851" w:right="-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составляющими </w:t>
      </w:r>
      <w:r w:rsidR="00DC5428" w:rsidRPr="00DC54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образа жизни являются физическое и нравственное здоровье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5428" w:rsidRPr="00DC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случайно в народе говорят: "В здоровом теле - здоровый дух". Психологи и педагоги давно установили, что самым благоприятным возрастом для формирования полезных привычек является дошкольный и младший школьный.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 Вот почему именно в семье закладываются основы многообразных отношений к себе и своему здоровью, к здоровью близких, к людям, к труду, к природе. Ребенку нужна помощь взрослых, чтобы сформировать навыки, необходимые для организации своей жизни в будущем.</w:t>
      </w:r>
      <w:r w:rsidRPr="002D763F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DC5428" w:rsidRPr="00DC5428" w:rsidRDefault="002D763F" w:rsidP="005D44CD">
      <w:pPr>
        <w:spacing w:before="100" w:beforeAutospacing="1" w:after="100" w:afterAutospacing="1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3F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 - это радость для больших и маленьких в доме, но для его создания необходимо соблюдение нескольких условий.</w:t>
      </w:r>
    </w:p>
    <w:p w:rsidR="00DC5428" w:rsidRPr="00DC5428" w:rsidRDefault="00DC5428" w:rsidP="005D44CD">
      <w:pPr>
        <w:spacing w:before="100" w:beforeAutospacing="1" w:after="100" w:afterAutospacing="1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428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Одно из </w:t>
      </w:r>
      <w:r w:rsidR="002D763F" w:rsidRPr="00185B3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важнейших</w:t>
      </w:r>
      <w:r w:rsidR="002D763F" w:rsidRPr="00185B3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="002D763F" w:rsidRPr="00DC5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DC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благоприятного морального климата в семье, что проявляется в доброжелательности, готовности простить и понять, стремлении прийти на помощь, сделать приятное друг другу, в заботе о здоровье членов семьи. Конечно, это совершенно исключено в тех семьях, где часты скандалы, где кто-то из родителей пьет, где царит культ насилия и грубости.</w:t>
      </w:r>
    </w:p>
    <w:p w:rsidR="00DC5428" w:rsidRPr="00DC5428" w:rsidRDefault="00DC5428" w:rsidP="005D44CD">
      <w:pPr>
        <w:spacing w:before="100" w:beforeAutospacing="1" w:after="100" w:afterAutospacing="1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428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Второе условие</w:t>
      </w:r>
      <w:r w:rsidRPr="00DC542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Pr="00DC54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формирования здорового образа жизни - тесная, искренняя дружба детей и родителей, их постоянное стремление быть вместе, общаться, советоваться. Общение - великая сила, которая помогает родителям понять ход мыслей ребенка и по первым признакам определить склонность к негативным поступкам, чтобы вовремя предотвратить их.</w:t>
      </w:r>
    </w:p>
    <w:p w:rsidR="00DC5428" w:rsidRPr="00DC5428" w:rsidRDefault="00DC5428" w:rsidP="005D44CD">
      <w:pPr>
        <w:spacing w:before="100" w:beforeAutospacing="1" w:after="100" w:afterAutospacing="1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428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Третье условие</w:t>
      </w:r>
      <w:r w:rsidRPr="00DC542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DC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внимание к состоянию здоровья всех членов семьи. Сейчас нет недостатка в специальной литературе, помогающей людям сохранить здоровье, где расписаны специальные комплексы и даются рекомендации. Однако не следует забывать о пользе простых правил, соблюдение которых помогает сохранять здоровье. Это и утренняя зарядка вместе со старшими членами семьи, и пробежка вокруг дома, и совместные прогулки перед сном, и проветривание помещения, и соблюдение правил личной гигиены</w:t>
      </w:r>
      <w:r w:rsidR="002D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185B3E" w:rsidRPr="00185B3E" w:rsidRDefault="00DC5428" w:rsidP="00185B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DC542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Таким образом, </w:t>
      </w:r>
    </w:p>
    <w:p w:rsidR="00DC5428" w:rsidRPr="00DC5428" w:rsidRDefault="00DC5428" w:rsidP="00185B3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C542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здоровый образ жизни всех членов семьи в настоящем - залог счастливой и благополучной жизни ребенка в гармонии с миром в будущем.</w:t>
      </w:r>
      <w:bookmarkStart w:id="0" w:name="_GoBack"/>
      <w:bookmarkEnd w:id="0"/>
    </w:p>
    <w:sectPr w:rsidR="00DC5428" w:rsidRPr="00DC5428" w:rsidSect="00185B3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98"/>
    <w:rsid w:val="00185B3E"/>
    <w:rsid w:val="002D763F"/>
    <w:rsid w:val="005D44CD"/>
    <w:rsid w:val="00D8186A"/>
    <w:rsid w:val="00DC5428"/>
    <w:rsid w:val="00E0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E272"/>
  <w15:chartTrackingRefBased/>
  <w15:docId w15:val="{4AB4BDE4-5D5D-41A0-BD1F-BC0F09C8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hwnw">
    <w:name w:val="_6hwnw"/>
    <w:basedOn w:val="a0"/>
    <w:rsid w:val="00DC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0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28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2279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2023-07-03T10:18:00Z</dcterms:created>
  <dcterms:modified xsi:type="dcterms:W3CDTF">2023-07-03T10:56:00Z</dcterms:modified>
</cp:coreProperties>
</file>