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33" w:rsidRPr="007E3833" w:rsidRDefault="007E3833" w:rsidP="007E38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bookmarkStart w:id="0" w:name="_GoBack"/>
      <w:bookmarkEnd w:id="0"/>
      <w:r w:rsidRPr="007E383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25 сентября - 1 октября 2023 г. </w:t>
      </w:r>
    </w:p>
    <w:p w:rsidR="007E3833" w:rsidRPr="007E3833" w:rsidRDefault="007E3833" w:rsidP="007E38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7E38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Неделя ответственного отношения к сердцу (в честь Всемирного дня сердца — 29 сентября).</w:t>
      </w:r>
    </w:p>
    <w:p w:rsidR="007E3833" w:rsidRPr="007E3833" w:rsidRDefault="007E3833" w:rsidP="007E383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1068705</wp:posOffset>
            </wp:positionV>
            <wp:extent cx="3114040" cy="2124075"/>
            <wp:effectExtent l="0" t="0" r="0" b="9525"/>
            <wp:wrapSquare wrapText="bothSides"/>
            <wp:docPr id="1" name="Рисунок 1" descr="Неделя ответственного отношения к сердц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деля ответственного отношения к сердц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3833">
        <w:rPr>
          <w:rStyle w:val="a3"/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Сердце</w:t>
      </w:r>
      <w:r w:rsidRPr="007E3833">
        <w:rPr>
          <w:rFonts w:ascii="Times New Roman" w:hAnsi="Times New Roman" w:cs="Times New Roman"/>
          <w:sz w:val="24"/>
          <w:szCs w:val="24"/>
          <w:shd w:val="clear" w:color="auto" w:fill="FFFFFF"/>
        </w:rPr>
        <w:t> — главная мышца нашего организма, которая никогда не отдыхает.</w:t>
      </w:r>
      <w:r w:rsidRPr="007E3833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состояния сердечно-сосудистой системы напрямую зависит здоровье и продолжительность жизни человека. Беречь сердце необходимо смолоду.</w:t>
      </w:r>
    </w:p>
    <w:p w:rsidR="007E3833" w:rsidRPr="007E3833" w:rsidRDefault="007E3833" w:rsidP="007E383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сообщество едино во мнении, что здоровый образ жизни является основой профилактики и лечения сердечно-сосудистых заболеваний. </w:t>
      </w:r>
    </w:p>
    <w:p w:rsidR="007E3833" w:rsidRPr="007E3833" w:rsidRDefault="007E3833" w:rsidP="007E383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Правила здорового сердца:</w:t>
      </w:r>
    </w:p>
    <w:p w:rsidR="007E3833" w:rsidRPr="007E3833" w:rsidRDefault="007E3833" w:rsidP="007E3833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Следите за своим питанием.</w:t>
      </w:r>
      <w:r w:rsidRPr="007E38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Стремитесь к сокращению в своём рационе быстрых углеводов, соли, мучного, сладкого и жареного. Фаст-фуд и другая нездоровая пища оказывают негативное влияние на печень и сосуды, из-за чего с возрастом опасность появления проблем с сердцем усиливается. Добавьте в привычное меню больше морской и речной рыбы, орехов, </w:t>
      </w:r>
      <w:proofErr w:type="spellStart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цельнозернового</w:t>
      </w:r>
      <w:proofErr w:type="spellEnd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хлеба, свежих фруктов и овощей. Контролируйте количество потребляемой пищи — переедание также оказывает негативное влияние на организм.</w:t>
      </w:r>
    </w:p>
    <w:p w:rsidR="007E3833" w:rsidRPr="007E3833" w:rsidRDefault="007E3833" w:rsidP="007E3833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Регулярно занимайтесь физической культурой.</w:t>
      </w:r>
      <w:r w:rsidRPr="007E38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предупреждения болезней сердца и сосудов требуются физические нагрузки, сердце — как и любые </w:t>
      </w:r>
      <w:proofErr w:type="spellStart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мыщцы</w:t>
      </w:r>
      <w:proofErr w:type="spellEnd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требует тренировки. Начните с ежедневной зарядки и постепенно увеличивайте нагрузку. Важно сохранять баланс — чрезмерные усилия скорее навредят, чем принесут пользу, лучше заниматься в своём, пусть и невысоком, темпе, но регулярно. Ежедневные тренировки также помогут сбросить лишний вес, увеличивающий нагрузку на сердце.</w:t>
      </w:r>
    </w:p>
    <w:p w:rsidR="007E3833" w:rsidRPr="007E3833" w:rsidRDefault="007E3833" w:rsidP="007E3833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Высыпайтесь.</w:t>
      </w:r>
      <w:r w:rsidRPr="007E38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Недосыпание может серьезно сказаться на здоровье, привести к гипертонии или сердечному приступу. Здоровый сон длится около 8 часов, не прерываясь. Чтобы улучшить качество сна, откажитесь от кофе во второй половине дня, старайтесь ложиться и вставать в одно и то же время, будьте активны в течение дня, откажитесь от просмотра телевизора и пролистывания ленты </w:t>
      </w:r>
      <w:proofErr w:type="spellStart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сном.</w:t>
      </w:r>
    </w:p>
    <w:p w:rsidR="007E3833" w:rsidRPr="007E3833" w:rsidRDefault="007E3833" w:rsidP="007E3833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Откажитесь от вредных привычек</w:t>
      </w:r>
      <w:r w:rsidRPr="007E38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Злоупотребление алкоголем и курение увеличивают риск возникновения сердечно-сосудистых заболеваний, а также оказывают общее негативное воздействие на организм, поэтому от них лучше отказаться вовсе. </w:t>
      </w:r>
    </w:p>
    <w:p w:rsidR="007E3833" w:rsidRPr="007E3833" w:rsidRDefault="007E3833" w:rsidP="007E3833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Учитесь справляться со стрессом.</w:t>
      </w:r>
      <w:r w:rsidRPr="007E38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стресса в повседневной жизни невозможно, но научиться справляться с ним — вполне реально. На помощь приходят медитация, дыхательные упражнения, йога и другие техники релаксации.</w:t>
      </w:r>
    </w:p>
    <w:p w:rsidR="007E3833" w:rsidRPr="007E3833" w:rsidRDefault="007E3833" w:rsidP="007E383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основе профилактики лечения сердечно-сосудистых заболеваний лежит регулярный контроль таких показателей, как индекс массы тела, артериальное давление и ритм сердца, уровень глюкозы и холестерина в крови.</w:t>
      </w:r>
    </w:p>
    <w:p w:rsidR="007E3833" w:rsidRPr="007E3833" w:rsidRDefault="007E3833" w:rsidP="007E383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Проверить работу сердца можно во время прохождения ежегодного профилактического медицинского осмотра и диспансеризации. Уровень </w:t>
      </w:r>
      <w:proofErr w:type="spellStart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систелического</w:t>
      </w:r>
      <w:proofErr w:type="spellEnd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артериального давления у взрослого не доложен превышать 140 мм </w:t>
      </w:r>
      <w:proofErr w:type="spellStart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диастолического — 90 мм </w:t>
      </w:r>
      <w:proofErr w:type="spellStart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833" w:rsidRDefault="007E3833" w:rsidP="007E383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</w:r>
    </w:p>
    <w:p w:rsidR="00AD1588" w:rsidRPr="00AD1588" w:rsidRDefault="00AD1588" w:rsidP="007E383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 w:rsidRPr="00AD1588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Будьте здоровы!</w:t>
      </w:r>
    </w:p>
    <w:p w:rsidR="00AD1588" w:rsidRDefault="00AD1588" w:rsidP="007E383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588" w:rsidRDefault="00AD1588" w:rsidP="007E383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588" w:rsidRDefault="00AD1588" w:rsidP="00AD1588">
      <w:pPr>
        <w:spacing w:after="0" w:line="360" w:lineRule="auto"/>
        <w:ind w:left="-567" w:right="-14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7E3833" w:rsidRPr="007E3833" w:rsidRDefault="007E3833" w:rsidP="007E3833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3833" w:rsidRPr="007E3833" w:rsidSect="00AD1588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7D2D"/>
    <w:multiLevelType w:val="multilevel"/>
    <w:tmpl w:val="12A6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A6A98"/>
    <w:multiLevelType w:val="multilevel"/>
    <w:tmpl w:val="370E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B50DE"/>
    <w:multiLevelType w:val="multilevel"/>
    <w:tmpl w:val="26C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2F5A52"/>
    <w:multiLevelType w:val="multilevel"/>
    <w:tmpl w:val="6586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B00E5"/>
    <w:multiLevelType w:val="multilevel"/>
    <w:tmpl w:val="18A2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264C8"/>
    <w:multiLevelType w:val="multilevel"/>
    <w:tmpl w:val="2E24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25382"/>
    <w:multiLevelType w:val="multilevel"/>
    <w:tmpl w:val="D132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94"/>
    <w:rsid w:val="0018339C"/>
    <w:rsid w:val="00626B94"/>
    <w:rsid w:val="007E3833"/>
    <w:rsid w:val="00AD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8D3B"/>
  <w15:chartTrackingRefBased/>
  <w15:docId w15:val="{3E68C9D1-A090-4108-BFD2-F028141C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3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4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210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87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01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2023-09-26T08:59:00Z</dcterms:created>
  <dcterms:modified xsi:type="dcterms:W3CDTF">2023-09-26T09:12:00Z</dcterms:modified>
</cp:coreProperties>
</file>