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EFC" w:rsidRPr="007959A3" w:rsidRDefault="00006EFC" w:rsidP="00006EFC">
      <w:pPr>
        <w:shd w:val="clear" w:color="auto" w:fill="FFFFFF"/>
        <w:spacing w:before="30" w:after="150" w:line="525" w:lineRule="atLeast"/>
        <w:ind w:left="-567" w:right="-143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 w:rsidRPr="007959A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С 30.10.23г. по 05.11.23г.</w:t>
      </w:r>
    </w:p>
    <w:p w:rsidR="00006EFC" w:rsidRDefault="00006EFC" w:rsidP="00006EFC">
      <w:pPr>
        <w:shd w:val="clear" w:color="auto" w:fill="FFFFFF"/>
        <w:spacing w:after="0" w:line="276" w:lineRule="auto"/>
        <w:ind w:left="-567" w:right="-143"/>
        <w:textAlignment w:val="top"/>
        <w:outlineLvl w:val="0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465AB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r w:rsidRPr="00465AB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Pr="007959A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«</w:t>
      </w:r>
      <w:r w:rsidRPr="00465AB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Неделя сохранения </w:t>
      </w:r>
      <w:r w:rsidRPr="007959A3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душевного комфорта (в честь Международной недели осведомленности о стрессе)».</w:t>
      </w:r>
    </w:p>
    <w:p w:rsidR="00006EFC" w:rsidRPr="00006EFC" w:rsidRDefault="00006EFC" w:rsidP="00006EFC">
      <w:pPr>
        <w:shd w:val="clear" w:color="auto" w:fill="FFFFFF"/>
        <w:spacing w:after="0" w:line="276" w:lineRule="auto"/>
        <w:ind w:left="-567" w:right="-143"/>
        <w:textAlignment w:val="top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44"/>
          <w:lang w:eastAsia="ru-RU"/>
        </w:rPr>
      </w:pPr>
      <w:bookmarkStart w:id="0" w:name="_GoBack"/>
      <w:r w:rsidRPr="00006EFC">
        <w:rPr>
          <w:rFonts w:ascii="Times New Roman" w:eastAsia="Times New Roman" w:hAnsi="Times New Roman" w:cs="Times New Roman"/>
          <w:b/>
          <w:color w:val="C00000"/>
          <w:kern w:val="36"/>
          <w:sz w:val="44"/>
          <w:szCs w:val="44"/>
          <w:lang w:eastAsia="ru-RU"/>
        </w:rPr>
        <w:t>Как уговорить ребенка лечить зубы: рекомендации специалиста</w:t>
      </w:r>
    </w:p>
    <w:bookmarkEnd w:id="0"/>
    <w:p w:rsidR="00006EFC" w:rsidRPr="00465AB2" w:rsidRDefault="00006EFC" w:rsidP="00006EFC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2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C2D3109" wp14:editId="6CBF28F1">
            <wp:simplePos x="0" y="0"/>
            <wp:positionH relativeFrom="margin">
              <wp:posOffset>-304800</wp:posOffset>
            </wp:positionH>
            <wp:positionV relativeFrom="margin">
              <wp:posOffset>1609725</wp:posOffset>
            </wp:positionV>
            <wp:extent cx="3848100" cy="2962275"/>
            <wp:effectExtent l="0" t="0" r="0" b="9525"/>
            <wp:wrapSquare wrapText="bothSides"/>
            <wp:docPr id="1" name="Рисунок 1" descr="E:\фото\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Рисунок3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81" t="15625" b="30382"/>
                    <a:stretch/>
                  </pic:blipFill>
                  <pic:spPr bwMode="auto">
                    <a:xfrm>
                      <a:off x="0" y="0"/>
                      <a:ext cx="3848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465AB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уставе Всемирной организации здравоохранения говорится: «</w:t>
      </w:r>
      <w:r w:rsidRPr="00465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Здоровье является состоянием полного физического, душевного и социального благополучия, а не только отсутствием болезней и физических дефектов</w:t>
      </w:r>
      <w:r w:rsidRPr="00465AB2">
        <w:rPr>
          <w:rFonts w:ascii="Times New Roman" w:eastAsia="Times New Roman" w:hAnsi="Times New Roman" w:cs="Times New Roman"/>
          <w:sz w:val="24"/>
          <w:szCs w:val="24"/>
          <w:lang w:eastAsia="ru-RU"/>
        </w:rPr>
        <w:t>».   </w:t>
      </w:r>
    </w:p>
    <w:p w:rsidR="00006EFC" w:rsidRDefault="00006EFC" w:rsidP="00006EFC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Pr="00AB4CFF" w:rsidRDefault="00006EFC" w:rsidP="00006EFC">
      <w:pPr>
        <w:spacing w:after="0" w:line="276" w:lineRule="auto"/>
        <w:ind w:left="-567" w:right="-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5A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 важно уделять внимание психическому здоровью детей. </w:t>
      </w:r>
      <w:r w:rsidRPr="00AB4C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взрослый, ребенок может столкнуться с разными психологическими проблемами.</w:t>
      </w:r>
    </w:p>
    <w:p w:rsidR="00006EFC" w:rsidRDefault="00006EFC" w:rsidP="00006EF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Поход к стоматологу может быть стрессовой ситуацией для ребенка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43E3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основной и главный страх — боязнь неизвестного.</w:t>
      </w:r>
    </w:p>
    <w:p w:rsidR="00006EFC" w:rsidRPr="00543E39" w:rsidRDefault="00006EFC" w:rsidP="00006EF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E39">
        <w:rPr>
          <w:rFonts w:ascii="Times New Roman" w:eastAsia="Times New Roman" w:hAnsi="Times New Roman" w:cs="Times New Roman"/>
          <w:sz w:val="24"/>
          <w:szCs w:val="24"/>
          <w:lang w:eastAsia="ru-RU"/>
        </w:rPr>
        <w:t>«Зачем врач просит открыть рот и трогает зубы инструментом? Что будет дальше? Стоит ли ждать боли? Почему в глаза светит яркий свет? И что за непривычно жужжащие приборы использует доктор?»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В</w:t>
      </w:r>
      <w:r w:rsidRPr="006A3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это зачастую заставляет детей нервничать. </w:t>
      </w:r>
      <w:r w:rsidRPr="00543E39">
        <w:rPr>
          <w:rFonts w:ascii="Times New Roman" w:eastAsia="Times New Roman" w:hAnsi="Times New Roman" w:cs="Times New Roman"/>
          <w:sz w:val="24"/>
          <w:szCs w:val="24"/>
          <w:lang w:eastAsia="ru-RU"/>
        </w:rPr>
        <w:t>А после родители сталкиваются с проблемой, как уговорить ребенка сходить к детскому стоматологу и полечить зубы...</w:t>
      </w:r>
    </w:p>
    <w:p w:rsidR="00006EFC" w:rsidRPr="00543E39" w:rsidRDefault="00006EFC" w:rsidP="00006EF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3E3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основных причин, почему дети боятся зубных врачей:</w:t>
      </w:r>
    </w:p>
    <w:p w:rsidR="00006EFC" w:rsidRPr="00543E39" w:rsidRDefault="00006EFC" w:rsidP="00006EFC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3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Боязнь людей в «белых халатах» и любых медицинских манипуляций;</w:t>
      </w:r>
    </w:p>
    <w:p w:rsidR="00006EFC" w:rsidRPr="00543E39" w:rsidRDefault="00006EFC" w:rsidP="00006EFC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43E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Неуверенность родителей, затаенные или явные страхи стоматологического лечения у взрослых;</w:t>
      </w:r>
    </w:p>
    <w:p w:rsidR="00006EFC" w:rsidRPr="009F5F75" w:rsidRDefault="00006EFC" w:rsidP="00006EFC">
      <w:pPr>
        <w:numPr>
          <w:ilvl w:val="0"/>
          <w:numId w:val="1"/>
        </w:numPr>
        <w:shd w:val="clear" w:color="auto" w:fill="FFFFFF"/>
        <w:tabs>
          <w:tab w:val="clear" w:pos="720"/>
          <w:tab w:val="num" w:pos="-284"/>
        </w:tabs>
        <w:spacing w:after="0" w:line="276" w:lineRule="auto"/>
        <w:ind w:left="-567" w:firstLine="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5F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Память о неприятном приеме — моральная травма от принуждения к лечению, боли, дискомфорте.</w:t>
      </w:r>
    </w:p>
    <w:p w:rsidR="00006EFC" w:rsidRDefault="00006EFC" w:rsidP="00006EFC">
      <w:pPr>
        <w:shd w:val="clear" w:color="auto" w:fill="FFFFFF"/>
        <w:spacing w:after="0" w:line="276" w:lineRule="auto"/>
        <w:ind w:left="-567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06EFC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боится или не хочет идти к стоматологу, част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бывает </w:t>
      </w: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ошибочное поведение родителей. Переживая за ребенка, взрослые или нагнетают ситуацию, или, наоборот, принижают важность </w:t>
      </w:r>
      <w:hyperlink r:id="rId6" w:history="1">
        <w:r w:rsidRPr="00597642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лечения кариеса молочных зубов</w:t>
        </w:r>
      </w:hyperlink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006EFC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Pr="009249D5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Причины </w:t>
      </w:r>
      <w:proofErr w:type="spellStart"/>
      <w:r w:rsidRPr="009249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дентофобии</w:t>
      </w:r>
      <w:proofErr w:type="spellEnd"/>
      <w:r w:rsidRPr="009249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06EFC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Запугивание — специальное или непроизвольное. Взрослые подробно рассказывают о стоматологических процедурах, тем самым вызывая стресс у ребенка;</w:t>
      </w:r>
    </w:p>
    <w:p w:rsidR="00006EFC" w:rsidRPr="00597642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Pr="00597642" w:rsidRDefault="00006EFC" w:rsidP="00006EFC">
      <w:pPr>
        <w:numPr>
          <w:ilvl w:val="0"/>
          <w:numId w:val="2"/>
        </w:numPr>
        <w:shd w:val="clear" w:color="auto" w:fill="FFFFFF"/>
        <w:tabs>
          <w:tab w:val="left" w:pos="-284"/>
        </w:tabs>
        <w:spacing w:after="33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Равнодушие — отсутствие подготовки к приему. Дети не осознают важности и необходимости лечения зубов, не готовы к действиям врача и особенностям работы стоматологов;</w:t>
      </w:r>
    </w:p>
    <w:p w:rsidR="00006EFC" w:rsidRPr="00597642" w:rsidRDefault="00006EFC" w:rsidP="00006EFC">
      <w:pPr>
        <w:numPr>
          <w:ilvl w:val="0"/>
          <w:numId w:val="2"/>
        </w:numPr>
        <w:shd w:val="clear" w:color="auto" w:fill="FFFFFF"/>
        <w:tabs>
          <w:tab w:val="left" w:pos="-284"/>
        </w:tabs>
        <w:spacing w:after="33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Обман — неправильные обещания. Ребенок должен понимать, зачем он идет к врачу — на лечение или удаление молочных зубов или просто на осмотр. Иначе будет подорвано доверие к родителям и стоматологам, вернуть которое будет нелегко;</w:t>
      </w:r>
    </w:p>
    <w:p w:rsidR="00006EFC" w:rsidRPr="00597642" w:rsidRDefault="00006EFC" w:rsidP="00006EFC">
      <w:pPr>
        <w:numPr>
          <w:ilvl w:val="0"/>
          <w:numId w:val="2"/>
        </w:numPr>
        <w:shd w:val="clear" w:color="auto" w:fill="FFFFFF"/>
        <w:tabs>
          <w:tab w:val="left" w:pos="-284"/>
        </w:tabs>
        <w:spacing w:after="330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Затягивание лечения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профилактических приемов. Когда ребенку больно, успокоить малыша на приеме у стоматолога крайне сложно;</w:t>
      </w:r>
    </w:p>
    <w:p w:rsidR="00006EFC" w:rsidRPr="00597642" w:rsidRDefault="00006EFC" w:rsidP="00006EFC">
      <w:pPr>
        <w:numPr>
          <w:ilvl w:val="0"/>
          <w:numId w:val="2"/>
        </w:numPr>
        <w:shd w:val="clear" w:color="auto" w:fill="FFFFFF"/>
        <w:tabs>
          <w:tab w:val="left" w:pos="-284"/>
        </w:tabs>
        <w:spacing w:after="100" w:afterAutospacing="1" w:line="240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64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Неудачное время приема. Если к врачу прийти с уставшим или голодным малышом, создать позитивную атмосферу будет сложно.</w:t>
      </w:r>
    </w:p>
    <w:p w:rsidR="00006EFC" w:rsidRPr="00AB4CFF" w:rsidRDefault="00006EFC" w:rsidP="00006EF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сознание, как и взрослое, подвержено воздействию психологических приемов, только способы влияния на детей более простые.</w:t>
      </w:r>
    </w:p>
    <w:p w:rsidR="00006EFC" w:rsidRDefault="00006EFC" w:rsidP="00006EF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несколько испытанных методов убеждения детей пойти на прием к стоматологу, показавших успешный результат. </w:t>
      </w:r>
    </w:p>
    <w:p w:rsidR="00006EFC" w:rsidRDefault="00006EFC" w:rsidP="00006EF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Важное значение при выборе метода имеют возраст ребенка и особенности его характера. </w:t>
      </w:r>
    </w:p>
    <w:p w:rsidR="00006EFC" w:rsidRDefault="00006EFC" w:rsidP="00006EFC">
      <w:pPr>
        <w:shd w:val="clear" w:color="auto" w:fill="FFFFFF"/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Pr="009249D5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9249D5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Общие рекомендации для разных возрастных групп:</w:t>
      </w:r>
    </w:p>
    <w:p w:rsidR="00006EFC" w:rsidRDefault="00006EFC" w:rsidP="00006EFC">
      <w:pPr>
        <w:numPr>
          <w:ilvl w:val="0"/>
          <w:numId w:val="3"/>
        </w:numPr>
        <w:shd w:val="clear" w:color="auto" w:fill="FFFFFF"/>
        <w:tabs>
          <w:tab w:val="clear" w:pos="720"/>
          <w:tab w:val="left" w:pos="-284"/>
        </w:tabs>
        <w:spacing w:after="90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F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о визите к стоматологу как о повседневном, обычном действии — не слишком многословно. Не нужно вести серьезные подготовительные разговоры — это только усложнит ситуацию. Ребенок не должен понять, что вы сами нервничаете, поэтому старайтесь вести себя максимально спокойно и не привлекать особого внимания к этому событию;</w:t>
      </w:r>
    </w:p>
    <w:p w:rsidR="00006EFC" w:rsidRPr="00AB4CFF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after="90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нужно рассказывать детям о своем или чужом негативном опыте лечения зубов. Даже ради контраста, чтобы подчеркнуть безболезненность современной стоматологии, не должны звучать пугающие истории из прошлого. Также в период перед приемом неуместны будут неуважительные отзывы в адрес врачей — не стоит заранее подрывать авторитет стоматолога в глазах ребенка, это может стать препятствием налаживанию контакта между ним и врачом во время предстоящего осмотра или лечения;</w:t>
      </w:r>
    </w:p>
    <w:p w:rsidR="00006EFC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after="90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49D5">
        <w:rPr>
          <w:rFonts w:ascii="Times New Roman" w:eastAsia="Times New Roman" w:hAnsi="Times New Roman" w:cs="Times New Roman"/>
          <w:sz w:val="24"/>
          <w:szCs w:val="24"/>
          <w:lang w:eastAsia="ru-RU"/>
        </w:rPr>
        <w:t>​​​​​​​Сообщить ребенку о походе к стоматологу, так же, как и провести небольшую подготовительную работу, следует за пару дней до назначенной даты. В день визита к врачу, наоборот, старайтесь вести разговоры на отвлеченные темы;</w:t>
      </w:r>
    </w:p>
    <w:p w:rsidR="00006EFC" w:rsidRPr="009249D5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C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обманывайте ребенка — не делайте заведомо ложных обещаний о том, что «врач только посмотрит и ничего больше», если вы знаете, что предстоит пломбирование или удаление. Стресс в результате таких действий будет сильнее, что может негативно повлиять на дальнейшее отношение ребенка к посещению стоматолога. К тому же перенесенный страх и обида могут стать причиной последующего недоверия к обещаниям родителей, что значительно усложнит лечение зубов в будущем;</w:t>
      </w:r>
    </w:p>
    <w:p w:rsidR="00006EFC" w:rsidRPr="00AB4CFF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4063AE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after="0" w:line="276" w:lineRule="auto"/>
        <w:ind w:left="-567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забудьте накормить дитя перед визитом к врачу, чтобы не допустить усиления физического и психологического дискомфорта из-за чувства голода. Однако лучше всего сделать это не прямо перед назначенным временем, а хотя бы за 1,5 часа до него</w:t>
      </w:r>
      <w:r w:rsidRPr="00006EF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06EFC" w:rsidRPr="00006EFC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after="0" w:line="276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Поощрить малыша после лечения — купить небольшой презент и договориться с врачом о вручении приятного подарка смелому пациенту;</w:t>
      </w:r>
    </w:p>
    <w:p w:rsidR="00006EFC" w:rsidRDefault="00006EFC" w:rsidP="00006EFC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after="0" w:line="276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F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 посещать стоматологию — хорошо для профилактики болезней зубов и десен, а также для формирования позитивного отношения к клинике;</w:t>
      </w:r>
    </w:p>
    <w:p w:rsidR="00006EFC" w:rsidRDefault="00006EFC" w:rsidP="00006EFC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numPr>
          <w:ilvl w:val="0"/>
          <w:numId w:val="4"/>
        </w:numPr>
        <w:shd w:val="clear" w:color="auto" w:fill="FFFFFF"/>
        <w:tabs>
          <w:tab w:val="clear" w:pos="720"/>
          <w:tab w:val="left" w:pos="-284"/>
        </w:tabs>
        <w:spacing w:after="0" w:line="276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F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положительное мнение об уходе за зубами — играть в стоматологов, смотреть хорошие детские мультфильмы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6EFC" w:rsidRDefault="00006EFC" w:rsidP="00006EFC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Pr="00006EFC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 перед стоматологами у детей нужно снимать как можно раньше. </w:t>
      </w:r>
    </w:p>
    <w:p w:rsidR="00006EFC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последующий негативный прием усугубляет ситуацию, снижает шансы на добровольное лечение. </w:t>
      </w:r>
    </w:p>
    <w:p w:rsidR="00006EFC" w:rsidRPr="00006EFC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EF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 боится — и уговорить ребенка идти к стомато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логу вылечить зубы все сложнее.</w:t>
      </w:r>
    </w:p>
    <w:p w:rsidR="00006EFC" w:rsidRPr="00AB4CFF" w:rsidRDefault="00006EFC" w:rsidP="00006EFC">
      <w:pPr>
        <w:shd w:val="clear" w:color="auto" w:fill="FFFFFF"/>
        <w:tabs>
          <w:tab w:val="left" w:pos="-284"/>
        </w:tabs>
        <w:spacing w:after="0" w:line="276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2A7" w:rsidRDefault="003512A7"/>
    <w:p w:rsidR="00006EFC" w:rsidRDefault="00006EFC"/>
    <w:p w:rsidR="00006EFC" w:rsidRPr="00006EFC" w:rsidRDefault="00006EFC" w:rsidP="00006EF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  <w:r w:rsidRPr="00006EFC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</w:p>
    <w:p w:rsidR="00006EFC" w:rsidRDefault="00006EFC" w:rsidP="00006EF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 w:rsidP="00006EFC">
      <w:pPr>
        <w:spacing w:after="0" w:line="360" w:lineRule="auto"/>
        <w:ind w:left="-567" w:right="-143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006EFC" w:rsidRPr="007E3833" w:rsidRDefault="00006EFC" w:rsidP="00006EFC">
      <w:pPr>
        <w:shd w:val="clear" w:color="auto" w:fill="FFFFFF"/>
        <w:spacing w:after="30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EFC" w:rsidRDefault="00006EFC"/>
    <w:sectPr w:rsidR="00006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B28C8"/>
    <w:multiLevelType w:val="multilevel"/>
    <w:tmpl w:val="81EC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663437"/>
    <w:multiLevelType w:val="multilevel"/>
    <w:tmpl w:val="B7EEC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8C3028"/>
    <w:multiLevelType w:val="multilevel"/>
    <w:tmpl w:val="6AFCB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4E7443"/>
    <w:multiLevelType w:val="multilevel"/>
    <w:tmpl w:val="EADA6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684"/>
    <w:rsid w:val="00006EFC"/>
    <w:rsid w:val="003512A7"/>
    <w:rsid w:val="008C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2C909"/>
  <w15:chartTrackingRefBased/>
  <w15:docId w15:val="{F578605F-1DB4-4B22-B7D0-168B8717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E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zabuka.ru/services/lechenie-kariesa-molochnykh-zubov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797</Words>
  <Characters>4547</Characters>
  <Application>Microsoft Office Word</Application>
  <DocSecurity>0</DocSecurity>
  <Lines>37</Lines>
  <Paragraphs>10</Paragraphs>
  <ScaleCrop>false</ScaleCrop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2023-11-01T07:52:00Z</dcterms:created>
  <dcterms:modified xsi:type="dcterms:W3CDTF">2023-11-01T08:04:00Z</dcterms:modified>
</cp:coreProperties>
</file>