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A5" w:rsidRDefault="00481A3B" w:rsidP="007577A5">
      <w:pPr>
        <w:shd w:val="clear" w:color="auto" w:fill="FFFFFF"/>
        <w:ind w:left="-709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3B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С 6 по 12 ноября </w:t>
      </w:r>
      <w:r w:rsidR="007577A5" w:rsidRPr="007577A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2023 г.</w:t>
      </w:r>
      <w:r w:rsidR="007577A5" w:rsidRPr="007577A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481A3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проходит</w:t>
      </w:r>
      <w:r w:rsidRPr="0048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77A5" w:rsidRDefault="00481A3B" w:rsidP="007577A5">
      <w:pPr>
        <w:shd w:val="clear" w:color="auto" w:fill="FFFFFF"/>
        <w:ind w:left="-709" w:right="-1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481A3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«Неделя профи</w:t>
      </w:r>
      <w:r w:rsidRPr="00481A3B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softHyphen/>
        <w:t>лактики заболеваний органов дыхания» в честь Всемирного дня борьбы с пневмонией.</w:t>
      </w:r>
    </w:p>
    <w:p w:rsidR="00A70C76" w:rsidRDefault="00A70C76" w:rsidP="007577A5">
      <w:pPr>
        <w:shd w:val="clear" w:color="auto" w:fill="FFFFFF"/>
        <w:ind w:left="-709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-413385</wp:posOffset>
            </wp:positionH>
            <wp:positionV relativeFrom="margin">
              <wp:posOffset>1169035</wp:posOffset>
            </wp:positionV>
            <wp:extent cx="3219450" cy="2695575"/>
            <wp:effectExtent l="19050" t="0" r="0" b="0"/>
            <wp:wrapSquare wrapText="bothSides"/>
            <wp:docPr id="1" name="Рисунок 1" descr="https://derinat.ru/wp-content/uploads/2019/11/shutterstock_115186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rinat.ru/wp-content/uploads/2019/11/shutterstock_1151860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1A3B" w:rsidRPr="0048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Болезни органов дыхания — одни </w:t>
      </w:r>
      <w:proofErr w:type="gramStart"/>
      <w:r w:rsidR="00481A3B" w:rsidRPr="0048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="00481A3B" w:rsidRPr="0048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самых распространённых в современной медицине. </w:t>
      </w:r>
    </w:p>
    <w:p w:rsidR="00481A3B" w:rsidRPr="00481A3B" w:rsidRDefault="00481A3B" w:rsidP="007577A5">
      <w:pPr>
        <w:shd w:val="clear" w:color="auto" w:fill="FFFFFF"/>
        <w:ind w:left="-709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заболеваниям органов дыхания относятся хронический бронхит, бронхиальная астма, пневмония и многие другие. В эту группу также входят острые респираторные вирусные инфекции.</w:t>
      </w:r>
    </w:p>
    <w:p w:rsidR="00481A3B" w:rsidRPr="00481A3B" w:rsidRDefault="00481A3B" w:rsidP="007577A5">
      <w:pPr>
        <w:shd w:val="clear" w:color="auto" w:fill="FFFFFF"/>
        <w:spacing w:before="351" w:after="351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заболеваний органов дыхания заключается в минимизации воздействия на организм факторов, повышающих риск развития болезней, а также в укреплении общего и местного иммунитета.</w:t>
      </w:r>
    </w:p>
    <w:p w:rsidR="00481A3B" w:rsidRPr="0012733C" w:rsidRDefault="00564FD9" w:rsidP="007577A5">
      <w:pPr>
        <w:spacing w:after="0"/>
        <w:ind w:left="-709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</w:pPr>
      <w:r w:rsidRPr="0012733C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 xml:space="preserve">Факторы </w:t>
      </w:r>
      <w:proofErr w:type="gramStart"/>
      <w:r w:rsidRPr="0012733C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риска развития з</w:t>
      </w:r>
      <w:r w:rsidR="00481A3B" w:rsidRPr="0012733C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аболевани</w:t>
      </w:r>
      <w:r w:rsidRPr="0012733C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й</w:t>
      </w:r>
      <w:r w:rsidR="00481A3B" w:rsidRPr="0012733C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 xml:space="preserve"> органов дыхания</w:t>
      </w:r>
      <w:proofErr w:type="gramEnd"/>
    </w:p>
    <w:p w:rsidR="00564FD9" w:rsidRPr="00564FD9" w:rsidRDefault="00564FD9" w:rsidP="007577A5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564FD9">
        <w:rPr>
          <w:rFonts w:ascii="Times New Roman" w:hAnsi="Times New Roman" w:cs="Times New Roman"/>
          <w:sz w:val="24"/>
          <w:szCs w:val="24"/>
        </w:rPr>
        <w:t xml:space="preserve">Факторы риска можно разделить на две разновидности в соответствии с эффективностью их устранения: неустранимые и устранимые. Неустранимые факторы риска – это данность, то, с чем нужно считаться, то, что </w:t>
      </w:r>
      <w:r w:rsidR="007D1406">
        <w:rPr>
          <w:rFonts w:ascii="Times New Roman" w:hAnsi="Times New Roman" w:cs="Times New Roman"/>
          <w:sz w:val="24"/>
          <w:szCs w:val="24"/>
        </w:rPr>
        <w:t>невозможно</w:t>
      </w:r>
      <w:r w:rsidRPr="00564FD9">
        <w:rPr>
          <w:rFonts w:ascii="Times New Roman" w:hAnsi="Times New Roman" w:cs="Times New Roman"/>
          <w:sz w:val="24"/>
          <w:szCs w:val="24"/>
        </w:rPr>
        <w:t xml:space="preserve"> изменить. Устранимые факторы риска – это, напротив, то, что мож</w:t>
      </w:r>
      <w:r w:rsidR="007D1406">
        <w:rPr>
          <w:rFonts w:ascii="Times New Roman" w:hAnsi="Times New Roman" w:cs="Times New Roman"/>
          <w:sz w:val="24"/>
          <w:szCs w:val="24"/>
        </w:rPr>
        <w:t>но</w:t>
      </w:r>
      <w:r w:rsidRPr="00564FD9">
        <w:rPr>
          <w:rFonts w:ascii="Times New Roman" w:hAnsi="Times New Roman" w:cs="Times New Roman"/>
          <w:sz w:val="24"/>
          <w:szCs w:val="24"/>
        </w:rPr>
        <w:t xml:space="preserve"> изменить, приняв соответствующие меры или внеся коррективы в свой образ жизни.</w:t>
      </w:r>
    </w:p>
    <w:p w:rsidR="00564FD9" w:rsidRPr="007D1406" w:rsidRDefault="00564FD9" w:rsidP="007577A5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64FD9" w:rsidRPr="007D1406" w:rsidRDefault="007D1406" w:rsidP="007577A5">
      <w:pPr>
        <w:spacing w:after="0"/>
        <w:ind w:left="-709"/>
        <w:textAlignment w:val="baseline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7D1406">
        <w:rPr>
          <w:rFonts w:ascii="Times New Roman" w:hAnsi="Times New Roman" w:cs="Times New Roman"/>
          <w:b/>
          <w:i/>
          <w:color w:val="002060"/>
          <w:sz w:val="24"/>
          <w:szCs w:val="24"/>
        </w:rPr>
        <w:t>Неустранимые</w:t>
      </w:r>
      <w:r w:rsidR="00564FD9" w:rsidRPr="007D1406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</w:p>
    <w:p w:rsidR="00564FD9" w:rsidRDefault="00564FD9" w:rsidP="007577A5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1406">
        <w:rPr>
          <w:rFonts w:ascii="Times New Roman" w:hAnsi="Times New Roman" w:cs="Times New Roman"/>
          <w:sz w:val="24"/>
          <w:szCs w:val="24"/>
        </w:rPr>
        <w:t xml:space="preserve">• Наследственность. Некоторые заболевания дыхательной системы обусловлены наследственным фактором. К таким болезням относится, например, бронхиальная астма. </w:t>
      </w:r>
    </w:p>
    <w:p w:rsidR="007D1406" w:rsidRPr="007D1406" w:rsidRDefault="007D1406" w:rsidP="007577A5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64FD9" w:rsidRPr="007D1406" w:rsidRDefault="00564FD9" w:rsidP="007577A5">
      <w:pPr>
        <w:spacing w:after="0"/>
        <w:ind w:left="-709"/>
        <w:textAlignment w:val="baseline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7D1406">
        <w:rPr>
          <w:rFonts w:ascii="Times New Roman" w:hAnsi="Times New Roman" w:cs="Times New Roman"/>
          <w:b/>
          <w:i/>
          <w:color w:val="002060"/>
          <w:sz w:val="24"/>
          <w:szCs w:val="24"/>
        </w:rPr>
        <w:t>У</w:t>
      </w:r>
      <w:r w:rsidR="007D1406" w:rsidRPr="007D1406">
        <w:rPr>
          <w:rFonts w:ascii="Times New Roman" w:hAnsi="Times New Roman" w:cs="Times New Roman"/>
          <w:b/>
          <w:i/>
          <w:color w:val="002060"/>
          <w:sz w:val="24"/>
          <w:szCs w:val="24"/>
        </w:rPr>
        <w:t>странимые</w:t>
      </w:r>
      <w:r w:rsidRPr="007D1406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</w:p>
    <w:p w:rsidR="007D1406" w:rsidRPr="007D1406" w:rsidRDefault="00564FD9" w:rsidP="007577A5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1406">
        <w:rPr>
          <w:rFonts w:ascii="Times New Roman" w:hAnsi="Times New Roman" w:cs="Times New Roman"/>
          <w:sz w:val="24"/>
          <w:szCs w:val="24"/>
        </w:rPr>
        <w:t xml:space="preserve">• Курение. Причем как активное, так и пассивное. У курящих людей риск возникновения хронической </w:t>
      </w:r>
      <w:proofErr w:type="spellStart"/>
      <w:r w:rsidRPr="007D1406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7D1406">
        <w:rPr>
          <w:rFonts w:ascii="Times New Roman" w:hAnsi="Times New Roman" w:cs="Times New Roman"/>
          <w:sz w:val="24"/>
          <w:szCs w:val="24"/>
        </w:rPr>
        <w:t xml:space="preserve"> болезни легких превышает 80-90%; все прочие болезни дыхательной системы также провоцируются курением. </w:t>
      </w:r>
    </w:p>
    <w:p w:rsidR="007D1406" w:rsidRPr="007D1406" w:rsidRDefault="00564FD9" w:rsidP="007577A5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1406">
        <w:rPr>
          <w:rFonts w:ascii="Times New Roman" w:hAnsi="Times New Roman" w:cs="Times New Roman"/>
          <w:sz w:val="24"/>
          <w:szCs w:val="24"/>
        </w:rPr>
        <w:t>• Воздействие аллергенов.</w:t>
      </w:r>
      <w:r w:rsidR="007D1406">
        <w:rPr>
          <w:rFonts w:ascii="Times New Roman" w:hAnsi="Times New Roman" w:cs="Times New Roman"/>
          <w:sz w:val="24"/>
          <w:szCs w:val="24"/>
        </w:rPr>
        <w:t xml:space="preserve"> </w:t>
      </w:r>
      <w:r w:rsidRPr="007D1406">
        <w:rPr>
          <w:rFonts w:ascii="Times New Roman" w:hAnsi="Times New Roman" w:cs="Times New Roman"/>
          <w:sz w:val="24"/>
          <w:szCs w:val="24"/>
        </w:rPr>
        <w:t xml:space="preserve">Увеличение перечня и фактического присутствия аллергенов в окружающей среде приводит к тому, что каждые 10 лет заболеваемость бронхиальной астмой увеличивается в полтора раза и больше. </w:t>
      </w:r>
    </w:p>
    <w:p w:rsidR="007D1406" w:rsidRPr="007D1406" w:rsidRDefault="00564FD9" w:rsidP="007577A5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1406">
        <w:rPr>
          <w:rFonts w:ascii="Times New Roman" w:hAnsi="Times New Roman" w:cs="Times New Roman"/>
          <w:sz w:val="24"/>
          <w:szCs w:val="24"/>
        </w:rPr>
        <w:t xml:space="preserve">• Воздействие профессиональных вредностей (пыль, пары кислот, щелочей и др.). Риск заболеваний дыхательной системы при работе на производствах, связанных с работой с веществами, потенциально вредными для дыхания (угольная, асбестовая, горнорудная, машиностроительная промышленность, деревообрабатывающее и текстильное производство), значительно повышен. </w:t>
      </w:r>
    </w:p>
    <w:p w:rsidR="007D1406" w:rsidRPr="007D1406" w:rsidRDefault="00564FD9" w:rsidP="007577A5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1406">
        <w:rPr>
          <w:rFonts w:ascii="Times New Roman" w:hAnsi="Times New Roman" w:cs="Times New Roman"/>
          <w:sz w:val="24"/>
          <w:szCs w:val="24"/>
        </w:rPr>
        <w:t xml:space="preserve">• Загрязнение воздуха. Бытовое загрязнение воздуха (пыль, дым, смог, волокна, чистящие средства, микрочастицы различных материалов) вызывает развитие заболеваний дыхательной системы и способствует более тяжелому их протеканию. </w:t>
      </w:r>
    </w:p>
    <w:p w:rsidR="007D1406" w:rsidRPr="007D1406" w:rsidRDefault="00564FD9" w:rsidP="007577A5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1406">
        <w:rPr>
          <w:rFonts w:ascii="Times New Roman" w:hAnsi="Times New Roman" w:cs="Times New Roman"/>
          <w:sz w:val="24"/>
          <w:szCs w:val="24"/>
        </w:rPr>
        <w:t xml:space="preserve">• Избыточный вес и ожирение. Избыточный вес вызывает одышку, требует усиленной работы не только сердца, но и легких, и, кроме того, является одной из основных причин ночного апноэ. </w:t>
      </w:r>
    </w:p>
    <w:p w:rsidR="007D1406" w:rsidRPr="007D1406" w:rsidRDefault="00564FD9" w:rsidP="007577A5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1406">
        <w:rPr>
          <w:rFonts w:ascii="Times New Roman" w:hAnsi="Times New Roman" w:cs="Times New Roman"/>
          <w:sz w:val="24"/>
          <w:szCs w:val="24"/>
        </w:rPr>
        <w:lastRenderedPageBreak/>
        <w:t>• Неправильное питание. Недостаток или острый дефицит таких полезных элементов, как витамины</w:t>
      </w:r>
      <w:proofErr w:type="gramStart"/>
      <w:r w:rsidRPr="007D140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D1406">
        <w:rPr>
          <w:rFonts w:ascii="Times New Roman" w:hAnsi="Times New Roman" w:cs="Times New Roman"/>
          <w:sz w:val="24"/>
          <w:szCs w:val="24"/>
        </w:rPr>
        <w:t xml:space="preserve"> и Е, бета-каротин, </w:t>
      </w:r>
      <w:proofErr w:type="spellStart"/>
      <w:r w:rsidRPr="007D1406">
        <w:rPr>
          <w:rFonts w:ascii="Times New Roman" w:hAnsi="Times New Roman" w:cs="Times New Roman"/>
          <w:sz w:val="24"/>
          <w:szCs w:val="24"/>
        </w:rPr>
        <w:t>флавоноиды</w:t>
      </w:r>
      <w:proofErr w:type="spellEnd"/>
      <w:r w:rsidRPr="007D1406">
        <w:rPr>
          <w:rFonts w:ascii="Times New Roman" w:hAnsi="Times New Roman" w:cs="Times New Roman"/>
          <w:sz w:val="24"/>
          <w:szCs w:val="24"/>
        </w:rPr>
        <w:t xml:space="preserve">, магний, селен и омега-3 жирные кислоты, может быть одним из катализаторов заболевания астмой. </w:t>
      </w:r>
    </w:p>
    <w:p w:rsidR="007D1406" w:rsidRDefault="00564FD9" w:rsidP="007D1406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D1406">
        <w:rPr>
          <w:rFonts w:ascii="Times New Roman" w:hAnsi="Times New Roman" w:cs="Times New Roman"/>
          <w:sz w:val="24"/>
          <w:szCs w:val="24"/>
        </w:rPr>
        <w:t xml:space="preserve">• Ослабление иммунитета. Слабый организм, не защищенный мощным иммунитетом, более подвержен воздействию </w:t>
      </w:r>
      <w:r w:rsidR="007D1406" w:rsidRPr="007D1406">
        <w:rPr>
          <w:rFonts w:ascii="Times New Roman" w:hAnsi="Times New Roman" w:cs="Times New Roman"/>
          <w:sz w:val="24"/>
          <w:szCs w:val="24"/>
        </w:rPr>
        <w:t>инфекций. Риск заболеть всегда выше у тех, чей иммунитет слаб.</w:t>
      </w:r>
    </w:p>
    <w:p w:rsidR="007D1406" w:rsidRDefault="007D1406" w:rsidP="007D1406">
      <w:p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06">
        <w:rPr>
          <w:rFonts w:ascii="Times New Roman" w:hAnsi="Times New Roman" w:cs="Times New Roman"/>
          <w:sz w:val="24"/>
          <w:szCs w:val="24"/>
        </w:rPr>
        <w:t xml:space="preserve">• 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факторам риска также относятся бактериальные и вирусные инфекции.</w:t>
      </w:r>
    </w:p>
    <w:p w:rsidR="0012733C" w:rsidRPr="0012733C" w:rsidRDefault="0012733C" w:rsidP="0012733C">
      <w:p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06">
        <w:rPr>
          <w:rFonts w:ascii="Times New Roman" w:hAnsi="Times New Roman" w:cs="Times New Roman"/>
          <w:sz w:val="24"/>
          <w:szCs w:val="24"/>
        </w:rPr>
        <w:t xml:space="preserve">• </w:t>
      </w:r>
      <w:r w:rsidRPr="001273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других внутренних органов. Если не лечить очаги инфекции в желудке, кишечнике, почках или зубах, с током крови возбудители могут попасть в бронхи и легкие и вызвать воспаление. Еще одна причина проблем с легкими — паразитические заболевания, особенно если на них не обращать внимания или лечить неправильно. Так, в легкие могут попасть личинки аскарид. В результате возникает «беспричинный» кашель, который не снимается никакими лекарствами.</w:t>
      </w:r>
    </w:p>
    <w:p w:rsidR="0012733C" w:rsidRPr="007D1406" w:rsidRDefault="0012733C" w:rsidP="007D1406">
      <w:pPr>
        <w:spacing w:after="0"/>
        <w:ind w:left="-709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81A3B" w:rsidRPr="007D1406" w:rsidRDefault="00481A3B" w:rsidP="007577A5">
      <w:p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33C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Профилактика заболеваний органов дыхания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14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Дыхание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основа жизнедеятельности человека, это процесс обмена кислорода и углекислого газа меду организмом человека и окружающей средой.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Профилактика болезней органов дыхания – это гарантия здоровой и счастливой жизни. Ведь виновники этих заболеваний: бактерии, вирусы, грибы, патогенные палочки живут с человеком бок </w:t>
      </w:r>
      <w:proofErr w:type="gram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бок</w:t>
      </w:r>
      <w:proofErr w:type="gram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33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Основными правилами первичной профилактики, помогающими сохранить здоровье органов дыхания можно считать следующие:</w:t>
      </w:r>
      <w:r w:rsidRPr="0012733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br/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Отказ от курения является важным фактором в профилактике легочных заболеваний. Никотин и вредные смолы, выделяющиеся при курении, оказывают губительное действие на органы дыхания, повреждают клетки слизистой оболочки легких, которые могут переродиться </w:t>
      </w:r>
      <w:proofErr w:type="gram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раковые. Курильщики намного чаще болеют бронхитами, астмой, ХОБЛ, эмфиземой легких и пневмонией.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Закаливающие процедуры повышают устойчивость организма к простудным и другим вредным воздействиям окружающей среды. Обливание холодной водой, сон с открытой форточкой, полоскание носоглотки солевыми растворами — все это укрепит общий иммунитет. Нужно стремиться проводить больше времени на свежем воздухе. Гулять в парках, кататься на лыжах в лесной зоне, отказаться от общественного транспорта и по возможности ходить пешком — это полезные привычки для оздоровления организма и повышения жизненного тонуса.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Занятия спортом </w:t>
      </w:r>
      <w:proofErr w:type="spell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оздоравливают</w:t>
      </w:r>
      <w:proofErr w:type="spell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 и являются отличной профилактикой различных заболеваний всех органов и систем. Особенно плавание благотворно влияет на дыхательную функцию организма человека. Оно закаливает, увеличивает объем легких, повышает устойчивость организма к простудным заболеваниям, тренирует все группы мышц и улучшает общий тонус. Бег, лыжный спорт, легкая атлетика, гимнастика — все эти виды спорта предупреждают заболевания органов дыхания и помогают преодолеть уже имеющиеся.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Здоровый микроклимат создать квартире можно путем поддержания комфортной температуры 20-22</w:t>
      </w:r>
      <w:proofErr w:type="gram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влажности воздуха 50%. Каждый день стоит проветривать помещение и проводить влажную уборку. Нужно убрать источники накопления аллергенов: ковры, открытые книжные полки, пуховые и перьевые подушки, обилие портьер и занавесок, мягкие игрушки. Отличной профилактической мерой будет разведение комнатных растений. Они способствуют очищению воздуха, поглощению углекислого газа и насыщению его кислородом.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По возможности жить вдали от промышленных центров. Экологическая обстановка в крупных городах и промышленных центрах оставляет желать лучшего. Загрязненность воздуха бытовыми 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отходами и продуктами переработки различных произво</w:t>
      </w:r>
      <w:proofErr w:type="gram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озит человеку развитием аллергии или астмы, а людям, уже имеющим заболевание дыхательной системы, – ухудшению их состояния.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Дыхательная гимнастика придет на помощь в борьбе с заболеваниями дыхательной системы и для их профилактики.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правильно дышать — значит быть здоровым, а неправильное дыхание повышает шансы получить то или иное </w:t>
      </w:r>
      <w:proofErr w:type="spell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бронхолегочное</w:t>
      </w:r>
      <w:proofErr w:type="spell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заболевание. Есть множество методик дыхательной гимнастики (</w:t>
      </w:r>
      <w:proofErr w:type="spell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Стрельниковой</w:t>
      </w:r>
      <w:proofErr w:type="spell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Бутейко</w:t>
      </w:r>
      <w:proofErr w:type="spell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Освоив их, можно ежедневно укреплять и </w:t>
      </w:r>
      <w:proofErr w:type="spell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оздоравливать</w:t>
      </w:r>
      <w:proofErr w:type="spell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организм. Основа правильного дыхания — носовое дыхание.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33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Вторичная профилактика заболеваний легких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недопущение прогрессирования уже имеющегося заболевания либо на устранение факторов риска, которые благоприятно влияют на развитие заболеваний дыхательной системы</w:t>
      </w:r>
      <w:r w:rsidR="001273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733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В периоды роста </w:t>
      </w:r>
      <w:proofErr w:type="gramStart"/>
      <w:r w:rsidRPr="0012733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вирусных</w:t>
      </w:r>
      <w:proofErr w:type="gramEnd"/>
      <w:r w:rsidRPr="0012733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и инфекционных заболевания следует заблаговременно проходить вакцинацию от гриппа. </w:t>
      </w: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защитных сил организма можно использовать по назначению врача:</w:t>
      </w:r>
    </w:p>
    <w:p w:rsidR="00481A3B" w:rsidRPr="007D1406" w:rsidRDefault="00481A3B" w:rsidP="007577A5">
      <w:pPr>
        <w:numPr>
          <w:ilvl w:val="0"/>
          <w:numId w:val="2"/>
        </w:num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препараты-иммунокорректоры</w:t>
      </w:r>
      <w:proofErr w:type="spell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1A3B" w:rsidRPr="007D1406" w:rsidRDefault="00481A3B" w:rsidP="007577A5">
      <w:pPr>
        <w:numPr>
          <w:ilvl w:val="0"/>
          <w:numId w:val="2"/>
        </w:num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адаптогены</w:t>
      </w:r>
      <w:proofErr w:type="spell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1A3B" w:rsidRPr="007D1406" w:rsidRDefault="00481A3B" w:rsidP="007577A5">
      <w:pPr>
        <w:numPr>
          <w:ilvl w:val="0"/>
          <w:numId w:val="2"/>
        </w:num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поливитамины.</w:t>
      </w:r>
    </w:p>
    <w:p w:rsidR="00481A3B" w:rsidRPr="007D1406" w:rsidRDefault="00481A3B" w:rsidP="007577A5">
      <w:pPr>
        <w:numPr>
          <w:ilvl w:val="0"/>
          <w:numId w:val="2"/>
        </w:num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нужно соблюдать элементарные правила личной гигиены, стараться контактировать с минимальным количеством людей и не посещать массовые мероприятия и людные места.</w:t>
      </w:r>
    </w:p>
    <w:p w:rsidR="00481A3B" w:rsidRPr="007D1406" w:rsidRDefault="00481A3B" w:rsidP="007577A5">
      <w:pPr>
        <w:numPr>
          <w:ilvl w:val="0"/>
          <w:numId w:val="2"/>
        </w:num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организм уже проник вредоносный вирус, то незамедлительно нужно проводить терапию, поддерживающую иммунитет, наряду с симптоматическим лечением. В это время хорошо осуществлять в домашних условиях ингаляции или </w:t>
      </w:r>
      <w:proofErr w:type="spellStart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ароматерапию</w:t>
      </w:r>
      <w:proofErr w:type="spellEnd"/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эфирными маслами:</w:t>
      </w:r>
    </w:p>
    <w:p w:rsidR="00481A3B" w:rsidRPr="007D1406" w:rsidRDefault="00481A3B" w:rsidP="007577A5">
      <w:pPr>
        <w:numPr>
          <w:ilvl w:val="0"/>
          <w:numId w:val="2"/>
        </w:num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эвкалипта,</w:t>
      </w:r>
    </w:p>
    <w:p w:rsidR="00481A3B" w:rsidRPr="007D1406" w:rsidRDefault="00481A3B" w:rsidP="007577A5">
      <w:pPr>
        <w:numPr>
          <w:ilvl w:val="0"/>
          <w:numId w:val="2"/>
        </w:num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пихты,</w:t>
      </w:r>
    </w:p>
    <w:p w:rsidR="00481A3B" w:rsidRPr="007D1406" w:rsidRDefault="00481A3B" w:rsidP="007577A5">
      <w:pPr>
        <w:numPr>
          <w:ilvl w:val="0"/>
          <w:numId w:val="2"/>
        </w:num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можжевельника,</w:t>
      </w:r>
    </w:p>
    <w:p w:rsidR="00481A3B" w:rsidRPr="007D1406" w:rsidRDefault="00481A3B" w:rsidP="007577A5">
      <w:pPr>
        <w:numPr>
          <w:ilvl w:val="0"/>
          <w:numId w:val="2"/>
        </w:numPr>
        <w:spacing w:after="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кипариса.</w:t>
      </w:r>
    </w:p>
    <w:p w:rsidR="00481A3B" w:rsidRDefault="00481A3B" w:rsidP="007577A5">
      <w:pPr>
        <w:spacing w:before="180" w:after="18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4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обогатят воздух полезными частицами, которые уничтожат патогенную среду в воздухе и не дадут болезнетворным микроорганизмам попасть в дыхательные пути человека.</w:t>
      </w:r>
    </w:p>
    <w:p w:rsidR="00AE63EB" w:rsidRDefault="00AE63EB" w:rsidP="00AE63EB">
      <w:pPr>
        <w:ind w:left="-567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AE63EB" w:rsidRPr="00BC7FB0" w:rsidRDefault="00AE63EB" w:rsidP="00AE63EB">
      <w:pPr>
        <w:ind w:left="-567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BC7FB0">
        <w:rPr>
          <w:rFonts w:ascii="Times New Roman" w:hAnsi="Times New Roman" w:cs="Times New Roman"/>
          <w:b/>
          <w:color w:val="C00000"/>
          <w:sz w:val="44"/>
          <w:szCs w:val="44"/>
        </w:rPr>
        <w:t>Будьте здоровы!</w:t>
      </w:r>
    </w:p>
    <w:p w:rsidR="00AE63EB" w:rsidRDefault="00AE63EB" w:rsidP="00AE63EB"/>
    <w:p w:rsidR="00AE63EB" w:rsidRDefault="00AE63EB" w:rsidP="00AE63EB">
      <w:pPr>
        <w:pStyle w:val="a3"/>
        <w:shd w:val="clear" w:color="auto" w:fill="FFFFFF"/>
        <w:spacing w:before="240" w:beforeAutospacing="0" w:after="0" w:afterAutospacing="0" w:line="276" w:lineRule="auto"/>
        <w:ind w:left="-426"/>
      </w:pPr>
      <w:r>
        <w:t xml:space="preserve">                                                                     Материал составлен</w:t>
      </w:r>
      <w:r w:rsidRPr="001B50AC">
        <w:t xml:space="preserve"> по открытым Интернет-ресурсам</w:t>
      </w:r>
    </w:p>
    <w:p w:rsidR="0012733C" w:rsidRPr="007D1406" w:rsidRDefault="0012733C" w:rsidP="007577A5">
      <w:pPr>
        <w:spacing w:before="180" w:after="18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B2D" w:rsidRPr="007D1406" w:rsidRDefault="002B6B2D"/>
    <w:sectPr w:rsidR="002B6B2D" w:rsidRPr="007D1406" w:rsidSect="007D140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A1100"/>
    <w:multiLevelType w:val="multilevel"/>
    <w:tmpl w:val="C6F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10ADA"/>
    <w:multiLevelType w:val="multilevel"/>
    <w:tmpl w:val="E10E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3E4C95"/>
    <w:multiLevelType w:val="multilevel"/>
    <w:tmpl w:val="4B08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A3B"/>
    <w:rsid w:val="0012733C"/>
    <w:rsid w:val="002B6B2D"/>
    <w:rsid w:val="00481A3B"/>
    <w:rsid w:val="00564FD9"/>
    <w:rsid w:val="007577A5"/>
    <w:rsid w:val="007D1406"/>
    <w:rsid w:val="00A315F9"/>
    <w:rsid w:val="00A70C76"/>
    <w:rsid w:val="00AE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2D"/>
  </w:style>
  <w:style w:type="paragraph" w:styleId="1">
    <w:name w:val="heading 1"/>
    <w:basedOn w:val="a"/>
    <w:link w:val="10"/>
    <w:uiPriority w:val="9"/>
    <w:qFormat/>
    <w:rsid w:val="00481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1A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81A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0760">
          <w:marLeft w:val="0"/>
          <w:marRight w:val="0"/>
          <w:marTop w:val="0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768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687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140481">
          <w:marLeft w:val="0"/>
          <w:marRight w:val="0"/>
          <w:marTop w:val="351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2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64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6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43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46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0476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767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2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9619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2023-11-07T17:55:00Z</dcterms:created>
  <dcterms:modified xsi:type="dcterms:W3CDTF">2023-11-07T23:48:00Z</dcterms:modified>
</cp:coreProperties>
</file>