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C95" w:rsidRPr="00AE5C95" w:rsidRDefault="00AE5C95" w:rsidP="00AE5C95">
      <w:pPr>
        <w:shd w:val="clear" w:color="auto" w:fill="FFFFFF"/>
        <w:spacing w:after="0" w:line="240" w:lineRule="auto"/>
        <w:ind w:left="-567"/>
        <w:outlineLvl w:val="1"/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</w:pPr>
      <w:r w:rsidRPr="00AE5C95">
        <w:rPr>
          <w:rFonts w:ascii="Times New Roman" w:hAnsi="Times New Roman" w:cs="Times New Roman"/>
          <w:b/>
          <w:color w:val="002060"/>
          <w:sz w:val="32"/>
          <w:szCs w:val="32"/>
        </w:rPr>
        <w:t>19.02 - 25 .02.24 г.</w:t>
      </w:r>
      <w:r w:rsidRPr="00AE5C9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E5C95">
        <w:rPr>
          <w:rFonts w:ascii="Times New Roman" w:hAnsi="Times New Roman" w:cs="Times New Roman"/>
          <w:b/>
          <w:color w:val="C00000"/>
          <w:sz w:val="48"/>
          <w:szCs w:val="48"/>
        </w:rPr>
        <w:t>«</w:t>
      </w:r>
      <w:r w:rsidRPr="00AE5C95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  <w:t xml:space="preserve">Неделя информированности о важности диспансеризации и </w:t>
      </w:r>
      <w:proofErr w:type="spellStart"/>
      <w:r w:rsidRPr="00AE5C95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  <w:t>профосмотров</w:t>
      </w:r>
      <w:proofErr w:type="spellEnd"/>
      <w:r w:rsidRPr="00AE5C95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  <w:t>»</w:t>
      </w:r>
    </w:p>
    <w:p w:rsidR="00AE5C95" w:rsidRDefault="00AE5C95" w:rsidP="00AE5C95">
      <w:pPr>
        <w:shd w:val="clear" w:color="auto" w:fill="FFFFFF"/>
        <w:spacing w:after="309" w:line="360" w:lineRule="atLeast"/>
        <w:ind w:left="-567" w:firstLine="567"/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21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-342900</wp:posOffset>
            </wp:positionH>
            <wp:positionV relativeFrom="margin">
              <wp:posOffset>1147445</wp:posOffset>
            </wp:positionV>
            <wp:extent cx="3756025" cy="5276850"/>
            <wp:effectExtent l="19050" t="0" r="0" b="0"/>
            <wp:wrapSquare wrapText="bothSides"/>
            <wp:docPr id="1" name="Рисунок 1" descr="С 23 по 29 января - Неделя информированности о важности диспансеризации и  профосмотров - Центр охраны материнства и детства г.Магнитогор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 23 по 29 января - Неделя информированности о важности диспансеризации и  профосмотров - Центр охраны материнства и детства г.Магнитогорс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025" cy="527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5C95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</w:p>
    <w:p w:rsidR="00AE5C95" w:rsidRPr="00AE5C95" w:rsidRDefault="00AE5C95" w:rsidP="00AE5C95">
      <w:pPr>
        <w:shd w:val="clear" w:color="auto" w:fill="FFFFFF"/>
        <w:spacing w:after="309" w:line="360" w:lineRule="atLeast"/>
        <w:ind w:left="-567" w:firstLine="567"/>
        <w:rPr>
          <w:rFonts w:ascii="Times New Roman" w:eastAsia="Times New Roman" w:hAnsi="Times New Roman" w:cs="Times New Roman"/>
          <w:spacing w:val="21"/>
          <w:sz w:val="28"/>
          <w:szCs w:val="28"/>
          <w:lang w:eastAsia="ru-RU"/>
        </w:rPr>
      </w:pPr>
      <w:r w:rsidRPr="00AE5C95">
        <w:rPr>
          <w:rFonts w:ascii="Times New Roman" w:eastAsia="Times New Roman" w:hAnsi="Times New Roman" w:cs="Times New Roman"/>
          <w:spacing w:val="21"/>
          <w:sz w:val="28"/>
          <w:szCs w:val="28"/>
          <w:lang w:eastAsia="ru-RU"/>
        </w:rPr>
        <w:t>ВОЗ определяет ответственное отношение к здоровью как способность отдельных лиц, семей и сообществ укреплять здоровье, предотвращать болезни, поддерживать здоровье и справляться с заболеваниями и инвалидностью при поддержке медицинского учреждения либо самостоятельно.</w:t>
      </w:r>
    </w:p>
    <w:p w:rsidR="00AE5C95" w:rsidRDefault="00AE5C95" w:rsidP="00AE5C95">
      <w:pPr>
        <w:shd w:val="clear" w:color="auto" w:fill="FFFFFF"/>
        <w:spacing w:after="0" w:line="360" w:lineRule="atLeast"/>
        <w:ind w:left="-567" w:firstLine="567"/>
        <w:rPr>
          <w:rFonts w:ascii="Times New Roman" w:eastAsia="Times New Roman" w:hAnsi="Times New Roman" w:cs="Times New Roman"/>
          <w:b/>
          <w:color w:val="002060"/>
          <w:spacing w:val="21"/>
          <w:sz w:val="24"/>
          <w:szCs w:val="24"/>
          <w:lang w:eastAsia="ru-RU"/>
        </w:rPr>
      </w:pPr>
    </w:p>
    <w:p w:rsidR="00AE5C95" w:rsidRDefault="00AE5C95" w:rsidP="00AE5C95">
      <w:pPr>
        <w:shd w:val="clear" w:color="auto" w:fill="FFFFFF"/>
        <w:spacing w:after="0" w:line="360" w:lineRule="atLeast"/>
        <w:ind w:left="-567" w:firstLine="567"/>
        <w:rPr>
          <w:rFonts w:ascii="Times New Roman" w:eastAsia="Times New Roman" w:hAnsi="Times New Roman" w:cs="Times New Roman"/>
          <w:b/>
          <w:color w:val="002060"/>
          <w:spacing w:val="21"/>
          <w:sz w:val="24"/>
          <w:szCs w:val="24"/>
          <w:lang w:eastAsia="ru-RU"/>
        </w:rPr>
      </w:pPr>
    </w:p>
    <w:p w:rsidR="00AE5C95" w:rsidRDefault="00AE5C95" w:rsidP="00AE5C95">
      <w:pPr>
        <w:shd w:val="clear" w:color="auto" w:fill="FFFFFF"/>
        <w:spacing w:after="0" w:line="360" w:lineRule="atLeast"/>
        <w:ind w:left="-567" w:firstLine="567"/>
        <w:rPr>
          <w:rFonts w:ascii="Times New Roman" w:eastAsia="Times New Roman" w:hAnsi="Times New Roman" w:cs="Times New Roman"/>
          <w:b/>
          <w:color w:val="002060"/>
          <w:spacing w:val="21"/>
          <w:sz w:val="24"/>
          <w:szCs w:val="24"/>
          <w:lang w:eastAsia="ru-RU"/>
        </w:rPr>
      </w:pPr>
    </w:p>
    <w:p w:rsidR="00AE5C95" w:rsidRDefault="00AE5C95" w:rsidP="00AE5C95">
      <w:pPr>
        <w:shd w:val="clear" w:color="auto" w:fill="FFFFFF"/>
        <w:spacing w:after="0" w:line="360" w:lineRule="atLeast"/>
        <w:ind w:left="-567" w:firstLine="567"/>
        <w:rPr>
          <w:rFonts w:ascii="Times New Roman" w:eastAsia="Times New Roman" w:hAnsi="Times New Roman" w:cs="Times New Roman"/>
          <w:b/>
          <w:color w:val="002060"/>
          <w:spacing w:val="21"/>
          <w:sz w:val="24"/>
          <w:szCs w:val="24"/>
          <w:lang w:eastAsia="ru-RU"/>
        </w:rPr>
      </w:pPr>
    </w:p>
    <w:p w:rsidR="00AE5C95" w:rsidRDefault="00AE5C95" w:rsidP="00AE5C95">
      <w:pPr>
        <w:shd w:val="clear" w:color="auto" w:fill="FFFFFF"/>
        <w:spacing w:after="0" w:line="360" w:lineRule="atLeast"/>
        <w:ind w:left="-567" w:firstLine="567"/>
        <w:rPr>
          <w:rFonts w:ascii="Times New Roman" w:eastAsia="Times New Roman" w:hAnsi="Times New Roman" w:cs="Times New Roman"/>
          <w:b/>
          <w:color w:val="002060"/>
          <w:spacing w:val="21"/>
          <w:sz w:val="24"/>
          <w:szCs w:val="24"/>
          <w:lang w:eastAsia="ru-RU"/>
        </w:rPr>
      </w:pPr>
    </w:p>
    <w:p w:rsidR="00AE5C95" w:rsidRDefault="00AE5C95" w:rsidP="00AE5C95">
      <w:pPr>
        <w:shd w:val="clear" w:color="auto" w:fill="FFFFFF"/>
        <w:spacing w:after="0" w:line="360" w:lineRule="atLeast"/>
        <w:ind w:left="-567" w:firstLine="567"/>
        <w:rPr>
          <w:rFonts w:ascii="Times New Roman" w:eastAsia="Times New Roman" w:hAnsi="Times New Roman" w:cs="Times New Roman"/>
          <w:b/>
          <w:color w:val="002060"/>
          <w:spacing w:val="21"/>
          <w:sz w:val="24"/>
          <w:szCs w:val="24"/>
          <w:lang w:eastAsia="ru-RU"/>
        </w:rPr>
      </w:pPr>
    </w:p>
    <w:p w:rsidR="00AE5C95" w:rsidRDefault="00AE5C95" w:rsidP="00AE5C95">
      <w:pPr>
        <w:shd w:val="clear" w:color="auto" w:fill="FFFFFF"/>
        <w:spacing w:after="0" w:line="360" w:lineRule="atLeast"/>
        <w:ind w:left="-567" w:firstLine="567"/>
        <w:rPr>
          <w:rFonts w:ascii="Times New Roman" w:eastAsia="Times New Roman" w:hAnsi="Times New Roman" w:cs="Times New Roman"/>
          <w:b/>
          <w:color w:val="002060"/>
          <w:spacing w:val="21"/>
          <w:sz w:val="24"/>
          <w:szCs w:val="24"/>
          <w:lang w:eastAsia="ru-RU"/>
        </w:rPr>
      </w:pPr>
    </w:p>
    <w:p w:rsidR="00AE5C95" w:rsidRDefault="00AE5C95" w:rsidP="00AE5C95">
      <w:pPr>
        <w:shd w:val="clear" w:color="auto" w:fill="FFFFFF"/>
        <w:spacing w:after="0" w:line="360" w:lineRule="atLeast"/>
        <w:ind w:left="-567" w:firstLine="567"/>
        <w:rPr>
          <w:rFonts w:ascii="Times New Roman" w:eastAsia="Times New Roman" w:hAnsi="Times New Roman" w:cs="Times New Roman"/>
          <w:b/>
          <w:color w:val="002060"/>
          <w:spacing w:val="21"/>
          <w:sz w:val="24"/>
          <w:szCs w:val="24"/>
          <w:lang w:eastAsia="ru-RU"/>
        </w:rPr>
      </w:pPr>
    </w:p>
    <w:p w:rsidR="000B2616" w:rsidRDefault="000B2616" w:rsidP="00AE5C95">
      <w:pPr>
        <w:shd w:val="clear" w:color="auto" w:fill="FFFFFF"/>
        <w:spacing w:after="0" w:line="360" w:lineRule="atLeast"/>
        <w:ind w:left="-567" w:firstLine="567"/>
        <w:rPr>
          <w:rFonts w:ascii="Times New Roman" w:eastAsia="Times New Roman" w:hAnsi="Times New Roman" w:cs="Times New Roman"/>
          <w:b/>
          <w:color w:val="002060"/>
          <w:spacing w:val="21"/>
          <w:sz w:val="24"/>
          <w:szCs w:val="24"/>
          <w:lang w:eastAsia="ru-RU"/>
        </w:rPr>
      </w:pPr>
    </w:p>
    <w:p w:rsidR="00AE5C95" w:rsidRPr="00AE5C95" w:rsidRDefault="00AE5C95" w:rsidP="00AE5C95">
      <w:pPr>
        <w:shd w:val="clear" w:color="auto" w:fill="FFFFFF"/>
        <w:spacing w:after="0" w:line="360" w:lineRule="atLeast"/>
        <w:ind w:left="-567" w:firstLine="567"/>
        <w:rPr>
          <w:rFonts w:ascii="Times New Roman" w:eastAsia="Times New Roman" w:hAnsi="Times New Roman" w:cs="Times New Roman"/>
          <w:i/>
          <w:color w:val="002060"/>
          <w:spacing w:val="21"/>
          <w:sz w:val="24"/>
          <w:szCs w:val="24"/>
          <w:lang w:eastAsia="ru-RU"/>
        </w:rPr>
      </w:pPr>
      <w:r w:rsidRPr="00AE5C95">
        <w:rPr>
          <w:rFonts w:ascii="Times New Roman" w:eastAsia="Times New Roman" w:hAnsi="Times New Roman" w:cs="Times New Roman"/>
          <w:b/>
          <w:color w:val="002060"/>
          <w:spacing w:val="21"/>
          <w:sz w:val="24"/>
          <w:szCs w:val="24"/>
          <w:lang w:eastAsia="ru-RU"/>
        </w:rPr>
        <w:t>Что включает в себя ответственное отношение к здоровью:</w:t>
      </w:r>
      <w:r w:rsidRPr="00AE5C95">
        <w:rPr>
          <w:rFonts w:ascii="Times New Roman" w:eastAsia="Times New Roman" w:hAnsi="Times New Roman" w:cs="Times New Roman"/>
          <w:b/>
          <w:color w:val="002060"/>
          <w:spacing w:val="21"/>
          <w:sz w:val="24"/>
          <w:szCs w:val="24"/>
          <w:lang w:eastAsia="ru-RU"/>
        </w:rPr>
        <w:br/>
      </w:r>
      <w:r w:rsidRPr="00AE5C95">
        <w:rPr>
          <w:rFonts w:ascii="Times New Roman" w:eastAsia="Times New Roman" w:hAnsi="Times New Roman" w:cs="Times New Roman"/>
          <w:i/>
          <w:color w:val="002060"/>
          <w:spacing w:val="21"/>
          <w:sz w:val="24"/>
          <w:szCs w:val="24"/>
          <w:lang w:eastAsia="ru-RU"/>
        </w:rPr>
        <w:t>1. Соблюдение здорового образа жизни;</w:t>
      </w:r>
      <w:r w:rsidRPr="00AE5C95">
        <w:rPr>
          <w:rFonts w:ascii="Times New Roman" w:eastAsia="Times New Roman" w:hAnsi="Times New Roman" w:cs="Times New Roman"/>
          <w:i/>
          <w:color w:val="002060"/>
          <w:spacing w:val="21"/>
          <w:sz w:val="24"/>
          <w:szCs w:val="24"/>
          <w:lang w:eastAsia="ru-RU"/>
        </w:rPr>
        <w:br/>
        <w:t>2. Мониторинг собственного здоровья;</w:t>
      </w:r>
      <w:r w:rsidRPr="00AE5C95">
        <w:rPr>
          <w:rFonts w:ascii="Times New Roman" w:eastAsia="Times New Roman" w:hAnsi="Times New Roman" w:cs="Times New Roman"/>
          <w:i/>
          <w:color w:val="002060"/>
          <w:spacing w:val="21"/>
          <w:sz w:val="24"/>
          <w:szCs w:val="24"/>
          <w:lang w:eastAsia="ru-RU"/>
        </w:rPr>
        <w:br/>
        <w:t>3. Ответственное использование продукции для самостоятельной заботы о здоровье, правильное хранение и употребление лекарственных препаратов.</w:t>
      </w:r>
    </w:p>
    <w:p w:rsidR="00AE5C95" w:rsidRPr="00AE5C95" w:rsidRDefault="00AE5C95" w:rsidP="00AE5C95">
      <w:pPr>
        <w:shd w:val="clear" w:color="auto" w:fill="FFFFFF"/>
        <w:spacing w:after="309" w:line="360" w:lineRule="atLeast"/>
        <w:ind w:left="-567" w:firstLine="567"/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</w:pPr>
      <w:r w:rsidRPr="00AE5C95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>Ответственное отношение к своему здоровью поможет не только улучшить качество жизни, но и позволит увеличить продолжительность жизни. Проверить свое здоровье можно с помощью профилактических осмотров и диспансеризации, которые помогают предотвратить развитие заболеваний, а также диагностировать заболевания на ранней стадии для скорейшего начала их лечения.</w:t>
      </w:r>
    </w:p>
    <w:p w:rsidR="00AE5C95" w:rsidRPr="00AE5C95" w:rsidRDefault="00AE5C95" w:rsidP="00AE5C95">
      <w:pPr>
        <w:shd w:val="clear" w:color="auto" w:fill="FFFFFF"/>
        <w:spacing w:after="309" w:line="360" w:lineRule="atLeast"/>
        <w:ind w:left="-567" w:firstLine="567"/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</w:pPr>
      <w:r w:rsidRPr="00AE5C95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lastRenderedPageBreak/>
        <w:t>Даже если гражданин состоит на диспансерном учете, ему необходимо проходить диспансеризацию, т.к. она поможет выявить другие ХНИЗ.</w:t>
      </w:r>
    </w:p>
    <w:p w:rsidR="00AE5C95" w:rsidRPr="00AE5C95" w:rsidRDefault="00AE5C95" w:rsidP="00AE5C95">
      <w:pPr>
        <w:shd w:val="clear" w:color="auto" w:fill="FFFFFF"/>
        <w:spacing w:after="309" w:line="360" w:lineRule="atLeast"/>
        <w:ind w:left="-567" w:firstLine="567"/>
        <w:rPr>
          <w:rFonts w:ascii="Times New Roman" w:eastAsia="Times New Roman" w:hAnsi="Times New Roman" w:cs="Times New Roman"/>
          <w:b/>
          <w:color w:val="002060"/>
          <w:spacing w:val="21"/>
          <w:sz w:val="24"/>
          <w:szCs w:val="24"/>
          <w:lang w:eastAsia="ru-RU"/>
        </w:rPr>
      </w:pPr>
      <w:r w:rsidRPr="00AE5C95">
        <w:rPr>
          <w:rFonts w:ascii="Times New Roman" w:eastAsia="Times New Roman" w:hAnsi="Times New Roman" w:cs="Times New Roman"/>
          <w:b/>
          <w:color w:val="002060"/>
          <w:spacing w:val="21"/>
          <w:sz w:val="24"/>
          <w:szCs w:val="24"/>
          <w:lang w:eastAsia="ru-RU"/>
        </w:rPr>
        <w:t>Диспансеризация</w:t>
      </w:r>
      <w:r w:rsidRPr="00AE5C95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– это активное и динамическое наблюдение врача за состоянием Вашего здоровья. Диспансеризация представляет собой комплекс мероприятий, включающих в себя профилактический медицинский осмотр и дополнительные методы обследования, проводимых в целях оценки состояния здоровья.</w:t>
      </w:r>
    </w:p>
    <w:p w:rsidR="00AE5C95" w:rsidRPr="00AE5C95" w:rsidRDefault="00AE5C95" w:rsidP="00AE5C95">
      <w:pPr>
        <w:shd w:val="clear" w:color="auto" w:fill="FFFFFF"/>
        <w:spacing w:after="0" w:line="360" w:lineRule="atLeast"/>
        <w:ind w:left="-567" w:firstLine="567"/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</w:pPr>
      <w:r w:rsidRPr="00AE5C95">
        <w:rPr>
          <w:rFonts w:ascii="Times New Roman" w:eastAsia="Times New Roman" w:hAnsi="Times New Roman" w:cs="Times New Roman"/>
          <w:b/>
          <w:color w:val="002060"/>
          <w:spacing w:val="21"/>
          <w:sz w:val="24"/>
          <w:szCs w:val="24"/>
          <w:lang w:eastAsia="ru-RU"/>
        </w:rPr>
        <w:t>Основные цели диспансеризации:</w:t>
      </w:r>
      <w:r w:rsidRPr="00AE5C95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br/>
        <w:t>— Раннее выявление хронических неинфекционных заболеваний, которые обуславливают более 70% всей смертности жителей РФ. К ним относятся: болезни системы кровообращения, в первую очередь ишемическая болезнь сердца, нарушение мозгового кровообращения; злокачественные новообразования; сахарный диабет; хронические болезни легких.</w:t>
      </w:r>
      <w:r w:rsidRPr="00AE5C95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br/>
        <w:t>— Выявление, коррекция основных факторов риска указанных заболеваний: повышенный уровень артериального давления; курение; пагубное потребление алкоголя; нерациональное питание; низкая физическая активность; избыточная масса тела или ожирение.</w:t>
      </w:r>
    </w:p>
    <w:p w:rsidR="00AE5C95" w:rsidRPr="00AE5C95" w:rsidRDefault="00AE5C95" w:rsidP="00AE5C95">
      <w:pPr>
        <w:shd w:val="clear" w:color="auto" w:fill="FFFFFF"/>
        <w:spacing w:after="309" w:line="360" w:lineRule="atLeast"/>
        <w:ind w:left="-567" w:firstLine="567"/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</w:pPr>
      <w:r w:rsidRPr="00AE5C95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Диспансеризация и </w:t>
      </w:r>
      <w:proofErr w:type="spellStart"/>
      <w:r w:rsidRPr="00AE5C95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>профосмотры</w:t>
      </w:r>
      <w:proofErr w:type="spellEnd"/>
      <w:r w:rsidRPr="00AE5C95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проводятся в рамках программы государственных гарантий бесплатного оказания медицинской помощи. Для граждан, перенесших новую </w:t>
      </w:r>
      <w:proofErr w:type="spellStart"/>
      <w:r w:rsidRPr="00AE5C95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>коронавирусную</w:t>
      </w:r>
      <w:proofErr w:type="spellEnd"/>
      <w:r w:rsidRPr="00AE5C95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инфекцию (COVID-19) в диспансеризацию взрослого населения включена углубленная диспансеризация.</w:t>
      </w:r>
    </w:p>
    <w:p w:rsidR="00AE5C95" w:rsidRDefault="00AE5C95" w:rsidP="00AE5C95">
      <w:pPr>
        <w:shd w:val="clear" w:color="auto" w:fill="FFFFFF"/>
        <w:spacing w:after="309" w:line="360" w:lineRule="atLeast"/>
        <w:ind w:left="-567" w:firstLine="567"/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</w:pPr>
      <w:r w:rsidRPr="00AE5C95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Целый ряд опасных заболеваний на ранней стадии протекает бессимптомно. </w:t>
      </w:r>
    </w:p>
    <w:p w:rsidR="00AE5C95" w:rsidRPr="00AE5C95" w:rsidRDefault="00AE5C95" w:rsidP="00AE5C95">
      <w:pPr>
        <w:shd w:val="clear" w:color="auto" w:fill="FFFFFF"/>
        <w:spacing w:after="309" w:line="360" w:lineRule="atLeast"/>
        <w:ind w:left="-567" w:firstLine="567"/>
        <w:rPr>
          <w:rFonts w:ascii="Times New Roman" w:eastAsia="Times New Roman" w:hAnsi="Times New Roman" w:cs="Times New Roman"/>
          <w:i/>
          <w:color w:val="002060"/>
          <w:spacing w:val="21"/>
          <w:sz w:val="24"/>
          <w:szCs w:val="24"/>
          <w:lang w:eastAsia="ru-RU"/>
        </w:rPr>
      </w:pPr>
      <w:r w:rsidRPr="00AE5C95">
        <w:rPr>
          <w:rFonts w:ascii="Times New Roman" w:eastAsia="Times New Roman" w:hAnsi="Times New Roman" w:cs="Times New Roman"/>
          <w:i/>
          <w:color w:val="002060"/>
          <w:spacing w:val="21"/>
          <w:sz w:val="24"/>
          <w:szCs w:val="24"/>
          <w:lang w:eastAsia="ru-RU"/>
        </w:rPr>
        <w:t>Своевременно диагностировав, многие их этих заболеваний можно вылечить. Это позволяет сделать диспансеризация!</w:t>
      </w:r>
    </w:p>
    <w:p w:rsidR="000B2616" w:rsidRDefault="000B2616" w:rsidP="000B2616">
      <w:pPr>
        <w:ind w:left="-284"/>
        <w:rPr>
          <w:rFonts w:ascii="Times New Roman" w:hAnsi="Times New Roman" w:cs="Times New Roman"/>
          <w:b/>
          <w:color w:val="C00000"/>
          <w:sz w:val="52"/>
          <w:szCs w:val="52"/>
        </w:rPr>
      </w:pPr>
    </w:p>
    <w:p w:rsidR="000B2616" w:rsidRPr="000B2616" w:rsidRDefault="000B2616" w:rsidP="000B2616">
      <w:pPr>
        <w:ind w:left="-284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0B2616">
        <w:rPr>
          <w:rFonts w:ascii="Times New Roman" w:hAnsi="Times New Roman" w:cs="Times New Roman"/>
          <w:b/>
          <w:color w:val="C00000"/>
          <w:sz w:val="56"/>
          <w:szCs w:val="56"/>
        </w:rPr>
        <w:t>Будьте здоровы!</w:t>
      </w:r>
    </w:p>
    <w:p w:rsidR="000B2616" w:rsidRDefault="000B2616" w:rsidP="000B2616">
      <w:pPr>
        <w:ind w:left="-284"/>
      </w:pPr>
    </w:p>
    <w:p w:rsidR="000B2616" w:rsidRDefault="000B2616" w:rsidP="000B2616">
      <w:pPr>
        <w:ind w:left="-284"/>
      </w:pPr>
    </w:p>
    <w:p w:rsidR="000B2616" w:rsidRDefault="000B2616" w:rsidP="000B2616">
      <w:pPr>
        <w:ind w:left="-284"/>
      </w:pPr>
    </w:p>
    <w:p w:rsidR="000B2616" w:rsidRDefault="000B2616" w:rsidP="000B2616">
      <w:pPr>
        <w:pStyle w:val="a3"/>
        <w:shd w:val="clear" w:color="auto" w:fill="FFFFFF"/>
        <w:spacing w:before="240" w:beforeAutospacing="0" w:after="0" w:afterAutospacing="0" w:line="276" w:lineRule="auto"/>
        <w:ind w:left="-284"/>
      </w:pPr>
      <w:r>
        <w:t xml:space="preserve">                                                                  Материал составлен</w:t>
      </w:r>
      <w:r w:rsidRPr="001B50AC">
        <w:t xml:space="preserve"> по открытым Интернет-ресурсам</w:t>
      </w:r>
    </w:p>
    <w:p w:rsidR="002A3B37" w:rsidRPr="00AE5C95" w:rsidRDefault="002A3B37" w:rsidP="00AE5C95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2A3B37" w:rsidRPr="00AE5C95" w:rsidSect="000B2616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AE5C95"/>
    <w:rsid w:val="000B2616"/>
    <w:rsid w:val="002A3B37"/>
    <w:rsid w:val="00AE5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B37"/>
  </w:style>
  <w:style w:type="paragraph" w:styleId="2">
    <w:name w:val="heading 2"/>
    <w:basedOn w:val="a"/>
    <w:link w:val="20"/>
    <w:uiPriority w:val="9"/>
    <w:qFormat/>
    <w:rsid w:val="00AE5C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5C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E5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5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5C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5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2</cp:revision>
  <dcterms:created xsi:type="dcterms:W3CDTF">2024-02-21T15:21:00Z</dcterms:created>
  <dcterms:modified xsi:type="dcterms:W3CDTF">2024-02-21T15:33:00Z</dcterms:modified>
</cp:coreProperties>
</file>