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CA" w:rsidRPr="00074981" w:rsidRDefault="00922FCA" w:rsidP="00FA7D68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922FCA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01.04 - 07.04.24г. </w:t>
      </w:r>
      <w:r w:rsidRPr="00922FC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–</w:t>
      </w:r>
      <w:r w:rsidRPr="00922FC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7498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Неделя </w:t>
      </w:r>
      <w:r w:rsidR="00912FD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продвижения здорового </w:t>
      </w:r>
      <w:r w:rsidRPr="0007498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образа жизни</w:t>
      </w:r>
    </w:p>
    <w:p w:rsidR="00074981" w:rsidRPr="00074981" w:rsidRDefault="00074981" w:rsidP="00FA7D68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07498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НЕДЕЛЯ ПРОДВИЖЕНИЯ ЗДОРОВОГО ОБРАЗА ЖИЗНИ СРЕДИ ДЕТЕЙ</w:t>
      </w:r>
    </w:p>
    <w:p w:rsidR="00922FCA" w:rsidRPr="00922FCA" w:rsidRDefault="00FA7D68" w:rsidP="00FA7D68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74981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136FD8E" wp14:editId="35A9D933">
            <wp:simplePos x="0" y="0"/>
            <wp:positionH relativeFrom="margin">
              <wp:posOffset>-274458</wp:posOffset>
            </wp:positionH>
            <wp:positionV relativeFrom="margin">
              <wp:posOffset>890463</wp:posOffset>
            </wp:positionV>
            <wp:extent cx="2325370" cy="1934210"/>
            <wp:effectExtent l="0" t="0" r="0" b="8890"/>
            <wp:wrapSquare wrapText="bothSides"/>
            <wp:docPr id="7" name="Рисунок 7" descr="Понятие здоровый образ жизни включает в себя целый комплекс составляющих  компонентов. / Администрация городского округа Ступ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нятие здоровый образ жизни включает в себя целый комплекс составляющих  компонентов. / Администрация городского округа Ступин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FCA" w:rsidRPr="00922F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честь Всемирного дня здоровья 7 апреля, Минздрав России проводит</w:t>
      </w:r>
      <w:r w:rsidR="0007498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</w:t>
      </w:r>
      <w:r w:rsidR="00922FCA" w:rsidRPr="00922F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еделю продвижения </w:t>
      </w:r>
      <w:hyperlink r:id="rId5" w:tooltip="здорового" w:history="1">
        <w:r w:rsidR="00922FCA" w:rsidRPr="00922F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здорового</w:t>
        </w:r>
      </w:hyperlink>
      <w:r w:rsidR="00922FCA" w:rsidRPr="00922F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22FCA" w:rsidRPr="00922F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образа жизни.</w:t>
      </w:r>
    </w:p>
    <w:p w:rsidR="00922FCA" w:rsidRPr="00922FCA" w:rsidRDefault="00922FCA" w:rsidP="00FA7D68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2F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 констатирует, что неинфекционные заболевания в 70 % случаев являются причиной преждевременной смерти, поэтому укрепление здоровья населения одна из актуальных задач здравоохранения, важным аспектом которой является здоровый образ жизни (</w:t>
      </w:r>
      <w:hyperlink r:id="rId6" w:tooltip="ЗОЖ" w:history="1">
        <w:r w:rsidRPr="00922FCA">
          <w:rPr>
            <w:rFonts w:ascii="Times New Roman" w:eastAsia="Times New Roman" w:hAnsi="Times New Roman" w:cs="Times New Roman"/>
            <w:b/>
            <w:i/>
            <w:color w:val="002060"/>
            <w:sz w:val="24"/>
            <w:szCs w:val="24"/>
            <w:u w:val="single"/>
            <w:lang w:eastAsia="ru-RU"/>
          </w:rPr>
          <w:t>ЗОЖ</w:t>
        </w:r>
      </w:hyperlink>
      <w:r w:rsidRPr="00922F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922FCA" w:rsidRPr="00922FCA" w:rsidRDefault="00922FCA" w:rsidP="00FA7D68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2F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ЗОЖ, по определению ВОЗ – оптимальное качество жизни, определяемое мотивированным поведением человека, направленным на сохранение и укрепление здоровья, в условиях воздействия на него природных и социальных факторов окружающей среды.</w:t>
      </w:r>
    </w:p>
    <w:p w:rsidR="00074981" w:rsidRDefault="00922FCA" w:rsidP="00FA7D68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2F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показано в многочисленных исследованиях, следование основам ЗОЖ (регулярные физические нагрузки, отказ от вредных привычек, качественное сбалансированное питание, управление стрессом) приводит к оздоровлению организма в целом и сердечно-сосудистой системы в частности.</w:t>
      </w:r>
      <w:r w:rsidR="0007498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22F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Снижается риск многих проблем, связанных со здоровьем, во всех возрастных группах</w:t>
      </w:r>
      <w:r w:rsidR="00074981" w:rsidRPr="0007498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07498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FA7D68" w:rsidRDefault="00074981" w:rsidP="00DC24B0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74981">
        <w:rPr>
          <w:rFonts w:ascii="Times New Roman" w:hAnsi="Times New Roman" w:cs="Times New Roman"/>
          <w:color w:val="333333"/>
          <w:sz w:val="24"/>
          <w:szCs w:val="24"/>
        </w:rPr>
        <w:t>Ведение здорового образа жизни – важнейшее условие сохранения здоровья любого человека. Основным фактором его формирования у детей и подростков является семья, поскольку именно благодаря семье формируется установка на ведение ЗОЖ, закладываются основы индивидуального здоровья.</w:t>
      </w:r>
      <w:r w:rsidRPr="0007498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74981">
        <w:rPr>
          <w:rFonts w:ascii="Times New Roman" w:hAnsi="Times New Roman" w:cs="Times New Roman"/>
          <w:color w:val="333333"/>
          <w:sz w:val="24"/>
          <w:szCs w:val="24"/>
        </w:rPr>
        <w:br/>
        <w:t>Крайне важно родителям не только проводить с детьми и подростками беседы о важности: занятий физической культурой и спортом, отсутствия «вредных привычек», соблюдения режима сна, отдыха, принципов здорового питания, благоприятного эмоционального состояния, но и собственным примером мотивировать их к ведению ЗОЖ.</w:t>
      </w:r>
      <w:r w:rsidR="00FA7D68" w:rsidRPr="00FA7D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FA7D68" w:rsidRPr="00922FCA" w:rsidRDefault="00FA7D68" w:rsidP="00FA7D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FA7D68">
        <w:rPr>
          <w:b/>
          <w:i/>
          <w:noProof/>
          <w:color w:val="002060"/>
          <w:lang w:eastAsia="ru-RU"/>
        </w:rPr>
        <w:drawing>
          <wp:anchor distT="0" distB="0" distL="114300" distR="114300" simplePos="0" relativeHeight="251657215" behindDoc="0" locked="0" layoutInCell="1" allowOverlap="1" wp14:anchorId="724EA3D8" wp14:editId="4DF079B9">
            <wp:simplePos x="0" y="0"/>
            <wp:positionH relativeFrom="column">
              <wp:posOffset>-335280</wp:posOffset>
            </wp:positionH>
            <wp:positionV relativeFrom="paragraph">
              <wp:posOffset>10160</wp:posOffset>
            </wp:positionV>
            <wp:extent cx="3637280" cy="2425065"/>
            <wp:effectExtent l="0" t="0" r="1270" b="0"/>
            <wp:wrapThrough wrapText="bothSides">
              <wp:wrapPolygon edited="0">
                <wp:start x="0" y="0"/>
                <wp:lineTo x="0" y="21379"/>
                <wp:lineTo x="21494" y="21379"/>
                <wp:lineTo x="21494" y="0"/>
                <wp:lineTo x="0" y="0"/>
              </wp:wrapPolygon>
            </wp:wrapThrough>
            <wp:docPr id="12" name="Рисунок 12" descr="Преимущества семейного отды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еимущества семейного отдых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28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7D68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Для каждого ребенка главным примером и </w:t>
      </w:r>
      <w:proofErr w:type="spellStart"/>
      <w:r w:rsidRPr="00FA7D68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мотиватором</w:t>
      </w:r>
      <w:proofErr w:type="spellEnd"/>
      <w:r w:rsidRPr="00FA7D68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 являются его родители, именно поэтому приучать к культуре ЗОЖ следует начинать именно с мамы и папы.</w:t>
      </w:r>
      <w:bookmarkStart w:id="0" w:name="_GoBack"/>
      <w:bookmarkEnd w:id="0"/>
    </w:p>
    <w:p w:rsidR="00074981" w:rsidRDefault="00074981" w:rsidP="00FA7D68">
      <w:pPr>
        <w:shd w:val="clear" w:color="auto" w:fill="FFFFFF"/>
        <w:spacing w:after="100" w:afterAutospacing="1" w:line="240" w:lineRule="auto"/>
        <w:ind w:left="-851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012D0" w:rsidRPr="00922FCA" w:rsidRDefault="00E012D0" w:rsidP="00FA7D68">
      <w:pPr>
        <w:shd w:val="clear" w:color="auto" w:fill="FFFFFF"/>
        <w:spacing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</w:p>
    <w:p w:rsidR="000816DE" w:rsidRDefault="000816DE" w:rsidP="00FA7D68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2A5191" w:rsidRDefault="002A5191" w:rsidP="00FA7D68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2A5191" w:rsidRDefault="002A5191" w:rsidP="00FA7D68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2A5191" w:rsidRDefault="002A5191" w:rsidP="00FA7D68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2A5191" w:rsidRPr="002A5191" w:rsidRDefault="002A5191" w:rsidP="002A5191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2A5191"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  <w:t>БУДЬТЕ ЗДОРОВЫ!</w:t>
      </w:r>
    </w:p>
    <w:p w:rsidR="002A5191" w:rsidRPr="00FA7D68" w:rsidRDefault="002A5191" w:rsidP="002A5191">
      <w:pPr>
        <w:spacing w:after="0" w:line="360" w:lineRule="auto"/>
        <w:ind w:left="-709" w:right="-1"/>
        <w:rPr>
          <w:rFonts w:ascii="Times New Roman" w:hAnsi="Times New Roman" w:cs="Times New Roman"/>
          <w:color w:val="002060"/>
          <w:sz w:val="24"/>
          <w:szCs w:val="24"/>
        </w:rPr>
      </w:pPr>
      <w:r w:rsidRPr="002A5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Материал составлен по открытым Интернет-ресурсам</w:t>
      </w:r>
    </w:p>
    <w:sectPr w:rsidR="002A5191" w:rsidRPr="00FA7D68" w:rsidSect="00FA7D6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A8"/>
    <w:rsid w:val="00074981"/>
    <w:rsid w:val="000816DE"/>
    <w:rsid w:val="00203EA8"/>
    <w:rsid w:val="002A5191"/>
    <w:rsid w:val="00912FD0"/>
    <w:rsid w:val="00922FCA"/>
    <w:rsid w:val="00DC24B0"/>
    <w:rsid w:val="00E012D0"/>
    <w:rsid w:val="00FA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B551"/>
  <w15:chartTrackingRefBased/>
  <w15:docId w15:val="{3B2B827C-EFE1-4449-A246-C8E58FB9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24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360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mishin.bezformata.com/word/zozh/30351/" TargetMode="External"/><Relationship Id="rId5" Type="http://schemas.openxmlformats.org/officeDocument/2006/relationships/hyperlink" Target="https://kamishin.bezformata.com/word/zdorova/127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2024-04-02T05:16:00Z</dcterms:created>
  <dcterms:modified xsi:type="dcterms:W3CDTF">2024-04-02T05:56:00Z</dcterms:modified>
</cp:coreProperties>
</file>