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80" w:rsidRPr="00441580" w:rsidRDefault="00441580" w:rsidP="002909A7">
      <w:pPr>
        <w:shd w:val="clear" w:color="auto" w:fill="FFFFFF"/>
        <w:spacing w:after="0" w:line="240" w:lineRule="auto"/>
        <w:ind w:left="-709" w:right="-284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44158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21.04.2024 -</w:t>
      </w:r>
      <w:r w:rsidRPr="0044158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30.04.20</w:t>
      </w:r>
      <w:r w:rsidRPr="0044158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24 г. </w:t>
      </w:r>
    </w:p>
    <w:p w:rsidR="00CB0B9C" w:rsidRDefault="00441580" w:rsidP="002909A7">
      <w:pPr>
        <w:shd w:val="clear" w:color="auto" w:fill="FFFFFF"/>
        <w:spacing w:after="0" w:line="240" w:lineRule="auto"/>
        <w:ind w:left="-709" w:right="-284"/>
        <w:outlineLvl w:val="2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  <w:r w:rsidRPr="00441580"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декадник </w:t>
      </w:r>
      <w:r w:rsidRPr="00441580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 xml:space="preserve">«Здоровье матери и ребенка» </w:t>
      </w:r>
    </w:p>
    <w:p w:rsidR="00CB0B9C" w:rsidRPr="002909A7" w:rsidRDefault="00EC5C33" w:rsidP="00EC5C33">
      <w:pPr>
        <w:shd w:val="clear" w:color="auto" w:fill="FFFFFF"/>
        <w:spacing w:after="150" w:line="240" w:lineRule="auto"/>
        <w:ind w:left="-709" w:right="-284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3562"/>
          <w:sz w:val="24"/>
          <w:szCs w:val="24"/>
          <w:lang w:eastAsia="ru-RU"/>
        </w:rPr>
      </w:pPr>
      <w:r w:rsidRPr="002909A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1D8060" wp14:editId="7FD2C374">
            <wp:simplePos x="0" y="0"/>
            <wp:positionH relativeFrom="margin">
              <wp:posOffset>-414655</wp:posOffset>
            </wp:positionH>
            <wp:positionV relativeFrom="margin">
              <wp:posOffset>751840</wp:posOffset>
            </wp:positionV>
            <wp:extent cx="3646170" cy="2431415"/>
            <wp:effectExtent l="0" t="0" r="0" b="6985"/>
            <wp:wrapSquare wrapText="bothSides"/>
            <wp:docPr id="4" name="Рисунок 4" descr="Контакт мамы и новорожденного 👶🏼 🤱🏼 | Агуша - все о первом прикорме | 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такт мамы и новорожденного 👶🏼 🤱🏼 | Агуша - все о первом прикорме |  Дзе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580" w:rsidRPr="00441580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 xml:space="preserve"> </w:t>
      </w:r>
      <w:r w:rsidR="00441580" w:rsidRPr="00441580">
        <w:rPr>
          <w:rFonts w:ascii="Times New Roman" w:eastAsia="Times New Roman" w:hAnsi="Times New Roman" w:cs="Times New Roman"/>
          <w:b/>
          <w:bCs/>
          <w:i/>
          <w:iCs/>
          <w:color w:val="003562"/>
          <w:sz w:val="24"/>
          <w:szCs w:val="24"/>
          <w:lang w:eastAsia="ru-RU"/>
        </w:rPr>
        <w:t xml:space="preserve">По данным НИИ гигиены и охраны здоровья детей и подростков ФГАУ «ННПЦЗД» Минздрава России численность абсолютно здоровых детей, относящихся к первой группе здоровья, не превышает 10%, не снижается число инвалидов детства и детей, страдающих хроническими заболеваниями. </w:t>
      </w:r>
    </w:p>
    <w:p w:rsidR="00441580" w:rsidRPr="00441580" w:rsidRDefault="00441580" w:rsidP="002909A7">
      <w:pPr>
        <w:shd w:val="clear" w:color="auto" w:fill="FFFFFF"/>
        <w:spacing w:after="225" w:line="240" w:lineRule="auto"/>
        <w:ind w:left="-709" w:right="-284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441580">
        <w:rPr>
          <w:rFonts w:ascii="Times New Roman" w:eastAsia="Times New Roman" w:hAnsi="Times New Roman" w:cs="Times New Roman"/>
          <w:b/>
          <w:bCs/>
          <w:i/>
          <w:iCs/>
          <w:color w:val="003562"/>
          <w:sz w:val="24"/>
          <w:szCs w:val="24"/>
          <w:lang w:eastAsia="ru-RU"/>
        </w:rPr>
        <w:t>С целью повышения информированности родителей о важности ответственного отношения к здоровью детей, М</w:t>
      </w:r>
      <w:r w:rsidR="002909A7" w:rsidRPr="002909A7">
        <w:rPr>
          <w:rFonts w:ascii="Times New Roman" w:eastAsia="Times New Roman" w:hAnsi="Times New Roman" w:cs="Times New Roman"/>
          <w:b/>
          <w:bCs/>
          <w:i/>
          <w:iCs/>
          <w:color w:val="003562"/>
          <w:sz w:val="24"/>
          <w:szCs w:val="24"/>
          <w:lang w:eastAsia="ru-RU"/>
        </w:rPr>
        <w:t>З РТ объя</w:t>
      </w:r>
      <w:r w:rsidRPr="00441580">
        <w:rPr>
          <w:rFonts w:ascii="Times New Roman" w:eastAsia="Times New Roman" w:hAnsi="Times New Roman" w:cs="Times New Roman"/>
          <w:b/>
          <w:bCs/>
          <w:i/>
          <w:iCs/>
          <w:color w:val="003562"/>
          <w:sz w:val="24"/>
          <w:szCs w:val="24"/>
          <w:lang w:eastAsia="ru-RU"/>
        </w:rPr>
        <w:t xml:space="preserve">вило </w:t>
      </w:r>
      <w:r w:rsidR="002909A7" w:rsidRPr="002909A7">
        <w:rPr>
          <w:rFonts w:ascii="Times New Roman" w:eastAsia="Times New Roman" w:hAnsi="Times New Roman" w:cs="Times New Roman"/>
          <w:b/>
          <w:bCs/>
          <w:i/>
          <w:iCs/>
          <w:color w:val="003562"/>
          <w:sz w:val="24"/>
          <w:szCs w:val="24"/>
          <w:lang w:eastAsia="ru-RU"/>
        </w:rPr>
        <w:t xml:space="preserve">декадник </w:t>
      </w:r>
      <w:r w:rsidR="002909A7" w:rsidRPr="002909A7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 xml:space="preserve">«Здоровье матери и ребенка» </w:t>
      </w:r>
      <w:r w:rsidR="002909A7" w:rsidRPr="002909A7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</w:p>
    <w:p w:rsidR="00441580" w:rsidRDefault="00441580" w:rsidP="00441580">
      <w:pPr>
        <w:shd w:val="clear" w:color="auto" w:fill="FFFFFF"/>
        <w:spacing w:after="225" w:line="240" w:lineRule="auto"/>
        <w:ind w:left="-709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материнства и детства – приоритетное направление в здравоохранении любой страны, которая включает в себя систему государственных общественных и медицинских мероприятий, обеспечивающих рождение здорового ребенка, правильное и всестороннее развитие подрастающего поколения, предупреждение и лечение болезней женщин и детей.</w:t>
      </w:r>
    </w:p>
    <w:p w:rsidR="002909A7" w:rsidRPr="00441580" w:rsidRDefault="002909A7" w:rsidP="002909A7">
      <w:pPr>
        <w:shd w:val="clear" w:color="auto" w:fill="FFFFFF"/>
        <w:spacing w:after="225" w:line="240" w:lineRule="auto"/>
        <w:ind w:left="-709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раннего выявления тяжелых наследственных и врожденных заболеваний проводится </w:t>
      </w:r>
      <w:proofErr w:type="spellStart"/>
      <w:r w:rsidRPr="0044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пренатальный</w:t>
      </w:r>
      <w:proofErr w:type="spellEnd"/>
      <w:r w:rsidRPr="0044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неонатальный </w:t>
      </w:r>
      <w:proofErr w:type="spellStart"/>
      <w:r w:rsidRPr="0044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скрининги</w:t>
      </w:r>
      <w:proofErr w:type="spellEnd"/>
      <w:r w:rsidRPr="0044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позволяют своевременно в первые дни жизни ребенка диагностировать заболевания и начать лечение.</w:t>
      </w:r>
    </w:p>
    <w:p w:rsidR="00441580" w:rsidRDefault="002909A7" w:rsidP="00EC5C33">
      <w:pPr>
        <w:shd w:val="clear" w:color="auto" w:fill="FFFFFF"/>
        <w:spacing w:after="225" w:line="240" w:lineRule="auto"/>
        <w:ind w:left="-709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5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составляющих общественного здоровья является здоровье матери и ребенка, в том числе репродуктивное здоровье и здоровая беременность.</w:t>
      </w:r>
    </w:p>
    <w:p w:rsidR="002909A7" w:rsidRDefault="00817C0E" w:rsidP="00EC5C33">
      <w:pPr>
        <w:shd w:val="clear" w:color="auto" w:fill="FFFFFF"/>
        <w:spacing w:after="225" w:line="240" w:lineRule="auto"/>
        <w:ind w:left="-709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B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1C8CE39" wp14:editId="2F9C2D36">
            <wp:simplePos x="0" y="0"/>
            <wp:positionH relativeFrom="margin">
              <wp:posOffset>-494030</wp:posOffset>
            </wp:positionH>
            <wp:positionV relativeFrom="margin">
              <wp:posOffset>5354955</wp:posOffset>
            </wp:positionV>
            <wp:extent cx="5128260" cy="516255"/>
            <wp:effectExtent l="0" t="0" r="0" b="0"/>
            <wp:wrapSquare wrapText="bothSides"/>
            <wp:docPr id="3" name="Рисунок 3" descr="Неделя здоровья матери 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деля здоровья матери и ребе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29" b="77459"/>
                    <a:stretch/>
                  </pic:blipFill>
                  <pic:spPr bwMode="auto">
                    <a:xfrm>
                      <a:off x="0" y="0"/>
                      <a:ext cx="5128260" cy="516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C5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2909A7" w:rsidRDefault="00817C0E" w:rsidP="00441580">
      <w:pPr>
        <w:shd w:val="clear" w:color="auto" w:fill="FFFFFF"/>
        <w:spacing w:after="225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B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1B872A91" wp14:editId="2B78CA61">
            <wp:simplePos x="0" y="0"/>
            <wp:positionH relativeFrom="margin">
              <wp:posOffset>2875280</wp:posOffset>
            </wp:positionH>
            <wp:positionV relativeFrom="margin">
              <wp:posOffset>5821680</wp:posOffset>
            </wp:positionV>
            <wp:extent cx="1808480" cy="1728470"/>
            <wp:effectExtent l="0" t="0" r="1270" b="5080"/>
            <wp:wrapSquare wrapText="bothSides"/>
            <wp:docPr id="9" name="Рисунок 9" descr="Неделя здоровья матери 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деля здоровья матери и ребе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42" t="62629" b="1"/>
                    <a:stretch/>
                  </pic:blipFill>
                  <pic:spPr bwMode="auto">
                    <a:xfrm>
                      <a:off x="0" y="0"/>
                      <a:ext cx="1808480" cy="17284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B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5C71F838" wp14:editId="1B4C695E">
            <wp:simplePos x="0" y="0"/>
            <wp:positionH relativeFrom="margin">
              <wp:posOffset>1135600</wp:posOffset>
            </wp:positionH>
            <wp:positionV relativeFrom="margin">
              <wp:posOffset>5840702</wp:posOffset>
            </wp:positionV>
            <wp:extent cx="1839595" cy="1718945"/>
            <wp:effectExtent l="0" t="0" r="8255" b="0"/>
            <wp:wrapSquare wrapText="bothSides"/>
            <wp:docPr id="11" name="Рисунок 11" descr="Неделя здоровья матери 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деля здоровья матери и ребе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84" t="18711" b="44125"/>
                    <a:stretch/>
                  </pic:blipFill>
                  <pic:spPr bwMode="auto">
                    <a:xfrm>
                      <a:off x="0" y="0"/>
                      <a:ext cx="1839595" cy="17189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B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BE517FD" wp14:editId="6ED5EC05">
            <wp:simplePos x="0" y="0"/>
            <wp:positionH relativeFrom="margin">
              <wp:posOffset>-482379</wp:posOffset>
            </wp:positionH>
            <wp:positionV relativeFrom="margin">
              <wp:posOffset>5821211</wp:posOffset>
            </wp:positionV>
            <wp:extent cx="1727835" cy="1729095"/>
            <wp:effectExtent l="0" t="0" r="5715" b="5080"/>
            <wp:wrapSquare wrapText="bothSides"/>
            <wp:docPr id="10" name="Рисунок 10" descr="Неделя здоровья матери 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деля здоровья матери и ребе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150" r="60939" b="1787"/>
                    <a:stretch/>
                  </pic:blipFill>
                  <pic:spPr bwMode="auto">
                    <a:xfrm>
                      <a:off x="0" y="0"/>
                      <a:ext cx="1727835" cy="17290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909A7" w:rsidRDefault="002909A7" w:rsidP="00441580">
      <w:pPr>
        <w:shd w:val="clear" w:color="auto" w:fill="FFFFFF"/>
        <w:spacing w:after="225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9A7" w:rsidRDefault="002909A7" w:rsidP="00441580">
      <w:pPr>
        <w:shd w:val="clear" w:color="auto" w:fill="FFFFFF"/>
        <w:spacing w:after="225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9A7" w:rsidRDefault="002909A7" w:rsidP="00441580">
      <w:pPr>
        <w:shd w:val="clear" w:color="auto" w:fill="FFFFFF"/>
        <w:spacing w:after="225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C33" w:rsidRDefault="00EC5C33" w:rsidP="00441580">
      <w:pPr>
        <w:shd w:val="clear" w:color="auto" w:fill="FFFFFF"/>
        <w:spacing w:after="225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C0E" w:rsidRDefault="00817C0E" w:rsidP="00441580">
      <w:pPr>
        <w:shd w:val="clear" w:color="auto" w:fill="FFFFFF"/>
        <w:spacing w:after="225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7C0E" w:rsidRDefault="00817C0E" w:rsidP="00441580">
      <w:pPr>
        <w:shd w:val="clear" w:color="auto" w:fill="FFFFFF"/>
        <w:spacing w:after="225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5C33" w:rsidRPr="00817C0E" w:rsidRDefault="00817C0E" w:rsidP="00817C0E">
      <w:pPr>
        <w:shd w:val="clear" w:color="auto" w:fill="FFFFFF"/>
        <w:spacing w:after="225" w:line="240" w:lineRule="auto"/>
        <w:ind w:left="-709" w:right="-284"/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  <w:lang w:eastAsia="ru-RU"/>
        </w:rPr>
      </w:pPr>
      <w:r w:rsidRPr="00817C0E">
        <w:rPr>
          <w:rFonts w:ascii="Times New Roman" w:hAnsi="Times New Roman" w:cs="Times New Roman"/>
          <w:b/>
          <w:i/>
          <w:noProof/>
          <w:color w:val="C00000"/>
          <w:sz w:val="72"/>
          <w:szCs w:val="72"/>
          <w:lang w:eastAsia="ru-RU"/>
        </w:rPr>
        <w:drawing>
          <wp:anchor distT="0" distB="0" distL="114300" distR="114300" simplePos="0" relativeHeight="251661312" behindDoc="1" locked="0" layoutInCell="1" allowOverlap="1" wp14:anchorId="08A2486E" wp14:editId="54C14D2C">
            <wp:simplePos x="0" y="0"/>
            <wp:positionH relativeFrom="margin">
              <wp:posOffset>-434092</wp:posOffset>
            </wp:positionH>
            <wp:positionV relativeFrom="margin">
              <wp:posOffset>7491868</wp:posOffset>
            </wp:positionV>
            <wp:extent cx="1718945" cy="1706880"/>
            <wp:effectExtent l="0" t="0" r="0" b="7620"/>
            <wp:wrapThrough wrapText="bothSides">
              <wp:wrapPolygon edited="0">
                <wp:start x="8378" y="0"/>
                <wp:lineTo x="6703" y="723"/>
                <wp:lineTo x="2154" y="3375"/>
                <wp:lineTo x="1915" y="4339"/>
                <wp:lineTo x="0" y="7955"/>
                <wp:lineTo x="0" y="12295"/>
                <wp:lineTo x="958" y="15670"/>
                <wp:lineTo x="958" y="15911"/>
                <wp:lineTo x="4309" y="19527"/>
                <wp:lineTo x="4548" y="20009"/>
                <wp:lineTo x="8618" y="21455"/>
                <wp:lineTo x="9575" y="21455"/>
                <wp:lineTo x="11730" y="21455"/>
                <wp:lineTo x="12687" y="21455"/>
                <wp:lineTo x="16757" y="19768"/>
                <wp:lineTo x="20347" y="15911"/>
                <wp:lineTo x="20347" y="15670"/>
                <wp:lineTo x="21305" y="12295"/>
                <wp:lineTo x="21305" y="7955"/>
                <wp:lineTo x="19390" y="3375"/>
                <wp:lineTo x="14842" y="723"/>
                <wp:lineTo x="12926" y="0"/>
                <wp:lineTo x="8378" y="0"/>
              </wp:wrapPolygon>
            </wp:wrapThrough>
            <wp:docPr id="6" name="Рисунок 6" descr="Неделя здоровья матери 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деля здоровья матери и ребен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0" t="20513" r="61670" b="48179"/>
                    <a:stretch/>
                  </pic:blipFill>
                  <pic:spPr bwMode="auto">
                    <a:xfrm>
                      <a:off x="0" y="0"/>
                      <a:ext cx="1718945" cy="17068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  <w:lang w:eastAsia="ru-RU"/>
        </w:rPr>
        <w:t xml:space="preserve">      </w:t>
      </w:r>
      <w:r w:rsidRPr="00817C0E"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  <w:lang w:eastAsia="ru-RU"/>
        </w:rPr>
        <w:t>Будьте здоровы!</w:t>
      </w:r>
    </w:p>
    <w:p w:rsidR="00817C0E" w:rsidRDefault="00817C0E" w:rsidP="00817C0E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0E" w:rsidRDefault="00817C0E" w:rsidP="00817C0E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0E" w:rsidRDefault="00817C0E" w:rsidP="00817C0E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C0E" w:rsidRPr="00441580" w:rsidRDefault="00817C0E" w:rsidP="00817C0E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b/>
          <w:i/>
          <w:color w:val="C00000"/>
          <w:sz w:val="96"/>
          <w:szCs w:val="96"/>
          <w:lang w:eastAsia="ru-RU"/>
        </w:rPr>
      </w:pPr>
      <w:bookmarkStart w:id="0" w:name="_GoBack"/>
      <w:bookmarkEnd w:id="0"/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Материал составлен по открытым Интернет-ресурсам</w:t>
      </w:r>
    </w:p>
    <w:sectPr w:rsidR="00817C0E" w:rsidRPr="00441580" w:rsidSect="00817C0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63687"/>
    <w:multiLevelType w:val="multilevel"/>
    <w:tmpl w:val="23F6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45"/>
    <w:rsid w:val="00125E0E"/>
    <w:rsid w:val="001B2245"/>
    <w:rsid w:val="002909A7"/>
    <w:rsid w:val="00441580"/>
    <w:rsid w:val="00817C0E"/>
    <w:rsid w:val="00CB0B9C"/>
    <w:rsid w:val="00E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51D6"/>
  <w15:chartTrackingRefBased/>
  <w15:docId w15:val="{F6E5A5B5-E111-4A70-B059-03135346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2024-04-16T06:15:00Z</dcterms:created>
  <dcterms:modified xsi:type="dcterms:W3CDTF">2024-04-16T06:54:00Z</dcterms:modified>
</cp:coreProperties>
</file>