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9B6" w:rsidRPr="006D79B6" w:rsidRDefault="006D79B6" w:rsidP="006D79B6">
      <w:pPr>
        <w:spacing w:after="0" w:line="276" w:lineRule="auto"/>
        <w:ind w:left="-567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6D79B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С </w:t>
      </w:r>
      <w:r w:rsidRPr="006D79B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26 августа по 01 </w:t>
      </w:r>
      <w:r w:rsidRPr="006D79B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сентября 2024</w:t>
      </w:r>
      <w:r w:rsidRPr="006D79B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года: </w:t>
      </w:r>
    </w:p>
    <w:p w:rsidR="006D79B6" w:rsidRPr="006D79B6" w:rsidRDefault="006D79B6" w:rsidP="006D79B6">
      <w:pPr>
        <w:spacing w:after="0" w:line="276" w:lineRule="auto"/>
        <w:ind w:left="-567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6D79B6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«Неделя продвижения здорового образа жизни среди детей».</w:t>
      </w:r>
    </w:p>
    <w:p w:rsidR="006D79B6" w:rsidRPr="006D79B6" w:rsidRDefault="005211BF" w:rsidP="006D79B6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909090"/>
          <w:sz w:val="23"/>
          <w:szCs w:val="23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A5B8A16" wp14:editId="74CD359F">
            <wp:simplePos x="0" y="0"/>
            <wp:positionH relativeFrom="margin">
              <wp:posOffset>3968115</wp:posOffset>
            </wp:positionH>
            <wp:positionV relativeFrom="margin">
              <wp:posOffset>2345055</wp:posOffset>
            </wp:positionV>
            <wp:extent cx="1524000" cy="2143125"/>
            <wp:effectExtent l="0" t="0" r="0" b="9525"/>
            <wp:wrapSquare wrapText="bothSides"/>
            <wp:docPr id="3" name="Рисунок 3" descr="Технология лэпбук как средство формирования здорового образа жизни - 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ехнология лэпбук как средство формирования здорового образа жизни -  презентация онлайн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199" r="74345"/>
                    <a:stretch/>
                  </pic:blipFill>
                  <pic:spPr bwMode="auto">
                    <a:xfrm>
                      <a:off x="0" y="0"/>
                      <a:ext cx="1524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7DFB279D" wp14:editId="272BB683">
            <wp:simplePos x="0" y="0"/>
            <wp:positionH relativeFrom="margin">
              <wp:align>right</wp:align>
            </wp:positionH>
            <wp:positionV relativeFrom="margin">
              <wp:posOffset>697865</wp:posOffset>
            </wp:positionV>
            <wp:extent cx="1962150" cy="1657350"/>
            <wp:effectExtent l="0" t="0" r="0" b="0"/>
            <wp:wrapSquare wrapText="bothSides"/>
            <wp:docPr id="4" name="Рисунок 4" descr="Технология лэпбук как средство формирования здорового образа жизни - 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ехнология лэпбук как средство формирования здорового образа жизни -  презентация онлайн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969" b="55248"/>
                    <a:stretch/>
                  </pic:blipFill>
                  <pic:spPr bwMode="auto">
                    <a:xfrm>
                      <a:off x="0" y="0"/>
                      <a:ext cx="19621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0191E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483EA8D" wp14:editId="03CA06F5">
            <wp:simplePos x="0" y="0"/>
            <wp:positionH relativeFrom="margin">
              <wp:posOffset>-384810</wp:posOffset>
            </wp:positionH>
            <wp:positionV relativeFrom="margin">
              <wp:posOffset>983615</wp:posOffset>
            </wp:positionV>
            <wp:extent cx="4638675" cy="2324100"/>
            <wp:effectExtent l="0" t="0" r="9525" b="0"/>
            <wp:wrapSquare wrapText="bothSides"/>
            <wp:docPr id="1" name="Рисунок 1" descr="Здоровый образ жизни — Бийский государственный коллед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доровый образ жизни — Бийский государственный колледж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60" t="5154" r="6942"/>
                    <a:stretch/>
                  </pic:blipFill>
                  <pic:spPr bwMode="auto">
                    <a:xfrm>
                      <a:off x="0" y="0"/>
                      <a:ext cx="46386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11BF" w:rsidRDefault="0090191E" w:rsidP="00D533F5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 xml:space="preserve"> </w:t>
      </w:r>
    </w:p>
    <w:p w:rsidR="005211BF" w:rsidRDefault="005211BF" w:rsidP="00D533F5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5211BF" w:rsidRDefault="005211BF" w:rsidP="00D533F5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6D79B6" w:rsidRPr="005211BF" w:rsidRDefault="006D79B6" w:rsidP="00D533F5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b/>
          <w:bCs/>
          <w:i/>
          <w:iCs/>
          <w:color w:val="1F3864" w:themeColor="accent5" w:themeShade="80"/>
          <w:sz w:val="24"/>
          <w:szCs w:val="24"/>
          <w:lang w:eastAsia="ru-RU"/>
        </w:rPr>
      </w:pPr>
      <w:r w:rsidRPr="006D79B6">
        <w:rPr>
          <w:rFonts w:ascii="Times New Roman" w:eastAsia="Times New Roman" w:hAnsi="Times New Roman" w:cs="Times New Roman"/>
          <w:b/>
          <w:bCs/>
          <w:i/>
          <w:iCs/>
          <w:color w:val="1F3864" w:themeColor="accent5" w:themeShade="80"/>
          <w:sz w:val="24"/>
          <w:szCs w:val="24"/>
          <w:lang w:eastAsia="ru-RU"/>
        </w:rPr>
        <w:t>Ведение здорового образа жизни (ЗОЖ) — важнейшее условие сохранения здоровья любого человека. К здоровью нужно относится бережно и сохранять его с детства.</w:t>
      </w:r>
      <w:r w:rsidR="0090191E" w:rsidRPr="005211BF">
        <w:rPr>
          <w:noProof/>
          <w:color w:val="1F3864" w:themeColor="accent5" w:themeShade="80"/>
          <w:lang w:eastAsia="ru-RU"/>
        </w:rPr>
        <w:t xml:space="preserve"> </w:t>
      </w:r>
    </w:p>
    <w:p w:rsidR="006D79B6" w:rsidRPr="006D79B6" w:rsidRDefault="006D79B6" w:rsidP="00D533F5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9B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ЗОЖ для детей — один из главных факторов физического и нравственного развития. Здоровье важно поддерживать и укреплять. В этих целях детям и подросткам рекомендуется проходить профилактические осмотры и диспансеризацию для выявления заболеваний на ранних стадиях и своевременного начала лечения.</w:t>
      </w:r>
    </w:p>
    <w:p w:rsidR="00D533F5" w:rsidRPr="0090191E" w:rsidRDefault="00D533F5" w:rsidP="00D533F5">
      <w:pPr>
        <w:pStyle w:val="a3"/>
        <w:shd w:val="clear" w:color="auto" w:fill="FFFFFF"/>
        <w:spacing w:before="0" w:beforeAutospacing="0" w:after="150" w:afterAutospacing="0" w:line="276" w:lineRule="auto"/>
        <w:ind w:left="-567"/>
        <w:jc w:val="both"/>
        <w:textAlignment w:val="baseline"/>
        <w:rPr>
          <w:b/>
          <w:color w:val="002060"/>
        </w:rPr>
      </w:pPr>
      <w:r w:rsidRPr="0090191E">
        <w:rPr>
          <w:b/>
          <w:color w:val="002060"/>
        </w:rPr>
        <w:t>Здоровый образ жизни для детей включает несколько факторов:</w:t>
      </w:r>
    </w:p>
    <w:p w:rsidR="00D533F5" w:rsidRPr="00D533F5" w:rsidRDefault="00D533F5" w:rsidP="0090191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textAlignment w:val="baseline"/>
      </w:pPr>
      <w:r w:rsidRPr="00D533F5">
        <w:t>правильное и сбалансированное питание;</w:t>
      </w:r>
    </w:p>
    <w:p w:rsidR="00D533F5" w:rsidRPr="00D533F5" w:rsidRDefault="00D533F5" w:rsidP="0090191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textAlignment w:val="baseline"/>
      </w:pPr>
      <w:r w:rsidRPr="00D533F5">
        <w:t>занятие физическими упражнениями;</w:t>
      </w:r>
    </w:p>
    <w:p w:rsidR="00D533F5" w:rsidRPr="00D533F5" w:rsidRDefault="00D533F5" w:rsidP="0090191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textAlignment w:val="baseline"/>
      </w:pPr>
      <w:r w:rsidRPr="00D533F5">
        <w:t>соблюдение режима дня;</w:t>
      </w:r>
    </w:p>
    <w:p w:rsidR="00D533F5" w:rsidRPr="00D533F5" w:rsidRDefault="00D533F5" w:rsidP="0090191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textAlignment w:val="baseline"/>
      </w:pPr>
      <w:r w:rsidRPr="00D533F5">
        <w:t>соблюдение норм гигиены</w:t>
      </w:r>
      <w:bookmarkStart w:id="0" w:name="_GoBack"/>
      <w:bookmarkEnd w:id="0"/>
      <w:r w:rsidRPr="00D533F5">
        <w:t>;</w:t>
      </w:r>
    </w:p>
    <w:p w:rsidR="00D533F5" w:rsidRPr="00D533F5" w:rsidRDefault="00D533F5" w:rsidP="0090191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textAlignment w:val="baseline"/>
      </w:pPr>
      <w:r w:rsidRPr="00D533F5">
        <w:t>прохождение профилактических осмотров;</w:t>
      </w:r>
    </w:p>
    <w:p w:rsidR="00D533F5" w:rsidRPr="00D533F5" w:rsidRDefault="00D533F5" w:rsidP="0090191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textAlignment w:val="baseline"/>
      </w:pPr>
      <w:r w:rsidRPr="00D533F5">
        <w:t>профилактика вредных привычек.</w:t>
      </w:r>
    </w:p>
    <w:p w:rsidR="006D79B6" w:rsidRPr="006D79B6" w:rsidRDefault="006D79B6" w:rsidP="00D533F5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9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ВОЗ около 80% подростков в России недостаточно физически активны. В последние годы отмечается резкий спад физической активности у детей и подростков наряду с ростом числа заболеваний ожирением и сахарным диабетом среди детей.</w:t>
      </w:r>
    </w:p>
    <w:p w:rsidR="006D79B6" w:rsidRPr="006D79B6" w:rsidRDefault="006D79B6" w:rsidP="00D533F5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9B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 проведенное за гаджетами и высокая нагрузка в учебном году, способствуют гиподинамии, снижению концентрации внимания, нарушению психоэмоционального состояния и развитию остеохондроза.</w:t>
      </w:r>
    </w:p>
    <w:p w:rsidR="006D79B6" w:rsidRPr="006D79B6" w:rsidRDefault="006D79B6" w:rsidP="00D533F5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Здоровье подрастающего поколения — это будущее здоровье всей страны. В целях сохранения репродуктивного потенциала подросткам 15-17 лет рекомендуется проходить обследования </w:t>
      </w:r>
      <w:r w:rsidRPr="006D79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репродуктивной системы. Крайне важно проводить с детьми и подростками беседы о важности ведения здорового образа жизни.</w:t>
      </w:r>
    </w:p>
    <w:p w:rsidR="0090191E" w:rsidRDefault="006D79B6" w:rsidP="0090191E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9B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Важно запомнить каждому родителю – дети повторяют именно поступки своих родителей!</w:t>
      </w:r>
      <w:r w:rsidR="0090191E" w:rsidRPr="00901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1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191E" w:rsidRPr="006D7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долгое время говорить ребенку о здоровом образе жизни, доброте, уважении, но он никогда этого не поймет, если будет видеть, как, например, родители курят, употребляют алкоголь, кидают на улице мусор, а дома всегда пыльно и грязно. </w:t>
      </w:r>
    </w:p>
    <w:p w:rsidR="006D79B6" w:rsidRDefault="006D79B6" w:rsidP="00D533F5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мы хотим привить ребенку здоровый образ жизни, любовь и уважение к труду, то ребенок должен не только видеть, что мама и папа сами придерживаются здорового образа жизни, выполняют какую-либо работу, но и понимать это. Постоянно необходимо комментировать вашу жизнь, тем самым ненавязчиво объясняя ребенку принципы морали. </w:t>
      </w:r>
    </w:p>
    <w:p w:rsidR="005211BF" w:rsidRDefault="005211BF" w:rsidP="00D533F5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AC2207" wp14:editId="0302E24F">
            <wp:extent cx="5939790" cy="4010025"/>
            <wp:effectExtent l="0" t="0" r="3810" b="9525"/>
            <wp:docPr id="6" name="Рисунок 6" descr="Неделя здоровья» в детском саду | РАДУ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еделя здоровья» в детском саду | РАДУГА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04" b="5282"/>
                    <a:stretch/>
                  </pic:blipFill>
                  <pic:spPr bwMode="auto">
                    <a:xfrm>
                      <a:off x="0" y="0"/>
                      <a:ext cx="5940425" cy="4010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2E7D" w:rsidRPr="001A2E7D" w:rsidRDefault="001A2E7D" w:rsidP="001A2E7D">
      <w:pPr>
        <w:spacing w:after="0" w:line="240" w:lineRule="auto"/>
        <w:ind w:left="-567"/>
        <w:jc w:val="both"/>
        <w:textAlignment w:val="baseline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A2E7D">
        <w:rPr>
          <w:rFonts w:ascii="Times New Roman" w:hAnsi="Times New Roman" w:cs="Times New Roman"/>
          <w:b/>
          <w:color w:val="C00000"/>
          <w:sz w:val="24"/>
          <w:szCs w:val="24"/>
        </w:rPr>
        <w:t>Помните!</w:t>
      </w:r>
    </w:p>
    <w:p w:rsidR="001A2E7D" w:rsidRPr="001A2E7D" w:rsidRDefault="001A2E7D" w:rsidP="001A2E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1A2E7D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 Забота о здоровье детей - это инвестиция в их будущее. Раскройте перед ними прелести здорового образа жизни и помогите им стать сильными, активными и счастливыми людьми!</w:t>
      </w:r>
    </w:p>
    <w:p w:rsidR="001A2E7D" w:rsidRDefault="001A2E7D" w:rsidP="00D533F5">
      <w:pPr>
        <w:pStyle w:val="a3"/>
        <w:shd w:val="clear" w:color="auto" w:fill="FFFFFF"/>
        <w:spacing w:before="0" w:beforeAutospacing="0" w:after="150" w:afterAutospacing="0" w:line="276" w:lineRule="auto"/>
        <w:ind w:left="-567"/>
        <w:jc w:val="both"/>
        <w:textAlignment w:val="baseline"/>
      </w:pPr>
    </w:p>
    <w:p w:rsidR="001A2E7D" w:rsidRDefault="001A2E7D" w:rsidP="00D533F5">
      <w:pPr>
        <w:pStyle w:val="a3"/>
        <w:shd w:val="clear" w:color="auto" w:fill="FFFFFF"/>
        <w:spacing w:before="0" w:beforeAutospacing="0" w:after="150" w:afterAutospacing="0" w:line="276" w:lineRule="auto"/>
        <w:ind w:left="-567"/>
        <w:jc w:val="both"/>
        <w:textAlignment w:val="baseline"/>
      </w:pPr>
    </w:p>
    <w:p w:rsidR="00D533F5" w:rsidRPr="001A2E7D" w:rsidRDefault="00D533F5" w:rsidP="00D533F5">
      <w:pPr>
        <w:pStyle w:val="a3"/>
        <w:shd w:val="clear" w:color="auto" w:fill="FFFFFF"/>
        <w:spacing w:before="0" w:beforeAutospacing="0" w:after="150" w:afterAutospacing="0" w:line="276" w:lineRule="auto"/>
        <w:ind w:left="-567"/>
        <w:jc w:val="both"/>
        <w:textAlignment w:val="baseline"/>
        <w:rPr>
          <w:b/>
          <w:color w:val="C00000"/>
          <w:sz w:val="56"/>
          <w:szCs w:val="56"/>
        </w:rPr>
      </w:pPr>
      <w:r w:rsidRPr="001A2E7D">
        <w:rPr>
          <w:b/>
          <w:color w:val="C00000"/>
          <w:sz w:val="56"/>
          <w:szCs w:val="56"/>
        </w:rPr>
        <w:t>Будьте здоровы!</w:t>
      </w:r>
    </w:p>
    <w:p w:rsidR="001A2E7D" w:rsidRDefault="001A2E7D" w:rsidP="001A2E7D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p w:rsidR="001A2E7D" w:rsidRDefault="001A2E7D" w:rsidP="001A2E7D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E7D" w:rsidRPr="001A2E7D" w:rsidRDefault="001A2E7D" w:rsidP="001A2E7D">
      <w:pPr>
        <w:spacing w:after="0" w:line="360" w:lineRule="auto"/>
        <w:ind w:left="-709" w:right="-1"/>
        <w:rPr>
          <w:color w:val="282727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Pr="001A2E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p w:rsidR="000D47F5" w:rsidRPr="00D533F5" w:rsidRDefault="000D47F5" w:rsidP="00D533F5">
      <w:pPr>
        <w:spacing w:line="276" w:lineRule="auto"/>
        <w:ind w:left="-1560"/>
        <w:rPr>
          <w:rFonts w:ascii="Times New Roman" w:hAnsi="Times New Roman" w:cs="Times New Roman"/>
          <w:sz w:val="24"/>
          <w:szCs w:val="24"/>
        </w:rPr>
      </w:pPr>
    </w:p>
    <w:sectPr w:rsidR="000D47F5" w:rsidRPr="00D533F5" w:rsidSect="005211B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96ED"/>
      </v:shape>
    </w:pict>
  </w:numPicBullet>
  <w:abstractNum w:abstractNumId="0" w15:restartNumberingAfterBreak="0">
    <w:nsid w:val="255D0B57"/>
    <w:multiLevelType w:val="hybridMultilevel"/>
    <w:tmpl w:val="6AEC42D2"/>
    <w:lvl w:ilvl="0" w:tplc="04190007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70861F6E"/>
    <w:multiLevelType w:val="multilevel"/>
    <w:tmpl w:val="C974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B"/>
    <w:rsid w:val="00012DBB"/>
    <w:rsid w:val="000D47F5"/>
    <w:rsid w:val="001A2E7D"/>
    <w:rsid w:val="001D2BA6"/>
    <w:rsid w:val="005211BF"/>
    <w:rsid w:val="006D79B6"/>
    <w:rsid w:val="0090191E"/>
    <w:rsid w:val="00D5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5C80"/>
  <w15:chartTrackingRefBased/>
  <w15:docId w15:val="{D8C18632-EF28-49D5-BCD2-164DB0FA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0" w:color="E6E6E6"/>
            <w:right w:val="none" w:sz="0" w:space="0" w:color="auto"/>
          </w:divBdr>
        </w:div>
      </w:divsChild>
    </w:div>
    <w:div w:id="10022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0" w:color="E6E6E6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2024-08-26T11:47:00Z</dcterms:created>
  <dcterms:modified xsi:type="dcterms:W3CDTF">2024-08-26T12:45:00Z</dcterms:modified>
</cp:coreProperties>
</file>