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91" w:rsidRPr="005959A8" w:rsidRDefault="00891791" w:rsidP="005959A8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891791" w:rsidRPr="005959A8" w:rsidRDefault="00891791" w:rsidP="005959A8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</w:pPr>
    </w:p>
    <w:p w:rsidR="00891791" w:rsidRDefault="00891791" w:rsidP="005959A8">
      <w:pPr>
        <w:shd w:val="clear" w:color="auto" w:fill="FFFFFF"/>
        <w:ind w:left="-567"/>
        <w:textAlignment w:val="baseline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959A8"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>07</w:t>
      </w:r>
      <w:r w:rsidRPr="00595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>.07.2025 по 13.07.2025:</w:t>
      </w:r>
      <w:r w:rsidRPr="005959A8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  <w:r w:rsidRPr="005959A8">
        <w:rPr>
          <w:rFonts w:ascii="Times New Roman" w:hAnsi="Times New Roman" w:cs="Times New Roman"/>
          <w:b/>
          <w:color w:val="002060"/>
          <w:sz w:val="24"/>
          <w:szCs w:val="24"/>
        </w:rPr>
        <w:t>«Неделя профилактики аллергических заболеваний».</w:t>
      </w:r>
    </w:p>
    <w:p w:rsidR="005959A8" w:rsidRPr="005959A8" w:rsidRDefault="005959A8" w:rsidP="005959A8">
      <w:pPr>
        <w:shd w:val="clear" w:color="auto" w:fill="FFFFFF"/>
        <w:ind w:left="-567"/>
        <w:textAlignment w:val="baseline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5959A8">
        <w:rPr>
          <w:rFonts w:ascii="Times New Roman" w:hAnsi="Times New Roman" w:cs="Times New Roman"/>
          <w:b/>
          <w:color w:val="C00000"/>
          <w:sz w:val="40"/>
          <w:szCs w:val="40"/>
        </w:rPr>
        <w:t>Профилактика аллергических заболеваний у детей</w:t>
      </w:r>
    </w:p>
    <w:p w:rsidR="00891791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-361315</wp:posOffset>
            </wp:positionH>
            <wp:positionV relativeFrom="margin">
              <wp:posOffset>1265555</wp:posOffset>
            </wp:positionV>
            <wp:extent cx="3435985" cy="2099310"/>
            <wp:effectExtent l="19050" t="0" r="0" b="0"/>
            <wp:wrapSquare wrapText="bothSides"/>
            <wp:docPr id="5" name="Рисунок 5" descr="Аллергия у ребенка на лице: причины, опасность, лечение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ллергия у ребенка на лице: причины, опасность, лечение,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791"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родители всё чаще сталкиваются с такой проблемой, как аллергическая реакция у детей: за последние годы число детей-аллергиков увеличилось в два раза.</w:t>
      </w:r>
    </w:p>
    <w:p w:rsidR="00891791" w:rsidRPr="00891791" w:rsidRDefault="00891791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 – это сбой в работе иммунной системы, которая принимает некоторые вещества </w:t>
      </w:r>
      <w:proofErr w:type="gramStart"/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и начинает с ними бороться. Когда в организм аллергика попадает аллерген, он в ответ вырабатывает специфические антитела против этого аллергена, после реакции этих антител с клетками выделяются </w:t>
      </w:r>
      <w:proofErr w:type="spellStart"/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медиатопы</w:t>
      </w:r>
      <w:proofErr w:type="spellEnd"/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аллергического воспаления и появляются симптомы аллергии — слезотечение, зуд, чихание, насморк, кашель</w:t>
      </w:r>
      <w:r w:rsidR="005959A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</w:t>
      </w:r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791" w:rsidRPr="00891791" w:rsidRDefault="00891791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 является причиной ряда хронических заболеваний, приобретающих серьезную медико-социальную и экономическую проблему. По данным Минздрава России, в нашей стране </w:t>
      </w:r>
      <w:r w:rsidR="005959A8"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четвертый ребенок </w:t>
      </w:r>
      <w:r w:rsidR="0059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каждый третий взрослый житель </w:t>
      </w:r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страдают от аллергических заболеваний, частота которых неуклонно ежегодно растет. В крупных промышленных городах аллергией болеют от 30 до 60% населения. За последние 30 лет аллергические болезни, в том числе бронхиальная астма, стали самыми быстро распространяющимися заболеваниями во всем мире.</w:t>
      </w:r>
    </w:p>
    <w:p w:rsidR="00891791" w:rsidRPr="00891791" w:rsidRDefault="00891791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 проявляется в виде сильного раздражения слизистых оболочек, кожной сыпи, общего недомогания и других симптомов.</w:t>
      </w:r>
    </w:p>
    <w:p w:rsidR="00891791" w:rsidRPr="005959A8" w:rsidRDefault="00891791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</w:t>
      </w:r>
      <w:proofErr w:type="spellStart"/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 состоянием здоровья человека. Спровоцировать аллергию может любое вещество в любой момент.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выделить </w:t>
      </w:r>
      <w:r w:rsidRPr="00C341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три группы факторов, влияющих на появление аллергии:</w:t>
      </w:r>
    </w:p>
    <w:p w:rsidR="005959A8" w:rsidRPr="00C34158" w:rsidRDefault="005959A8" w:rsidP="005959A8">
      <w:pPr>
        <w:numPr>
          <w:ilvl w:val="0"/>
          <w:numId w:val="1"/>
        </w:numPr>
        <w:spacing w:before="100" w:beforeAutospacing="1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Неуправляемые факторы.</w:t>
      </w:r>
    </w:p>
    <w:p w:rsidR="005959A8" w:rsidRPr="00C34158" w:rsidRDefault="005959A8" w:rsidP="008A2339">
      <w:pPr>
        <w:numPr>
          <w:ilvl w:val="1"/>
          <w:numId w:val="2"/>
        </w:numPr>
        <w:tabs>
          <w:tab w:val="clear" w:pos="1440"/>
          <w:tab w:val="num" w:pos="-284"/>
        </w:tabs>
        <w:spacing w:before="100" w:beforeAutospacing="1" w:after="100"/>
        <w:ind w:left="-28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Генетические. К развитию аллергических реакций в первую очередь предрасполагает наследственность. Если один из родителей страдает аллергией, риск развития подобного заболевания у ребенка составляет 40%. Если аллергическими заболеваниями страдают оба родителя, то уровень риска достигает 60%, а если симптомы аллерг</w:t>
      </w:r>
      <w:proofErr w:type="gramStart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боих родителей совпадают – риск увеличивается до 80%.</w:t>
      </w:r>
    </w:p>
    <w:p w:rsidR="005959A8" w:rsidRPr="00C34158" w:rsidRDefault="005959A8" w:rsidP="008A2339">
      <w:pPr>
        <w:numPr>
          <w:ilvl w:val="1"/>
          <w:numId w:val="2"/>
        </w:numPr>
        <w:tabs>
          <w:tab w:val="clear" w:pos="1440"/>
          <w:tab w:val="num" w:pos="-284"/>
        </w:tabs>
        <w:spacing w:before="100" w:beforeAutospacing="1" w:after="100"/>
        <w:ind w:left="-28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Климато-географические</w:t>
      </w:r>
      <w:proofErr w:type="spellEnd"/>
      <w:proofErr w:type="gramEnd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Проживание в районах с резко контрастным климатом, повышенной влажностью, низкой солнечной активностью.</w:t>
      </w:r>
    </w:p>
    <w:p w:rsidR="005959A8" w:rsidRPr="00C34158" w:rsidRDefault="005959A8" w:rsidP="005959A8">
      <w:pPr>
        <w:numPr>
          <w:ilvl w:val="0"/>
          <w:numId w:val="1"/>
        </w:numPr>
        <w:spacing w:before="100" w:beforeAutospacing="1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lastRenderedPageBreak/>
        <w:t>Условно-управляемые факторы.</w:t>
      </w:r>
    </w:p>
    <w:p w:rsidR="005959A8" w:rsidRPr="001A0B16" w:rsidRDefault="005959A8" w:rsidP="001A0B16">
      <w:pPr>
        <w:pStyle w:val="a7"/>
        <w:numPr>
          <w:ilvl w:val="0"/>
          <w:numId w:val="3"/>
        </w:numPr>
        <w:spacing w:before="100" w:beforeAutospacing="1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Экологические. В высоко загрязнённых районах аллергические заболевания встречаются более чем у 30% детей.</w:t>
      </w:r>
    </w:p>
    <w:p w:rsidR="005959A8" w:rsidRPr="001A0B16" w:rsidRDefault="005959A8" w:rsidP="001A0B16">
      <w:pPr>
        <w:pStyle w:val="a7"/>
        <w:numPr>
          <w:ilvl w:val="0"/>
          <w:numId w:val="3"/>
        </w:numPr>
        <w:spacing w:before="100" w:beforeAutospacing="1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вредности родителей. Отмечается большее количество детей с аллергическими проявлениями в семьях, где родители работают на вредном предприятии.</w:t>
      </w:r>
    </w:p>
    <w:p w:rsidR="005959A8" w:rsidRPr="00C34158" w:rsidRDefault="005959A8" w:rsidP="005959A8">
      <w:pPr>
        <w:numPr>
          <w:ilvl w:val="0"/>
          <w:numId w:val="1"/>
        </w:numPr>
        <w:spacing w:before="100" w:beforeAutospacing="1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Управляемые факторы.</w:t>
      </w:r>
    </w:p>
    <w:p w:rsidR="005959A8" w:rsidRPr="00C34158" w:rsidRDefault="005959A8" w:rsidP="001A0B16">
      <w:pPr>
        <w:numPr>
          <w:ilvl w:val="1"/>
          <w:numId w:val="4"/>
        </w:numPr>
        <w:tabs>
          <w:tab w:val="clear" w:pos="1440"/>
        </w:tabs>
        <w:spacing w:before="100" w:beforeAutospacing="1" w:after="10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перенесённые во время беременности.</w:t>
      </w:r>
    </w:p>
    <w:p w:rsidR="005959A8" w:rsidRPr="00C34158" w:rsidRDefault="005959A8" w:rsidP="001A0B16">
      <w:pPr>
        <w:numPr>
          <w:ilvl w:val="1"/>
          <w:numId w:val="4"/>
        </w:numPr>
        <w:tabs>
          <w:tab w:val="clear" w:pos="1440"/>
        </w:tabs>
        <w:spacing w:before="100" w:beforeAutospacing="1" w:after="10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продуктами с высокой </w:t>
      </w:r>
      <w:proofErr w:type="spellStart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аллергизирующей</w:t>
      </w:r>
      <w:proofErr w:type="spellEnd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активностью.</w:t>
      </w:r>
    </w:p>
    <w:p w:rsidR="005959A8" w:rsidRPr="00C34158" w:rsidRDefault="005959A8" w:rsidP="001A0B16">
      <w:pPr>
        <w:numPr>
          <w:ilvl w:val="1"/>
          <w:numId w:val="4"/>
        </w:numPr>
        <w:tabs>
          <w:tab w:val="clear" w:pos="1440"/>
        </w:tabs>
        <w:spacing w:before="100" w:beforeAutospacing="1" w:after="10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вскармливание.</w:t>
      </w:r>
    </w:p>
    <w:p w:rsidR="005959A8" w:rsidRPr="00C34158" w:rsidRDefault="005959A8" w:rsidP="001A0B16">
      <w:pPr>
        <w:numPr>
          <w:ilvl w:val="1"/>
          <w:numId w:val="4"/>
        </w:numPr>
        <w:tabs>
          <w:tab w:val="clear" w:pos="1440"/>
        </w:tabs>
        <w:spacing w:before="100" w:beforeAutospacing="1" w:after="10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родителей.</w:t>
      </w:r>
    </w:p>
    <w:p w:rsidR="005959A8" w:rsidRPr="00C34158" w:rsidRDefault="005959A8" w:rsidP="001A0B16">
      <w:pPr>
        <w:numPr>
          <w:ilvl w:val="1"/>
          <w:numId w:val="4"/>
        </w:numPr>
        <w:tabs>
          <w:tab w:val="clear" w:pos="1440"/>
        </w:tabs>
        <w:spacing w:before="100" w:beforeAutospacing="1" w:after="10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дома коллекторов пыли, животных и т.д.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думать о профилактике детской аллергии ещё задолго до рождения ребенка. Не стоит во время беременности злоупотреблять продуктами, повышающими риск возникновения аллергии: шоколад, рыба, цитрусовые, клубника. Пониженный иммунитет и частые простудные заболевания у женщины могут способствовать развитию аллергии у ребёнка в будущем. Для того чтобы уменьшить риск возникновения аллергии у детей, будущим мамам стоит отказаться от курения и алкогольных напитков.</w:t>
      </w:r>
    </w:p>
    <w:p w:rsidR="005959A8" w:rsidRPr="00C34158" w:rsidRDefault="005959A8" w:rsidP="005959A8">
      <w:pPr>
        <w:spacing w:before="400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C3415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Базовые правила профилактики аллергии у детей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Питание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Кормить грудью ребенка, по возможности, хотя бы до полугода (по утверждению специалистов, грудное молоко – лучшее средство от аллергии при специальной диете матери) и только в этом возрасте начинать вводить прикорм, ну а если ваш малыш на искусственном питании – прикорм можно начинать с четырех месяцев.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говорить об искусственных смесях, то выбирать их нужно очень тщательно, лучше всего обратиться к врачу за назначением. Вообще, самостоятельно переводить ребенка на другую смесь без совета специалиста нельзя – ваша безалаберность может стоить малышу здоровья.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Вводить новый рацион питания ребенку стоит начинать с 1/8 маленькой ложечки, </w:t>
      </w:r>
      <w:proofErr w:type="gramStart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проверяя</w:t>
      </w:r>
      <w:proofErr w:type="gramEnd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наличие или отсутствие аллергии на тот или иной продукт. И если никакой негативной реакции в течение дня после приема новой пищи не наблюдалось, удваивайте порцию, пока количество продукта не дойдет до объема в 3–5 столовых ложек. Но это правило работает только с </w:t>
      </w:r>
      <w:proofErr w:type="spellStart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низкоаллергенной</w:t>
      </w:r>
      <w:proofErr w:type="spellEnd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едой.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то, что чаще всего вызывает аллергию у людей, стоит давать ребенку только после полутора лет, и то с большими ограничениями. В число таких продуктов входят цитрусовые, помидоры, клубника, шоколад, еда, содержащая искусственные консерванты и красители, а также ананас, киви и прочие экзотические продукты. До 5 месяцев не нужно давать ребенку кушать мясо, яйца, сметану и другие продукты животного происхождения.</w:t>
      </w:r>
    </w:p>
    <w:p w:rsidR="008A2339" w:rsidRDefault="008A2339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lastRenderedPageBreak/>
        <w:t>Гигиена ребенка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важна и гигиена ребенка. Если малыш склонен к аллергии, его нужно купать ежедневно, причем минимум два раза в неделю нужно не просто ополаскивать водой, а мыть его с мылом. Использовать лучше </w:t>
      </w:r>
      <w:proofErr w:type="spellStart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гипоаллергенную</w:t>
      </w:r>
      <w:proofErr w:type="spellEnd"/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детскую косметику. Но даже ей не стоит злоупотреблять. Конечно, особо тщательно и регулярно нужно стерилизовать соски и игрушки, которые ребенок может брать в рот.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 малышу тоже нужно выбирать внимательно, отдавая предпочтения натуральным тканям типа хлопка и льна. Единственное исключение – шерсть, от нее в выборе ткани одежды лучше отказаться. Что касается постели, то не стоит покупать перьевые или пуховые одеяла и подушки. При этом 2–3 раза в неделю обязательно меняйте простыни, наволочки и пододеяльники, а вот одеяло и матрац, в идеале, проветривать ежедневно, вместе с этим необходимо делать влажную уборку, чтобы не дать пыли навредить здоровью малыша. Шторы и занавески в детской менять нужно ежемесячно, ведь в них собирается огромное количество пыли и микробов.</w:t>
      </w:r>
    </w:p>
    <w:p w:rsidR="005959A8" w:rsidRPr="00C3415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естественной окружающей среды ребенка в раннем возрасте тоже лучше оградить: пыльца цветов и домашние животные часто становятся причиной аллергии, поэтому такие контакты стоит ограничить хотя бы до первого года жизни малыша.</w:t>
      </w:r>
    </w:p>
    <w:p w:rsidR="005959A8" w:rsidRDefault="005959A8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правила при комплексном выполнении помогут вашему ребенку избежать аллергии, и вырасти здоровым человеком, который будет радоваться весне, а не бояться цветущих растений, сможет заводить домашних животных, а не мучиться от их шерсти. Для этого достаточн</w:t>
      </w:r>
      <w:r w:rsidR="00904E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обеспечить ему безопасность в</w:t>
      </w:r>
      <w:r w:rsidRPr="00C3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годы жизни.</w:t>
      </w:r>
    </w:p>
    <w:p w:rsidR="001A0B16" w:rsidRPr="00C34158" w:rsidRDefault="001A0B16" w:rsidP="005959A8">
      <w:pPr>
        <w:spacing w:before="20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16" w:rsidRDefault="001A0B16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A0B1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</w:t>
      </w:r>
      <w:r w:rsidR="00891791" w:rsidRPr="008917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апоминаем:</w:t>
      </w:r>
      <w:r w:rsidR="00891791" w:rsidRPr="0089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791" w:rsidRPr="0089179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аллергия – это серьезное заболевание, которому подвержены люди любого возраста. Без лечения оно может значительно ухудшить качество жизни. Поэтому при появлении подозрения на аллергию ни в коем случае нельзя заниматься самолечением, а следует обязательно обратиться к врачу (педиатру, </w:t>
      </w:r>
      <w:r w:rsidRPr="0089179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терапевту, </w:t>
      </w:r>
      <w:r w:rsidR="00891791" w:rsidRPr="0089179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отоларингологу), который назначит соответствующую терапию и направит к аллергологу. </w:t>
      </w:r>
    </w:p>
    <w:p w:rsidR="00891791" w:rsidRPr="001A0B16" w:rsidRDefault="00891791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89179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При лечении любой аллергии первым и необходимым шагом является выявление аллергена и уменьшение контакта с ним. </w:t>
      </w:r>
      <w:r w:rsidRPr="0089179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Только врач может назначить комплексное лечение:</w:t>
      </w:r>
      <w:r w:rsidRPr="0089179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антигистаминные препараты, назальные и глазные капли, ингаляции.</w:t>
      </w:r>
    </w:p>
    <w:p w:rsidR="00891791" w:rsidRPr="001A0B16" w:rsidRDefault="00891791" w:rsidP="005959A8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72"/>
          <w:szCs w:val="72"/>
        </w:rPr>
      </w:pPr>
      <w:r w:rsidRPr="001A0B16">
        <w:rPr>
          <w:b/>
          <w:bCs/>
          <w:color w:val="C00000"/>
          <w:sz w:val="72"/>
          <w:szCs w:val="72"/>
        </w:rPr>
        <w:t>Будьте здоровы!</w:t>
      </w:r>
      <w:r w:rsidRPr="001A0B16">
        <w:rPr>
          <w:color w:val="C00000"/>
          <w:sz w:val="72"/>
          <w:szCs w:val="72"/>
        </w:rPr>
        <w:t> </w:t>
      </w:r>
    </w:p>
    <w:p w:rsidR="005959A8" w:rsidRPr="005959A8" w:rsidRDefault="005959A8" w:rsidP="005959A8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1A0B16" w:rsidRDefault="00891791" w:rsidP="005959A8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>                                          </w:t>
      </w:r>
      <w:r w:rsidR="005959A8" w:rsidRPr="005959A8">
        <w:t>                            </w:t>
      </w:r>
      <w:r w:rsidRPr="005959A8">
        <w:t xml:space="preserve"> </w:t>
      </w:r>
    </w:p>
    <w:p w:rsidR="001A0B16" w:rsidRDefault="001A0B16" w:rsidP="005959A8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891791" w:rsidRPr="005959A8" w:rsidRDefault="001A0B16" w:rsidP="005959A8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="00891791" w:rsidRPr="005959A8">
        <w:t>Материал составлен по открытым Интернет-ресурсам</w:t>
      </w:r>
    </w:p>
    <w:p w:rsidR="00891791" w:rsidRPr="00891791" w:rsidRDefault="00891791" w:rsidP="005959A8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C61" w:rsidRPr="005959A8" w:rsidRDefault="00200C61" w:rsidP="005959A8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200C61" w:rsidRPr="005959A8" w:rsidSect="005959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" o:bullet="t">
        <v:imagedata r:id="rId1" o:title="mso82F7"/>
      </v:shape>
    </w:pict>
  </w:numPicBullet>
  <w:abstractNum w:abstractNumId="0">
    <w:nsid w:val="32E364D8"/>
    <w:multiLevelType w:val="multilevel"/>
    <w:tmpl w:val="0E3E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74868"/>
    <w:multiLevelType w:val="multilevel"/>
    <w:tmpl w:val="264C8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C44AD"/>
    <w:multiLevelType w:val="hybridMultilevel"/>
    <w:tmpl w:val="E5E07468"/>
    <w:lvl w:ilvl="0" w:tplc="04190007">
      <w:start w:val="1"/>
      <w:numFmt w:val="bullet"/>
      <w:lvlText w:val=""/>
      <w:lvlPicBulletId w:val="0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5FB61158"/>
    <w:multiLevelType w:val="multilevel"/>
    <w:tmpl w:val="292E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91791"/>
    <w:rsid w:val="001A0B16"/>
    <w:rsid w:val="00200C61"/>
    <w:rsid w:val="005959A8"/>
    <w:rsid w:val="00891791"/>
    <w:rsid w:val="008A2339"/>
    <w:rsid w:val="0090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">
    <w:name w:val="back"/>
    <w:basedOn w:val="a"/>
    <w:rsid w:val="0089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17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791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181,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891791"/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89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89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A0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4334">
              <w:marLeft w:val="0"/>
              <w:marRight w:val="4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131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740101">
              <w:marLeft w:val="0"/>
              <w:marRight w:val="20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9483">
                  <w:marLeft w:val="20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1829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6396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0410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6138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8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8428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7852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5981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9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722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8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876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4357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5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93739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5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4846">
                          <w:marLeft w:val="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984891">
              <w:marLeft w:val="0"/>
              <w:marRight w:val="0"/>
              <w:marTop w:val="200"/>
              <w:marBottom w:val="0"/>
              <w:divBdr>
                <w:top w:val="single" w:sz="8" w:space="0" w:color="0DA198"/>
                <w:left w:val="none" w:sz="0" w:space="0" w:color="auto"/>
                <w:bottom w:val="none" w:sz="0" w:space="31" w:color="auto"/>
                <w:right w:val="none" w:sz="0" w:space="0" w:color="auto"/>
              </w:divBdr>
              <w:divsChild>
                <w:div w:id="902763228">
                  <w:marLeft w:val="40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7239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2481">
                  <w:marLeft w:val="0"/>
                  <w:marRight w:val="0"/>
                  <w:marTop w:val="1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988">
                  <w:marLeft w:val="300"/>
                  <w:marRight w:val="300"/>
                  <w:marTop w:val="300"/>
                  <w:marBottom w:val="300"/>
                  <w:divBdr>
                    <w:top w:val="none" w:sz="0" w:space="10" w:color="auto"/>
                    <w:left w:val="dotted" w:sz="8" w:space="10" w:color="3399A4"/>
                    <w:bottom w:val="none" w:sz="0" w:space="10" w:color="auto"/>
                    <w:right w:val="none" w:sz="0" w:space="10" w:color="auto"/>
                  </w:divBdr>
                  <w:divsChild>
                    <w:div w:id="14623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9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2025-07-10T05:46:00Z</dcterms:created>
  <dcterms:modified xsi:type="dcterms:W3CDTF">2025-07-10T06:18:00Z</dcterms:modified>
</cp:coreProperties>
</file>