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EF5" w:rsidRDefault="005D6EF5" w:rsidP="007D0E46">
      <w:pPr>
        <w:pStyle w:val="1560"/>
        <w:shd w:val="clear" w:color="auto" w:fill="FFFFFF"/>
        <w:spacing w:before="0" w:beforeAutospacing="0" w:after="0" w:afterAutospacing="0" w:line="276" w:lineRule="auto"/>
        <w:ind w:left="-567" w:right="-143"/>
        <w:jc w:val="center"/>
        <w:rPr>
          <w:b/>
          <w:bCs/>
          <w:color w:val="002060"/>
        </w:rPr>
      </w:pPr>
      <w:r w:rsidRPr="005F490B">
        <w:rPr>
          <w:b/>
          <w:bCs/>
          <w:color w:val="002060"/>
        </w:rPr>
        <w:t>НАЦИОНАЛЬНЫЙ ПРОЕКТ «Продолжительная и активная жизнь»</w:t>
      </w:r>
    </w:p>
    <w:p w:rsidR="005D6EF5" w:rsidRPr="00956BA7" w:rsidRDefault="005D6EF5" w:rsidP="007D0E46">
      <w:pPr>
        <w:pStyle w:val="1560"/>
        <w:shd w:val="clear" w:color="auto" w:fill="FFFFFF"/>
        <w:spacing w:before="0" w:beforeAutospacing="0" w:after="0" w:afterAutospacing="0" w:line="276" w:lineRule="auto"/>
        <w:ind w:left="-567" w:right="-143"/>
        <w:jc w:val="center"/>
        <w:rPr>
          <w:b/>
          <w:bCs/>
          <w:color w:val="002060"/>
        </w:rPr>
      </w:pPr>
    </w:p>
    <w:p w:rsidR="00E26748" w:rsidRPr="005D6EF5" w:rsidRDefault="005D6EF5" w:rsidP="007D0E46">
      <w:pPr>
        <w:spacing w:before="213" w:after="162" w:line="284" w:lineRule="atLeast"/>
        <w:ind w:left="-567" w:right="-143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24"/>
          <w:szCs w:val="24"/>
          <w:lang w:eastAsia="ru-RU"/>
        </w:rPr>
      </w:pPr>
      <w:r w:rsidRPr="00E2674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С 02 </w:t>
      </w:r>
      <w:r w:rsidR="00E26748" w:rsidRPr="00E26748">
        <w:rPr>
          <w:rFonts w:ascii="Times New Roman" w:hAnsi="Times New Roman" w:cs="Times New Roman"/>
          <w:b/>
          <w:color w:val="002060"/>
          <w:sz w:val="28"/>
          <w:szCs w:val="28"/>
        </w:rPr>
        <w:t>марта</w:t>
      </w:r>
      <w:r w:rsidRPr="00E2674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по </w:t>
      </w:r>
      <w:r w:rsidR="00E26748" w:rsidRPr="00E26748">
        <w:rPr>
          <w:rFonts w:ascii="Times New Roman" w:hAnsi="Times New Roman" w:cs="Times New Roman"/>
          <w:b/>
          <w:color w:val="002060"/>
          <w:sz w:val="28"/>
          <w:szCs w:val="28"/>
        </w:rPr>
        <w:t>08 марта пр</w:t>
      </w:r>
      <w:r w:rsidRPr="00E26748">
        <w:rPr>
          <w:rFonts w:ascii="Times New Roman" w:hAnsi="Times New Roman" w:cs="Times New Roman"/>
          <w:b/>
          <w:color w:val="002060"/>
          <w:sz w:val="28"/>
          <w:szCs w:val="28"/>
        </w:rPr>
        <w:t>оводится</w:t>
      </w:r>
      <w:r w:rsidR="00E2674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: </w:t>
      </w:r>
      <w:r w:rsidR="00E26748" w:rsidRPr="00E26748">
        <w:rPr>
          <w:rFonts w:ascii="Times New Roman" w:hAnsi="Times New Roman" w:cs="Times New Roman"/>
          <w:b/>
          <w:color w:val="C00000"/>
          <w:sz w:val="28"/>
          <w:szCs w:val="28"/>
        </w:rPr>
        <w:t>«</w:t>
      </w:r>
      <w:r w:rsidRPr="00E26748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Неделя </w:t>
      </w:r>
      <w:r w:rsidR="00E26748" w:rsidRPr="005D6EF5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ответственного отношения к беременности</w:t>
      </w:r>
      <w:r w:rsidR="00E26748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»</w:t>
      </w:r>
      <w:r w:rsidR="00E26748" w:rsidRPr="005D6EF5"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:lang w:eastAsia="ru-RU"/>
        </w:rPr>
        <w:t xml:space="preserve">: </w:t>
      </w:r>
      <w:r w:rsidR="00E26748" w:rsidRPr="005D6EF5">
        <w:rPr>
          <w:rFonts w:ascii="Times New Roman" w:eastAsia="Times New Roman" w:hAnsi="Times New Roman" w:cs="Times New Roman"/>
          <w:b/>
          <w:bCs/>
          <w:color w:val="002060"/>
          <w:kern w:val="36"/>
          <w:sz w:val="24"/>
          <w:szCs w:val="24"/>
          <w:lang w:eastAsia="ru-RU"/>
        </w:rPr>
        <w:t xml:space="preserve">фокус на </w:t>
      </w:r>
      <w:r w:rsidR="00E26748" w:rsidRPr="00E62A29">
        <w:rPr>
          <w:rFonts w:ascii="Times New Roman" w:eastAsia="Times New Roman" w:hAnsi="Times New Roman" w:cs="Times New Roman"/>
          <w:b/>
          <w:bCs/>
          <w:color w:val="002060"/>
          <w:kern w:val="36"/>
          <w:sz w:val="24"/>
          <w:szCs w:val="24"/>
          <w:lang w:eastAsia="ru-RU"/>
        </w:rPr>
        <w:t>стоматологическое здоровье будущих мам</w:t>
      </w:r>
      <w:r w:rsidR="00E26748" w:rsidRPr="005D6EF5">
        <w:rPr>
          <w:rFonts w:ascii="Times New Roman" w:eastAsia="Times New Roman" w:hAnsi="Times New Roman" w:cs="Times New Roman"/>
          <w:b/>
          <w:bCs/>
          <w:color w:val="002060"/>
          <w:kern w:val="36"/>
          <w:sz w:val="24"/>
          <w:szCs w:val="24"/>
          <w:lang w:eastAsia="ru-RU"/>
        </w:rPr>
        <w:t xml:space="preserve"> и малыш</w:t>
      </w:r>
      <w:r w:rsidR="00E26748" w:rsidRPr="00E62A29">
        <w:rPr>
          <w:rFonts w:ascii="Times New Roman" w:eastAsia="Times New Roman" w:hAnsi="Times New Roman" w:cs="Times New Roman"/>
          <w:b/>
          <w:bCs/>
          <w:color w:val="002060"/>
          <w:kern w:val="36"/>
          <w:sz w:val="24"/>
          <w:szCs w:val="24"/>
          <w:lang w:eastAsia="ru-RU"/>
        </w:rPr>
        <w:t>ей</w:t>
      </w:r>
    </w:p>
    <w:p w:rsidR="005D6EF5" w:rsidRDefault="007D0E46" w:rsidP="00E46C92">
      <w:pPr>
        <w:spacing w:after="0"/>
        <w:ind w:left="-567" w:right="-143"/>
        <w:textAlignment w:val="baseline"/>
        <w:rPr>
          <w:rFonts w:ascii="Arial" w:eastAsia="Times New Roman" w:hAnsi="Arial" w:cs="Arial"/>
          <w:b/>
          <w:bCs/>
          <w:caps/>
          <w:color w:val="555555"/>
          <w:sz w:val="11"/>
          <w:szCs w:val="11"/>
          <w:lang w:eastAsia="ru-RU"/>
        </w:rPr>
      </w:pPr>
      <w:r w:rsidRPr="007D0E46">
        <w:t xml:space="preserve"> </w:t>
      </w:r>
    </w:p>
    <w:p w:rsidR="00E62A29" w:rsidRDefault="00E46C92" w:rsidP="00E46C92">
      <w:pPr>
        <w:tabs>
          <w:tab w:val="left" w:pos="6096"/>
        </w:tabs>
        <w:spacing w:after="0"/>
        <w:ind w:left="-567" w:right="-14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noProof/>
          <w:color w:val="002060"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-356235</wp:posOffset>
            </wp:positionH>
            <wp:positionV relativeFrom="margin">
              <wp:posOffset>1163955</wp:posOffset>
            </wp:positionV>
            <wp:extent cx="2153285" cy="1476375"/>
            <wp:effectExtent l="19050" t="0" r="0" b="0"/>
            <wp:wrapSquare wrapText="bothSides"/>
            <wp:docPr id="2" name="Рисунок 6" descr="Как научить ребенка чистить зуб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ак научить ребенка чистить зубы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28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D6EF5" w:rsidRPr="00E62A29">
        <w:rPr>
          <w:rFonts w:ascii="Times New Roman" w:eastAsia="Times New Roman" w:hAnsi="Times New Roman" w:cs="Times New Roman"/>
          <w:b/>
          <w:bCs/>
          <w:i/>
          <w:color w:val="002060"/>
          <w:sz w:val="24"/>
          <w:szCs w:val="24"/>
          <w:lang w:eastAsia="ru-RU"/>
        </w:rPr>
        <w:t>Неделя ответственного отношения к беременности</w:t>
      </w:r>
      <w:r w:rsidR="005D6EF5" w:rsidRPr="005D6EF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,</w:t>
      </w:r>
      <w:r w:rsidR="005D6EF5" w:rsidRPr="005D6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призван</w:t>
      </w:r>
      <w:r w:rsidR="00E62A29" w:rsidRPr="00E62A2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D6EF5" w:rsidRPr="005D6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привлечь внимание общественности к важности комплексной </w:t>
      </w:r>
      <w:r w:rsidR="00E62A29" w:rsidRPr="00E62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D6EF5" w:rsidRPr="005D6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подготовки к рождению ребенка. </w:t>
      </w:r>
    </w:p>
    <w:p w:rsidR="00E62A29" w:rsidRDefault="00B7794B" w:rsidP="00E46C92">
      <w:pPr>
        <w:tabs>
          <w:tab w:val="left" w:pos="6096"/>
        </w:tabs>
        <w:spacing w:after="0"/>
        <w:ind w:left="-567" w:right="-14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-1238885</wp:posOffset>
            </wp:positionH>
            <wp:positionV relativeFrom="paragraph">
              <wp:posOffset>150495</wp:posOffset>
            </wp:positionV>
            <wp:extent cx="2190750" cy="1609725"/>
            <wp:effectExtent l="19050" t="0" r="0" b="0"/>
            <wp:wrapThrough wrapText="bothSides">
              <wp:wrapPolygon edited="0">
                <wp:start x="-188" y="0"/>
                <wp:lineTo x="-188" y="21472"/>
                <wp:lineTo x="21600" y="21472"/>
                <wp:lineTo x="21600" y="0"/>
                <wp:lineTo x="-188" y="0"/>
              </wp:wrapPolygon>
            </wp:wrapThrough>
            <wp:docPr id="4" name="Рисунок 3" descr="Стоматология при беременности: что можно и что нельзя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томатология при беременности: что можно и что нельзя?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2260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9075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D6EF5" w:rsidRDefault="005D6EF5" w:rsidP="00E46C92">
      <w:pPr>
        <w:tabs>
          <w:tab w:val="left" w:pos="6096"/>
        </w:tabs>
        <w:spacing w:after="0"/>
        <w:ind w:left="-567" w:right="-14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E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Забота о здоровье будущего малыша начинается задолго до наступления беременности</w:t>
      </w:r>
      <w:r w:rsidR="00E62A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E18F6" w:rsidRDefault="00AE18F6" w:rsidP="00E46C92">
      <w:pPr>
        <w:tabs>
          <w:tab w:val="left" w:pos="6096"/>
        </w:tabs>
        <w:spacing w:after="0"/>
        <w:ind w:left="-567" w:right="-14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8F6" w:rsidRDefault="00AE18F6" w:rsidP="00E46C92">
      <w:pPr>
        <w:tabs>
          <w:tab w:val="left" w:pos="6096"/>
        </w:tabs>
        <w:spacing w:after="0"/>
        <w:ind w:left="-567" w:right="-143"/>
        <w:textAlignment w:val="baseline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</w:pPr>
      <w:r w:rsidRPr="00AE18F6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Планирование – ключ к здоровому будущему</w:t>
      </w:r>
      <w:r w:rsidR="00B7794B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.</w:t>
      </w:r>
    </w:p>
    <w:p w:rsidR="00B7794B" w:rsidRDefault="00B7794B" w:rsidP="00E46C92">
      <w:pPr>
        <w:tabs>
          <w:tab w:val="left" w:pos="6096"/>
        </w:tabs>
        <w:spacing w:after="0"/>
        <w:ind w:left="-567" w:right="-143"/>
        <w:textAlignment w:val="baseline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</w:pPr>
    </w:p>
    <w:p w:rsidR="00AE18F6" w:rsidRDefault="00B7794B" w:rsidP="00E46C92">
      <w:pPr>
        <w:tabs>
          <w:tab w:val="left" w:pos="6096"/>
        </w:tabs>
        <w:spacing w:after="0"/>
        <w:ind w:left="-567" w:right="-14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 xml:space="preserve">                                                          </w:t>
      </w:r>
      <w:r w:rsidRPr="00AE18F6">
        <w:rPr>
          <w:rFonts w:ascii="Times New Roman" w:eastAsia="Times New Roman" w:hAnsi="Times New Roman" w:cs="Times New Roman"/>
          <w:b/>
          <w:bCs/>
          <w:i/>
          <w:color w:val="002060"/>
          <w:sz w:val="24"/>
          <w:szCs w:val="24"/>
          <w:lang w:eastAsia="ru-RU"/>
        </w:rPr>
        <w:t>Забота о себе – залог успешного материнства</w:t>
      </w:r>
      <w:r>
        <w:rPr>
          <w:rFonts w:ascii="Times New Roman" w:eastAsia="Times New Roman" w:hAnsi="Times New Roman" w:cs="Times New Roman"/>
          <w:b/>
          <w:bCs/>
          <w:i/>
          <w:color w:val="00206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62A29" w:rsidRDefault="00AE18F6" w:rsidP="00E46C92">
      <w:pPr>
        <w:spacing w:after="0"/>
        <w:ind w:left="-567" w:right="-143"/>
        <w:jc w:val="right"/>
        <w:textAlignment w:val="baseline"/>
        <w:rPr>
          <w:rFonts w:ascii="Times New Roman" w:eastAsia="Times New Roman" w:hAnsi="Times New Roman" w:cs="Times New Roman"/>
          <w:b/>
          <w:bCs/>
          <w:i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2060"/>
          <w:sz w:val="24"/>
          <w:szCs w:val="24"/>
          <w:lang w:eastAsia="ru-RU"/>
        </w:rPr>
        <w:t xml:space="preserve">  </w:t>
      </w:r>
    </w:p>
    <w:p w:rsidR="005D6EF5" w:rsidRPr="005D6EF5" w:rsidRDefault="005D6EF5" w:rsidP="00E46C92">
      <w:pPr>
        <w:spacing w:after="193"/>
        <w:ind w:left="-567" w:right="-14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EF5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Беременность</w:t>
      </w:r>
      <w:r w:rsidRPr="005D6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не только физические изменения, но и значительные эмоциональные переживания. Разумная физическая активность, соответствующая самочувствию, улучшает здоровье матери и ребенка. Особое внимание следует уделять психологическому состоянию будущей матери, поскольку оно напрямую влияет на развитие малыша. Правильно спланированный период беременности укрепляет уверенность в своих силах и в будущем материнстве, обеспечивая ощущение безопасности.</w:t>
      </w:r>
    </w:p>
    <w:p w:rsidR="00E46C92" w:rsidRPr="00B7794B" w:rsidRDefault="00E46C92" w:rsidP="00E46C92">
      <w:pPr>
        <w:pStyle w:val="4"/>
        <w:shd w:val="clear" w:color="auto" w:fill="FFFFFF"/>
        <w:spacing w:before="0"/>
        <w:ind w:left="-567" w:right="-143"/>
        <w:textAlignment w:val="baseline"/>
        <w:rPr>
          <w:rFonts w:ascii="Times New Roman" w:hAnsi="Times New Roman" w:cs="Times New Roman"/>
          <w:color w:val="002060"/>
          <w:sz w:val="24"/>
          <w:szCs w:val="24"/>
        </w:rPr>
      </w:pPr>
      <w:r w:rsidRPr="00B7794B">
        <w:rPr>
          <w:rStyle w:val="a5"/>
          <w:rFonts w:ascii="Times New Roman" w:hAnsi="Times New Roman" w:cs="Times New Roman"/>
          <w:color w:val="002060"/>
          <w:sz w:val="24"/>
          <w:szCs w:val="24"/>
          <w:bdr w:val="none" w:sz="0" w:space="0" w:color="auto" w:frame="1"/>
        </w:rPr>
        <w:t>Профилактика стоматологических заболеваний у беременных женщин:</w:t>
      </w:r>
    </w:p>
    <w:p w:rsidR="00E46C92" w:rsidRPr="00E62A29" w:rsidRDefault="00E46C92" w:rsidP="00E46C92">
      <w:pPr>
        <w:pStyle w:val="a3"/>
        <w:shd w:val="clear" w:color="auto" w:fill="FFFFFF"/>
        <w:spacing w:before="0" w:beforeAutospacing="0" w:after="203" w:afterAutospacing="0" w:line="276" w:lineRule="auto"/>
        <w:ind w:left="-567" w:right="-143"/>
        <w:textAlignment w:val="baseline"/>
      </w:pPr>
      <w:r w:rsidRPr="00E62A29">
        <w:t>Здоровье матери влияет на развитие зубов ребенка, особенно в период 6-7 недели, когда начинается период закладки зубов. При патологическом течении беременности минерализация эмали зубов замедляется, а нередко и приостанавливается на стадии начального обызвествления. В постнатальном периоде минерализация таких зубов, хотя и улучшается, однако не достигает нормального уровня обызвествления временных зубов.</w:t>
      </w:r>
    </w:p>
    <w:p w:rsidR="00E46C92" w:rsidRPr="00E46C92" w:rsidRDefault="00E46C92" w:rsidP="00E46C92">
      <w:pPr>
        <w:pStyle w:val="4"/>
        <w:shd w:val="clear" w:color="auto" w:fill="FFFFFF"/>
        <w:spacing w:before="0"/>
        <w:ind w:left="-567" w:right="-143"/>
        <w:textAlignment w:val="baseline"/>
        <w:rPr>
          <w:rFonts w:ascii="Times New Roman" w:hAnsi="Times New Roman" w:cs="Times New Roman"/>
          <w:color w:val="002060"/>
          <w:sz w:val="24"/>
          <w:szCs w:val="24"/>
        </w:rPr>
      </w:pPr>
      <w:r w:rsidRPr="00E46C92">
        <w:rPr>
          <w:rStyle w:val="a5"/>
          <w:rFonts w:ascii="Times New Roman" w:hAnsi="Times New Roman" w:cs="Times New Roman"/>
          <w:color w:val="002060"/>
          <w:sz w:val="24"/>
          <w:szCs w:val="24"/>
          <w:bdr w:val="none" w:sz="0" w:space="0" w:color="auto" w:frame="1"/>
        </w:rPr>
        <w:t>Антенатальная профилактика кариеса.</w:t>
      </w:r>
    </w:p>
    <w:p w:rsidR="00E46C92" w:rsidRPr="00E62A29" w:rsidRDefault="00E46C92" w:rsidP="00E46C92">
      <w:pPr>
        <w:pStyle w:val="a3"/>
        <w:shd w:val="clear" w:color="auto" w:fill="FFFFFF"/>
        <w:spacing w:before="0" w:beforeAutospacing="0" w:after="203" w:afterAutospacing="0" w:line="276" w:lineRule="auto"/>
        <w:ind w:left="-567" w:right="-143"/>
        <w:textAlignment w:val="baseline"/>
      </w:pPr>
      <w:r w:rsidRPr="00E62A29">
        <w:t>Беременным женщинам рекомендуется выполнять комплекс общих профилактических мероприятий, включающий в себя правильный режим труда и отдыха, полноценное питание, поливитаминные препараты.</w:t>
      </w:r>
    </w:p>
    <w:p w:rsidR="00E46C92" w:rsidRPr="00E62A29" w:rsidRDefault="00E46C92" w:rsidP="00E46C92">
      <w:pPr>
        <w:pStyle w:val="a3"/>
        <w:shd w:val="clear" w:color="auto" w:fill="FFFFFF"/>
        <w:spacing w:before="0" w:beforeAutospacing="0" w:after="203" w:afterAutospacing="0" w:line="276" w:lineRule="auto"/>
        <w:ind w:left="-567" w:right="-143"/>
        <w:textAlignment w:val="baseline"/>
      </w:pPr>
      <w:r w:rsidRPr="00E62A29">
        <w:t>Питание должно быть разнообразным, с необходимым количеством витаминов и микроэлементов. В первой половине беременности организм женщин нуждается в непрерывном поступлении белка. Во вторую половину возрастает потребность организма в витаминах, микроэлементов и минеральных солях (овощи, фрукты</w:t>
      </w:r>
      <w:r>
        <w:t xml:space="preserve">). Назначаются поливитаминные </w:t>
      </w:r>
      <w:r w:rsidRPr="00E62A29">
        <w:t xml:space="preserve">препараты, что приводит к интенсификации окислительно-восстановительных процессов в организме плода и матери. </w:t>
      </w:r>
    </w:p>
    <w:p w:rsidR="00E46C92" w:rsidRPr="00E62A29" w:rsidRDefault="00E46C92" w:rsidP="00E46C92">
      <w:pPr>
        <w:pStyle w:val="a3"/>
        <w:shd w:val="clear" w:color="auto" w:fill="FFFFFF"/>
        <w:spacing w:before="0" w:beforeAutospacing="0" w:after="203" w:afterAutospacing="0" w:line="276" w:lineRule="auto"/>
        <w:ind w:left="-567" w:right="-143"/>
        <w:textAlignment w:val="baseline"/>
      </w:pPr>
      <w:r w:rsidRPr="00E62A29">
        <w:t>В качестве средств патогенетической терапии и профилактики кариеса зубов назначаются внутрь препараты, которые являются и средствами антенатальной профилактики кариеса зубов</w:t>
      </w:r>
      <w:r>
        <w:t xml:space="preserve">. </w:t>
      </w:r>
    </w:p>
    <w:p w:rsidR="00E46C92" w:rsidRPr="00E62A29" w:rsidRDefault="00E46C92" w:rsidP="00E46C92">
      <w:pPr>
        <w:pStyle w:val="a3"/>
        <w:shd w:val="clear" w:color="auto" w:fill="FFFFFF"/>
        <w:spacing w:before="0" w:beforeAutospacing="0" w:after="203" w:afterAutospacing="0" w:line="276" w:lineRule="auto"/>
        <w:ind w:left="-567" w:right="-143"/>
        <w:textAlignment w:val="baseline"/>
      </w:pPr>
      <w:r w:rsidRPr="00E62A29">
        <w:t>Для достижения максимального профилактического эффекта необходима диспансеризация женщин в течени</w:t>
      </w:r>
      <w:proofErr w:type="gramStart"/>
      <w:r w:rsidRPr="00E62A29">
        <w:t>и</w:t>
      </w:r>
      <w:proofErr w:type="gramEnd"/>
      <w:r w:rsidRPr="00E62A29">
        <w:t xml:space="preserve"> всего срока беременности.</w:t>
      </w:r>
    </w:p>
    <w:p w:rsidR="005D6EF5" w:rsidRPr="005D6EF5" w:rsidRDefault="005D6EF5" w:rsidP="00E46C92">
      <w:pPr>
        <w:spacing w:after="0"/>
        <w:ind w:left="-567" w:right="-143"/>
        <w:textAlignment w:val="baseline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E46C92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lastRenderedPageBreak/>
        <w:t>Новации в системе здравоохранения для будущих родителей</w:t>
      </w:r>
    </w:p>
    <w:p w:rsidR="00B7794B" w:rsidRDefault="005D6EF5" w:rsidP="00E46C92">
      <w:pPr>
        <w:spacing w:after="193"/>
        <w:ind w:left="-567" w:right="-14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2026 году в России вводятся новые меры, направленные на охрану материнства и детства. Согласно приказу Минздрава РФ, антенатальный скрининг здоровья плода будет проводиться трижды за беременность: на сроках 11–13-й, 18–20-й и 34–35-й недели. </w:t>
      </w:r>
    </w:p>
    <w:p w:rsidR="00B7794B" w:rsidRDefault="005D6EF5" w:rsidP="00E46C92">
      <w:pPr>
        <w:spacing w:after="193"/>
        <w:ind w:left="-567" w:right="-14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скрининга проводятся УЗИ и биохимический анализ крови в первом триместре, что позволяет выявить нарушения развития, врожденные пороки и хромосомные аномалии. Расширится программа </w:t>
      </w:r>
      <w:proofErr w:type="spellStart"/>
      <w:r w:rsidRPr="005D6EF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неонатального</w:t>
      </w:r>
      <w:proofErr w:type="spellEnd"/>
      <w:r w:rsidRPr="005D6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скрининга.</w:t>
      </w:r>
    </w:p>
    <w:p w:rsidR="005D6EF5" w:rsidRPr="005D6EF5" w:rsidRDefault="005D6EF5" w:rsidP="00E46C92">
      <w:pPr>
        <w:spacing w:after="193"/>
        <w:ind w:left="-567" w:right="-14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2026 года в программу государственных гарантий бесплатного оказания медицинской помощи будут включены генетические тесты на </w:t>
      </w:r>
      <w:proofErr w:type="spellStart"/>
      <w:r w:rsidRPr="005D6EF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моногенные</w:t>
      </w:r>
      <w:proofErr w:type="spellEnd"/>
      <w:r w:rsidRPr="005D6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заболевания и структурные хромосомные перестройки. Эти тесты рекомендованы парам с высоким риском рождения детей с наследственными заболеваниями, а также родителям, у которых уже есть дети с выявленными заболеваниям.</w:t>
      </w:r>
    </w:p>
    <w:p w:rsidR="005D6EF5" w:rsidRPr="005D6EF5" w:rsidRDefault="005D6EF5" w:rsidP="00E46C92">
      <w:pPr>
        <w:spacing w:after="193"/>
        <w:ind w:left="-567" w:right="-14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EF5">
        <w:rPr>
          <w:rFonts w:ascii="Times New Roman" w:eastAsia="Times New Roman" w:hAnsi="Times New Roman" w:cs="Times New Roman"/>
          <w:sz w:val="24"/>
          <w:szCs w:val="24"/>
          <w:lang w:eastAsia="ru-RU"/>
        </w:rPr>
        <w:t>С 2026 года этого года для женщин в скрининг раз в пять лет включено определение ДНК вируса папилломы человека (ВПЧ). </w:t>
      </w:r>
    </w:p>
    <w:p w:rsidR="00E46C92" w:rsidRDefault="00B7794B" w:rsidP="00E46C92">
      <w:pPr>
        <w:spacing w:after="193"/>
        <w:ind w:left="-567" w:right="-14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5D6EF5" w:rsidRPr="005D6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еры, направленные на поддержку семей, планирующих детей, и стимулирующие принципы </w:t>
      </w:r>
      <w:proofErr w:type="gramStart"/>
      <w:r w:rsidR="005D6EF5" w:rsidRPr="005D6EF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ответственного</w:t>
      </w:r>
      <w:proofErr w:type="gramEnd"/>
      <w:r w:rsidR="005D6EF5" w:rsidRPr="005D6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D6EF5" w:rsidRPr="005D6EF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родительства</w:t>
      </w:r>
      <w:proofErr w:type="spellEnd"/>
      <w:r w:rsidR="005D6EF5" w:rsidRPr="005D6EF5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реализуются в рамках национальных проектов</w:t>
      </w:r>
      <w:r w:rsidR="00E46C9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D6EF5" w:rsidRDefault="005D6EF5" w:rsidP="00E46C92">
      <w:pPr>
        <w:spacing w:after="193"/>
        <w:ind w:left="-567" w:right="-143"/>
        <w:textAlignment w:val="baseline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5D6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6EF5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«Семья» и «Продолжительная и активная жизнь».</w:t>
      </w:r>
    </w:p>
    <w:p w:rsidR="00317616" w:rsidRPr="005D6EF5" w:rsidRDefault="00317616" w:rsidP="00E46C92">
      <w:pPr>
        <w:spacing w:after="193"/>
        <w:ind w:left="-567" w:right="-143"/>
        <w:textAlignment w:val="baseline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9" name="Рисунок 9" descr="Как правильно ухаживать за зубами и деснами ребенка и младенца | Colgate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ак правильно ухаживать за зубами и деснами ребенка и младенца | Colgate®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6EF5" w:rsidRPr="005D6EF5" w:rsidRDefault="005D6EF5" w:rsidP="00E46C92">
      <w:pPr>
        <w:spacing w:after="0"/>
        <w:ind w:left="-567" w:right="-14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6748" w:rsidRPr="00E46C92" w:rsidRDefault="00E26748" w:rsidP="007D0E46">
      <w:pPr>
        <w:ind w:left="-567" w:right="-143"/>
        <w:rPr>
          <w:rFonts w:ascii="Times New Roman" w:hAnsi="Times New Roman" w:cs="Times New Roman"/>
          <w:b/>
          <w:color w:val="C00000"/>
          <w:sz w:val="52"/>
          <w:szCs w:val="52"/>
        </w:rPr>
      </w:pPr>
      <w:r w:rsidRPr="00E46C92">
        <w:rPr>
          <w:rFonts w:ascii="Times New Roman" w:hAnsi="Times New Roman" w:cs="Times New Roman"/>
          <w:b/>
          <w:color w:val="C00000"/>
          <w:sz w:val="52"/>
          <w:szCs w:val="52"/>
        </w:rPr>
        <w:t xml:space="preserve">    Б</w:t>
      </w:r>
      <w:r w:rsidRPr="00E46C92">
        <w:rPr>
          <w:rFonts w:ascii="Times New Roman" w:hAnsi="Times New Roman" w:cs="Times New Roman"/>
          <w:b/>
          <w:bCs/>
          <w:color w:val="C00000"/>
          <w:sz w:val="52"/>
          <w:szCs w:val="52"/>
        </w:rPr>
        <w:t>удьте здоровы!</w:t>
      </w:r>
      <w:r w:rsidRPr="00E46C92">
        <w:rPr>
          <w:rFonts w:ascii="Times New Roman" w:hAnsi="Times New Roman" w:cs="Times New Roman"/>
          <w:b/>
          <w:color w:val="C00000"/>
          <w:sz w:val="52"/>
          <w:szCs w:val="52"/>
        </w:rPr>
        <w:t> </w:t>
      </w:r>
    </w:p>
    <w:p w:rsidR="00E26748" w:rsidRPr="00E62A29" w:rsidRDefault="00E26748" w:rsidP="007D0E46">
      <w:pPr>
        <w:pStyle w:val="a3"/>
        <w:shd w:val="clear" w:color="auto" w:fill="FFFFFF"/>
        <w:spacing w:before="0" w:beforeAutospacing="0" w:after="0" w:afterAutospacing="0" w:line="276" w:lineRule="auto"/>
        <w:ind w:left="-567" w:right="-143"/>
      </w:pPr>
      <w:r w:rsidRPr="00E62A29">
        <w:t xml:space="preserve">                                                                     </w:t>
      </w:r>
    </w:p>
    <w:p w:rsidR="00E26748" w:rsidRPr="00E62A29" w:rsidRDefault="00E26748" w:rsidP="007D0E46">
      <w:pPr>
        <w:pStyle w:val="a3"/>
        <w:shd w:val="clear" w:color="auto" w:fill="FFFFFF"/>
        <w:spacing w:before="0" w:beforeAutospacing="0" w:after="0" w:afterAutospacing="0" w:line="276" w:lineRule="auto"/>
        <w:ind w:left="-567" w:right="-143"/>
      </w:pPr>
      <w:r w:rsidRPr="00E62A29">
        <w:t xml:space="preserve">                                                                    Материал составлен по открытым Интернет-ресурсам</w:t>
      </w:r>
    </w:p>
    <w:p w:rsidR="00E26748" w:rsidRPr="00E62A29" w:rsidRDefault="00E26748" w:rsidP="007D0E46">
      <w:pPr>
        <w:ind w:left="-567" w:right="-143"/>
        <w:rPr>
          <w:rFonts w:ascii="Times New Roman" w:hAnsi="Times New Roman" w:cs="Times New Roman"/>
          <w:sz w:val="24"/>
          <w:szCs w:val="24"/>
        </w:rPr>
      </w:pPr>
    </w:p>
    <w:sectPr w:rsidR="00E26748" w:rsidRPr="00E62A29" w:rsidSect="00E46C92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76C1E"/>
    <w:multiLevelType w:val="multilevel"/>
    <w:tmpl w:val="25EA0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4A67271"/>
    <w:multiLevelType w:val="multilevel"/>
    <w:tmpl w:val="A8DCA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AC0209"/>
    <w:multiLevelType w:val="multilevel"/>
    <w:tmpl w:val="65140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BF7011"/>
    <w:multiLevelType w:val="multilevel"/>
    <w:tmpl w:val="20BAF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AA640F"/>
    <w:multiLevelType w:val="multilevel"/>
    <w:tmpl w:val="B7B88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3F74417"/>
    <w:multiLevelType w:val="multilevel"/>
    <w:tmpl w:val="C63C5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6EF5"/>
    <w:rsid w:val="00317616"/>
    <w:rsid w:val="005D6EF5"/>
    <w:rsid w:val="007D0E46"/>
    <w:rsid w:val="008148C0"/>
    <w:rsid w:val="00AE18F6"/>
    <w:rsid w:val="00B7794B"/>
    <w:rsid w:val="00E26748"/>
    <w:rsid w:val="00E46C92"/>
    <w:rsid w:val="00E62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8C0"/>
  </w:style>
  <w:style w:type="paragraph" w:styleId="1">
    <w:name w:val="heading 1"/>
    <w:basedOn w:val="a"/>
    <w:link w:val="10"/>
    <w:uiPriority w:val="9"/>
    <w:qFormat/>
    <w:rsid w:val="005D6E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EF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EF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6E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D6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6EF5"/>
    <w:rPr>
      <w:b/>
      <w:bCs/>
    </w:rPr>
  </w:style>
  <w:style w:type="character" w:styleId="a5">
    <w:name w:val="Emphasis"/>
    <w:basedOn w:val="a0"/>
    <w:uiPriority w:val="20"/>
    <w:qFormat/>
    <w:rsid w:val="005D6EF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D6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6EF5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5D6EF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semiHidden/>
    <w:rsid w:val="005D6EF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560">
    <w:name w:val="1560"/>
    <w:aliases w:val="bqiaagaaeyqcaaagiaiaaan/bqaaby0faaaaaaaaaaaaaaaaaaaaaaaaaaaaaaaaaaaaaaaaaaaaaaaaaaaaaaaaaaaaaaaaaaaaaaaaaaaaaaaaaaaaaaaaaaaaaaaaaaaaaaaaaaaaaaaaaaaaaaaaaaaaaaaaaaaaaaaaaaaaaaaaaaaaaaaaaaaaaaaaaaaaaaaaaaaaaaaaaaaaaaaaaaaaaaaaaaaaaaaa"/>
    <w:basedOn w:val="a"/>
    <w:rsid w:val="005D6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9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5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1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34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7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Flida</dc:creator>
  <cp:keywords/>
  <dc:description/>
  <cp:lastModifiedBy>Flida</cp:lastModifiedBy>
  <cp:revision>5</cp:revision>
  <dcterms:created xsi:type="dcterms:W3CDTF">2026-03-04T11:44:00Z</dcterms:created>
  <dcterms:modified xsi:type="dcterms:W3CDTF">2026-03-04T13:10:00Z</dcterms:modified>
</cp:coreProperties>
</file>