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48" w:rsidRPr="00CB5E96" w:rsidRDefault="00C15348" w:rsidP="00D16E76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15348" w:rsidRPr="00CB5E96" w:rsidRDefault="00C15348" w:rsidP="00D16E76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15348" w:rsidRPr="00D16E76" w:rsidRDefault="00C15348" w:rsidP="00D16E76">
      <w:pPr>
        <w:spacing w:after="0" w:line="240" w:lineRule="auto"/>
        <w:ind w:left="-567" w:right="-1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D16E7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23 марта по 29 марта 2026г.  проходит </w:t>
      </w:r>
      <w:r w:rsidRPr="00D16E7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Неделя </w:t>
      </w:r>
      <w:r w:rsidRPr="00D16E7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здоровья матери и ребенка</w:t>
      </w:r>
      <w:r w:rsidR="006E2A0A" w:rsidRPr="00D16E76">
        <w:rPr>
          <w:rFonts w:ascii="Times New Roman" w:hAnsi="Times New Roman" w:cs="Times New Roman"/>
          <w:color w:val="040C28"/>
          <w:sz w:val="32"/>
          <w:szCs w:val="32"/>
        </w:rPr>
        <w:t xml:space="preserve"> </w:t>
      </w:r>
      <w:r w:rsidR="006E2A0A" w:rsidRPr="00D16E76">
        <w:rPr>
          <w:rFonts w:ascii="Times New Roman" w:hAnsi="Times New Roman" w:cs="Times New Roman"/>
          <w:b/>
          <w:color w:val="040C28"/>
          <w:sz w:val="28"/>
          <w:szCs w:val="28"/>
        </w:rPr>
        <w:t>(в честь Дня неонатолога 5 апреля</w:t>
      </w:r>
      <w:r w:rsidR="006E2A0A" w:rsidRPr="00D16E7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) </w:t>
      </w:r>
    </w:p>
    <w:p w:rsidR="006E2A0A" w:rsidRPr="00F42B72" w:rsidRDefault="00F42B72" w:rsidP="00D16E76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F42B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09C85B5" wp14:editId="0FC21C24">
            <wp:simplePos x="0" y="0"/>
            <wp:positionH relativeFrom="margin">
              <wp:posOffset>-318135</wp:posOffset>
            </wp:positionH>
            <wp:positionV relativeFrom="margin">
              <wp:posOffset>986790</wp:posOffset>
            </wp:positionV>
            <wp:extent cx="2552700" cy="2257425"/>
            <wp:effectExtent l="0" t="0" r="0" b="9525"/>
            <wp:wrapSquare wrapText="bothSides"/>
            <wp:docPr id="1" name="Рисунок 1" descr="30 марта — 05 апреля 2026 года — Неделя здоровья матери и ребенка (в честь  Дня неонатолога 5 апреля) — ГБУЗ &quot;ВО ЦПБ СПИД и ИЗ&quot; Телефон горячей линии:  +7(8442) 72-38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марта — 05 апреля 2026 года — Неделя здоровья матери и ребенка (в честь  Дня неонатолога 5 апреля) — ГБУЗ &quot;ВО ЦПБ СПИД и ИЗ&quot; Телефон горячей линии:  +7(8442) 72-38-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A0A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раннего выявления тяжелых наследственных и врожденных за</w:t>
      </w:r>
      <w:r w:rsidR="00C15348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>болеваний проводится перинатальный</w:t>
      </w:r>
      <w:r w:rsidR="006E2A0A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неонатальный </w:t>
      </w:r>
      <w:proofErr w:type="spellStart"/>
      <w:r w:rsidR="00C15348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>скрининги</w:t>
      </w:r>
      <w:proofErr w:type="spellEnd"/>
      <w:r w:rsidR="006E2A0A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позволяют своевременно в первые дни жизни </w:t>
      </w:r>
      <w:r w:rsidR="006E2A0A" w:rsidRPr="00F42B72">
        <w:rPr>
          <w:rFonts w:ascii="Times New Roman" w:hAnsi="Times New Roman" w:cs="Times New Roman"/>
          <w:sz w:val="24"/>
          <w:szCs w:val="24"/>
        </w:rPr>
        <w:t>ребенка</w:t>
      </w:r>
      <w:r w:rsidR="006E2A0A" w:rsidRPr="00F42B72">
        <w:rPr>
          <w:rFonts w:ascii="Times New Roman" w:hAnsi="Times New Roman" w:cs="Times New Roman"/>
          <w:sz w:val="24"/>
          <w:szCs w:val="24"/>
          <w:shd w:val="clear" w:color="auto" w:fill="FFFFFF"/>
        </w:rPr>
        <w:t> диагностировать заболевания и начать лечение.</w:t>
      </w:r>
      <w:r w:rsidR="009A7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  <w:r w:rsidR="006E2A0A" w:rsidRPr="00F42B72">
        <w:rPr>
          <w:rFonts w:ascii="Times New Roman" w:hAnsi="Times New Roman" w:cs="Times New Roman"/>
          <w:sz w:val="24"/>
          <w:szCs w:val="24"/>
        </w:rPr>
        <w:t xml:space="preserve">На здоровье матери и ребенка влияют различные биологические, социальные и экологические факторы. Основные из </w:t>
      </w:r>
      <w:proofErr w:type="gramStart"/>
      <w:r w:rsidR="006E2A0A" w:rsidRPr="00F42B72">
        <w:rPr>
          <w:rFonts w:ascii="Times New Roman" w:hAnsi="Times New Roman" w:cs="Times New Roman"/>
          <w:sz w:val="24"/>
          <w:szCs w:val="24"/>
        </w:rPr>
        <w:t>них:</w:t>
      </w:r>
      <w:r w:rsidR="009A75C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A75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962E8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Генетика: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н</w:t>
      </w:r>
      <w:r w:rsidR="006E2A0A" w:rsidRPr="00F42B72">
        <w:rPr>
          <w:rFonts w:ascii="Times New Roman" w:hAnsi="Times New Roman" w:cs="Times New Roman"/>
          <w:sz w:val="24"/>
          <w:szCs w:val="24"/>
        </w:rPr>
        <w:t>аследственность играет важную роль в предрасположенности к различным заболеваниям.</w:t>
      </w:r>
      <w:r w:rsidR="00B962E8">
        <w:rPr>
          <w:b/>
          <w:color w:val="002060"/>
        </w:rPr>
        <w:t xml:space="preserve"> </w:t>
      </w:r>
      <w:r w:rsidR="00D77A3C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Питание: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п</w:t>
      </w:r>
      <w:r w:rsidR="006E2A0A" w:rsidRPr="00F42B72">
        <w:rPr>
          <w:rFonts w:ascii="Times New Roman" w:hAnsi="Times New Roman" w:cs="Times New Roman"/>
          <w:sz w:val="24"/>
          <w:szCs w:val="24"/>
        </w:rPr>
        <w:t>равильное питание матери во время беременности и вскармливания грудью обеспечивает необходимые питательные вещества для нормального развития плода и новорождённого.</w:t>
      </w:r>
      <w:r w:rsidR="006E2A0A" w:rsidRPr="00F42B72">
        <w:rPr>
          <w:rFonts w:ascii="Times New Roman" w:hAnsi="Times New Roman" w:cs="Times New Roman"/>
          <w:sz w:val="24"/>
          <w:szCs w:val="24"/>
        </w:rPr>
        <w:br/>
      </w:r>
      <w:r w:rsidR="00B962E8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Образ жизни: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в</w:t>
      </w:r>
      <w:r w:rsidR="006E2A0A" w:rsidRPr="00F42B72">
        <w:rPr>
          <w:rFonts w:ascii="Times New Roman" w:hAnsi="Times New Roman" w:cs="Times New Roman"/>
          <w:sz w:val="24"/>
          <w:szCs w:val="24"/>
        </w:rPr>
        <w:t xml:space="preserve">редные привычки, такие как курение, употребление алкоголя и наркотиков, </w:t>
      </w:r>
      <w:bookmarkStart w:id="0" w:name="_GoBack"/>
      <w:bookmarkEnd w:id="0"/>
      <w:r w:rsidR="006E2A0A" w:rsidRPr="00F42B72">
        <w:rPr>
          <w:rFonts w:ascii="Times New Roman" w:hAnsi="Times New Roman" w:cs="Times New Roman"/>
          <w:sz w:val="24"/>
          <w:szCs w:val="24"/>
        </w:rPr>
        <w:t>негативно сказываются на здоровье матери и ребенка.</w:t>
      </w:r>
      <w:r w:rsidR="006E2A0A" w:rsidRPr="00F42B72">
        <w:rPr>
          <w:rFonts w:ascii="Times New Roman" w:hAnsi="Times New Roman" w:cs="Times New Roman"/>
          <w:sz w:val="24"/>
          <w:szCs w:val="24"/>
        </w:rPr>
        <w:br/>
      </w:r>
      <w:r w:rsidR="00B962E8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Медицинская помощь: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д</w:t>
      </w:r>
      <w:r w:rsidR="006E2A0A" w:rsidRPr="00F42B72">
        <w:rPr>
          <w:rFonts w:ascii="Times New Roman" w:hAnsi="Times New Roman" w:cs="Times New Roman"/>
          <w:sz w:val="24"/>
          <w:szCs w:val="24"/>
        </w:rPr>
        <w:t>оступность и качество медицинских услуг, включая дородовую диагностику и уход за новорождёнными, существенно улучшают исходы беременности и родов.</w:t>
      </w:r>
      <w:r w:rsidR="006E2A0A" w:rsidRPr="00F42B72">
        <w:rPr>
          <w:rFonts w:ascii="Times New Roman" w:hAnsi="Times New Roman" w:cs="Times New Roman"/>
          <w:sz w:val="24"/>
          <w:szCs w:val="24"/>
        </w:rPr>
        <w:br/>
      </w:r>
      <w:r w:rsidR="00B962E8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Социальная поддержка: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п</w:t>
      </w:r>
      <w:r w:rsidR="006E2A0A" w:rsidRPr="00F42B72">
        <w:rPr>
          <w:rFonts w:ascii="Times New Roman" w:hAnsi="Times New Roman" w:cs="Times New Roman"/>
          <w:sz w:val="24"/>
          <w:szCs w:val="24"/>
        </w:rPr>
        <w:t>оддержка со стороны семьи, друзей и общества помогает справиться со стрессом и улучшить эмоциональное состояние матери.</w:t>
      </w:r>
      <w:r w:rsidR="006E2A0A" w:rsidRPr="00F42B72">
        <w:rPr>
          <w:rFonts w:ascii="Times New Roman" w:hAnsi="Times New Roman" w:cs="Times New Roman"/>
          <w:sz w:val="24"/>
          <w:szCs w:val="24"/>
        </w:rPr>
        <w:br/>
      </w:r>
      <w:r w:rsidR="00B962E8">
        <w:rPr>
          <w:b/>
          <w:color w:val="002060"/>
        </w:rPr>
        <w:t xml:space="preserve">- </w:t>
      </w:r>
      <w:r w:rsidR="006E2A0A" w:rsidRPr="00D16E76">
        <w:rPr>
          <w:rFonts w:ascii="Times New Roman" w:hAnsi="Times New Roman" w:cs="Times New Roman"/>
          <w:b/>
          <w:i/>
          <w:color w:val="002060"/>
          <w:sz w:val="24"/>
          <w:szCs w:val="24"/>
        </w:rPr>
        <w:t>Экология:</w:t>
      </w:r>
      <w:r w:rsidR="006E2A0A" w:rsidRPr="00F42B7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t>з</w:t>
      </w:r>
      <w:r w:rsidR="006E2A0A" w:rsidRPr="00F42B72">
        <w:rPr>
          <w:rFonts w:ascii="Times New Roman" w:hAnsi="Times New Roman" w:cs="Times New Roman"/>
          <w:sz w:val="24"/>
          <w:szCs w:val="24"/>
        </w:rPr>
        <w:t>агрязнение окружающей среды, особенно химическими веществами и радиацией, может негативно влиять на здоровье матери и ребёнка.</w:t>
      </w:r>
    </w:p>
    <w:p w:rsidR="006E2A0A" w:rsidRPr="00D16E76" w:rsidRDefault="00F42B72" w:rsidP="00D16E76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  <w:rPr>
          <w:b/>
          <w:color w:val="002060"/>
        </w:rPr>
      </w:pPr>
      <w:r w:rsidRPr="00D16E76">
        <w:rPr>
          <w:b/>
          <w:color w:val="002060"/>
        </w:rPr>
        <w:t>Основные</w:t>
      </w:r>
      <w:r w:rsidR="006E2A0A" w:rsidRPr="00D16E76">
        <w:rPr>
          <w:b/>
          <w:color w:val="002060"/>
        </w:rPr>
        <w:t xml:space="preserve"> направления для обеспечения здоровья матери и ребенка</w:t>
      </w:r>
    </w:p>
    <w:p w:rsidR="006E2A0A" w:rsidRPr="00F42B72" w:rsidRDefault="006E2A0A" w:rsidP="00D16E76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</w:pPr>
      <w:r w:rsidRPr="00F42B72">
        <w:t xml:space="preserve">Для обеспечения оптимального здоровья необходимы комплексные меры, направленные </w:t>
      </w:r>
      <w:proofErr w:type="gramStart"/>
      <w:r w:rsidRPr="00F42B72">
        <w:t>на:</w:t>
      </w:r>
      <w:r w:rsidR="009A75CA">
        <w:t xml:space="preserve">   </w:t>
      </w:r>
      <w:proofErr w:type="gramEnd"/>
      <w:r w:rsidR="009A75CA">
        <w:t xml:space="preserve">                      </w:t>
      </w:r>
      <w:r w:rsidR="00D77A3C">
        <w:t xml:space="preserve">- </w:t>
      </w:r>
      <w:r w:rsidRPr="00D16E76">
        <w:rPr>
          <w:b/>
          <w:i/>
          <w:color w:val="002060"/>
        </w:rPr>
        <w:t>Развитие системы здравоохранения:</w:t>
      </w:r>
      <w:r w:rsidRPr="00D77A3C">
        <w:rPr>
          <w:color w:val="002060"/>
        </w:rPr>
        <w:t xml:space="preserve"> </w:t>
      </w:r>
      <w:r w:rsidR="00D77A3C">
        <w:t>у</w:t>
      </w:r>
      <w:r w:rsidRPr="00F42B72">
        <w:t>совершенствование доступности и качества медицинских услуг, особенно в акушерстве и педиатрии. Это включает расширение сети перинатальных центров и внедрение современных технологий диагностики и лечения.</w:t>
      </w:r>
      <w:r w:rsidR="00D77A3C">
        <w:br/>
        <w:t xml:space="preserve">- </w:t>
      </w:r>
      <w:r w:rsidRPr="00D16E76">
        <w:rPr>
          <w:b/>
          <w:i/>
          <w:color w:val="002060"/>
        </w:rPr>
        <w:t>Повышение уровня образования:</w:t>
      </w:r>
      <w:r w:rsidRPr="00D16E76">
        <w:rPr>
          <w:i/>
          <w:color w:val="002060"/>
        </w:rPr>
        <w:t xml:space="preserve"> </w:t>
      </w:r>
      <w:r w:rsidR="00D77A3C">
        <w:t>п</w:t>
      </w:r>
      <w:r w:rsidRPr="00F42B72">
        <w:t>роведение образовательных программ для будущих родителей о здоровом образе жизни и важности регулярных медицинских осмотров.</w:t>
      </w:r>
      <w:r w:rsidR="00D77A3C">
        <w:br/>
        <w:t xml:space="preserve">- </w:t>
      </w:r>
      <w:r w:rsidRPr="00D16E76">
        <w:rPr>
          <w:b/>
          <w:i/>
          <w:color w:val="002060"/>
        </w:rPr>
        <w:t>Поддержка беременных женщин:</w:t>
      </w:r>
      <w:r w:rsidRPr="00D77A3C">
        <w:rPr>
          <w:color w:val="002060"/>
        </w:rPr>
        <w:t xml:space="preserve"> </w:t>
      </w:r>
      <w:r w:rsidR="00D77A3C">
        <w:t>с</w:t>
      </w:r>
      <w:r w:rsidRPr="00F42B72">
        <w:t>оздание комфортных условий для беременности и родов, включая психологическую помощь и организацию курсов подготовки к родам.</w:t>
      </w:r>
      <w:r w:rsidR="00D77A3C">
        <w:br/>
        <w:t xml:space="preserve">- </w:t>
      </w:r>
      <w:r w:rsidRPr="00D16E76">
        <w:rPr>
          <w:b/>
          <w:i/>
          <w:color w:val="002060"/>
        </w:rPr>
        <w:t>Социальная защита</w:t>
      </w:r>
      <w:r w:rsidRPr="00D77A3C">
        <w:rPr>
          <w:b/>
          <w:color w:val="002060"/>
        </w:rPr>
        <w:t>:</w:t>
      </w:r>
      <w:r w:rsidRPr="00D77A3C">
        <w:rPr>
          <w:color w:val="002060"/>
        </w:rPr>
        <w:t xml:space="preserve"> </w:t>
      </w:r>
      <w:r w:rsidR="00D77A3C">
        <w:t>р</w:t>
      </w:r>
      <w:r w:rsidRPr="00F42B72">
        <w:t>еализация государственных программ поддержки семей с детьми, включая пособия, льготы и доступное жильё.</w:t>
      </w:r>
      <w:r w:rsidRPr="00F42B72">
        <w:br/>
      </w:r>
      <w:r w:rsidR="00D77A3C">
        <w:t xml:space="preserve">- </w:t>
      </w:r>
      <w:r w:rsidR="00D77A3C" w:rsidRPr="00D16E76">
        <w:rPr>
          <w:b/>
          <w:i/>
          <w:color w:val="002060"/>
        </w:rPr>
        <w:t>Экологическая безопасность:</w:t>
      </w:r>
      <w:r w:rsidR="00D77A3C" w:rsidRPr="00D77A3C">
        <w:rPr>
          <w:color w:val="002060"/>
        </w:rPr>
        <w:t xml:space="preserve"> </w:t>
      </w:r>
      <w:r w:rsidR="00D77A3C">
        <w:t>с</w:t>
      </w:r>
      <w:r w:rsidRPr="00F42B72">
        <w:t>нижение уровня загрязнений и контроль над использованием вредных веществ в бытовых и производственных условиях.</w:t>
      </w:r>
    </w:p>
    <w:p w:rsidR="009A75CA" w:rsidRDefault="009A75CA" w:rsidP="00D16E76">
      <w:pPr>
        <w:pStyle w:val="a3"/>
        <w:shd w:val="clear" w:color="auto" w:fill="FFFFFF"/>
        <w:ind w:left="-567" w:right="-1"/>
      </w:pPr>
      <w:r w:rsidRPr="009A75CA">
        <w:t>Будьте внимательны к себе, к своему здоровью, а также к здоровью вашего будущего малыша. Помните, что здоровые родители — здоровый ребёнок.</w:t>
      </w:r>
      <w:r w:rsidR="00D16E76">
        <w:t xml:space="preserve">                                                                                                                                     </w:t>
      </w:r>
      <w:r w:rsidRPr="00D16E76">
        <w:rPr>
          <w:b/>
          <w:color w:val="002060"/>
        </w:rPr>
        <w:t>4 шага к сохранению здоровья женщины</w:t>
      </w:r>
      <w:r w:rsidRPr="00D16E76">
        <w:rPr>
          <w:b/>
          <w:color w:val="002060"/>
        </w:rPr>
        <w:t xml:space="preserve">: </w:t>
      </w:r>
      <w:r>
        <w:t xml:space="preserve">                                                                                                    </w:t>
      </w:r>
      <w:r w:rsidRPr="009A75CA">
        <w:t>- Регулярно проходите </w:t>
      </w:r>
      <w:hyperlink r:id="rId5" w:history="1">
        <w:r w:rsidRPr="009A75CA">
          <w:rPr>
            <w:rStyle w:val="a4"/>
            <w:color w:val="auto"/>
            <w:u w:val="none"/>
          </w:rPr>
          <w:t>диспансеризацию и профилактические осмотры</w:t>
        </w:r>
      </w:hyperlink>
      <w:r w:rsidRPr="009A75CA">
        <w:t>.</w:t>
      </w:r>
      <w:r w:rsidRPr="009A75CA">
        <w:t xml:space="preserve">                                              </w:t>
      </w:r>
      <w:r w:rsidRPr="009A75CA">
        <w:t>- Выбирайте здоровый образ жизни.</w:t>
      </w:r>
      <w:r w:rsidRPr="009A75CA">
        <w:t xml:space="preserve">                                                                                                                                                          </w:t>
      </w:r>
      <w:r w:rsidRPr="009A75CA">
        <w:t>- </w:t>
      </w:r>
      <w:hyperlink r:id="rId6" w:history="1">
        <w:r w:rsidRPr="009A75CA">
          <w:rPr>
            <w:rStyle w:val="a4"/>
            <w:color w:val="auto"/>
            <w:u w:val="none"/>
          </w:rPr>
          <w:t>Рациональное питание</w:t>
        </w:r>
      </w:hyperlink>
      <w:r w:rsidRPr="009A75CA">
        <w:t>.</w:t>
      </w:r>
      <w:r w:rsidRPr="009A75CA">
        <w:t xml:space="preserve">     </w:t>
      </w:r>
      <w:r>
        <w:t xml:space="preserve">                                                                                                                                            </w:t>
      </w:r>
      <w:r w:rsidRPr="009A75CA">
        <w:t>- Избегайте стрессов.</w:t>
      </w:r>
    </w:p>
    <w:p w:rsidR="00D16E76" w:rsidRDefault="00C15348" w:rsidP="00D16E76">
      <w:pPr>
        <w:pStyle w:val="a3"/>
        <w:shd w:val="clear" w:color="auto" w:fill="FFFFFF"/>
        <w:ind w:left="-567" w:right="-1"/>
      </w:pPr>
      <w:r w:rsidRPr="009A75CA">
        <w:rPr>
          <w:color w:val="C00000"/>
          <w:sz w:val="32"/>
          <w:szCs w:val="32"/>
        </w:rPr>
        <w:t> </w:t>
      </w:r>
      <w:r w:rsidRPr="009A75CA">
        <w:rPr>
          <w:b/>
          <w:color w:val="C00000"/>
          <w:sz w:val="32"/>
          <w:szCs w:val="32"/>
        </w:rPr>
        <w:t>Будьте здоровы!</w:t>
      </w:r>
      <w:r w:rsidRPr="009A75CA">
        <w:t xml:space="preserve"> </w:t>
      </w:r>
    </w:p>
    <w:p w:rsidR="00D16E76" w:rsidRPr="00F42B72" w:rsidRDefault="00C15348">
      <w:pPr>
        <w:pStyle w:val="a3"/>
        <w:shd w:val="clear" w:color="auto" w:fill="FFFFFF"/>
        <w:ind w:left="-567" w:right="-1"/>
      </w:pPr>
      <w:r w:rsidRPr="009A75CA">
        <w:t xml:space="preserve">   </w:t>
      </w:r>
      <w:r w:rsidR="00D16E76">
        <w:t xml:space="preserve">                                                                     </w:t>
      </w:r>
      <w:r w:rsidR="00D16E76" w:rsidRPr="009A75CA">
        <w:t>Материал составлен по открытым Интернет-ресурсам</w:t>
      </w:r>
    </w:p>
    <w:sectPr w:rsidR="00D16E76" w:rsidRPr="00F42B72" w:rsidSect="00D16E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07"/>
    <w:rsid w:val="00231607"/>
    <w:rsid w:val="006E2A0A"/>
    <w:rsid w:val="009A75CA"/>
    <w:rsid w:val="00AC10DA"/>
    <w:rsid w:val="00B962E8"/>
    <w:rsid w:val="00C15348"/>
    <w:rsid w:val="00D16E76"/>
    <w:rsid w:val="00D77A3C"/>
    <w:rsid w:val="00F4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D62A"/>
  <w15:chartTrackingRefBased/>
  <w15:docId w15:val="{E08CCC80-8884-4638-88F2-E294A37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kb.infomed39.ru/establishing/gudok-na-letney/ambulatornaya-pravda/index.php?ELEMENT_ID=362910" TargetMode="External"/><Relationship Id="rId5" Type="http://schemas.openxmlformats.org/officeDocument/2006/relationships/hyperlink" Target="https://cgkb.infomed39.ru/patients/profilaktika-/dispanserizatsiya-/kak-zapisatsya-na-dispanserizatsiyu-i-profosmotr-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2026-03-31T06:38:00Z</dcterms:created>
  <dcterms:modified xsi:type="dcterms:W3CDTF">2026-03-31T07:45:00Z</dcterms:modified>
</cp:coreProperties>
</file>