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F7" w:rsidRPr="002479F7" w:rsidRDefault="002479F7" w:rsidP="002479F7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79F7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2479F7" w:rsidRPr="002479F7" w:rsidRDefault="002479F7" w:rsidP="002479F7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E07D6" w:rsidRPr="001E07D6" w:rsidRDefault="002479F7" w:rsidP="002479F7">
      <w:pPr>
        <w:spacing w:after="0" w:line="240" w:lineRule="auto"/>
        <w:ind w:left="-567" w:right="-1"/>
        <w:textAlignment w:val="top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479F7">
        <w:rPr>
          <w:rFonts w:ascii="Times New Roman" w:hAnsi="Times New Roman" w:cs="Times New Roman"/>
          <w:b/>
          <w:color w:val="00206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25 мая по 31</w:t>
      </w:r>
      <w:r w:rsidRPr="002479F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мая 2026 года</w:t>
      </w:r>
      <w:r w:rsidRPr="002479F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 в России </w:t>
      </w:r>
      <w:r w:rsidRPr="002479F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проходит </w:t>
      </w:r>
      <w:r w:rsidRPr="002479F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Неделя 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отказа от табака. </w:t>
      </w:r>
    </w:p>
    <w:p w:rsidR="002479F7" w:rsidRPr="002479F7" w:rsidRDefault="002479F7" w:rsidP="002479F7">
      <w:pPr>
        <w:shd w:val="clear" w:color="auto" w:fill="FFFFFF"/>
        <w:spacing w:after="100" w:afterAutospacing="1" w:line="276" w:lineRule="auto"/>
        <w:ind w:left="-567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</w:t>
      </w:r>
      <w:r w:rsidRPr="002479F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на </w:t>
      </w:r>
      <w:r w:rsidR="001E07D6" w:rsidRPr="001E07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приурочена к Всемирному дню без табака, который отмечается 31 мая. </w:t>
      </w:r>
    </w:p>
    <w:p w:rsidR="001E07D6" w:rsidRPr="001E07D6" w:rsidRDefault="009D7FE2" w:rsidP="002479F7">
      <w:pPr>
        <w:shd w:val="clear" w:color="auto" w:fill="FFFFFF"/>
        <w:spacing w:after="100" w:afterAutospacing="1" w:line="276" w:lineRule="auto"/>
        <w:ind w:left="-567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6058C0" wp14:editId="6A39A3BA">
            <wp:simplePos x="0" y="0"/>
            <wp:positionH relativeFrom="margin">
              <wp:posOffset>-252805</wp:posOffset>
            </wp:positionH>
            <wp:positionV relativeFrom="margin">
              <wp:posOffset>1134745</wp:posOffset>
            </wp:positionV>
            <wp:extent cx="3983355" cy="3011805"/>
            <wp:effectExtent l="152400" t="152400" r="360045" b="360045"/>
            <wp:wrapSquare wrapText="bothSides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3011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34C" w:rsidRPr="005D634C">
        <w:rPr>
          <w:b/>
          <w:noProof/>
          <w:color w:val="002060"/>
          <w:lang w:eastAsia="ru-RU"/>
        </w:rPr>
        <w:drawing>
          <wp:anchor distT="0" distB="0" distL="114300" distR="114300" simplePos="0" relativeHeight="251660288" behindDoc="0" locked="0" layoutInCell="1" allowOverlap="1" wp14:anchorId="77BD3749" wp14:editId="30FEEC2C">
            <wp:simplePos x="0" y="0"/>
            <wp:positionH relativeFrom="margin">
              <wp:posOffset>1888564</wp:posOffset>
            </wp:positionH>
            <wp:positionV relativeFrom="paragraph">
              <wp:posOffset>394821</wp:posOffset>
            </wp:positionV>
            <wp:extent cx="1560462" cy="1039842"/>
            <wp:effectExtent l="0" t="0" r="1905" b="8255"/>
            <wp:wrapNone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462" cy="103984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7D6" w:rsidRPr="001E07D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Цель недели</w:t>
      </w:r>
      <w:r w:rsidR="001E07D6" w:rsidRPr="001E07D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1E07D6" w:rsidRPr="001E07D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— напомнить о пагубных последствиях курения для здоровья и поддержать людей, которые хотят отказаться от этой привычки.</w:t>
      </w:r>
    </w:p>
    <w:p w:rsidR="001E07D6" w:rsidRPr="001E07D6" w:rsidRDefault="001E07D6" w:rsidP="002479F7">
      <w:pPr>
        <w:shd w:val="clear" w:color="auto" w:fill="FFFFFF"/>
        <w:spacing w:after="100" w:afterAutospacing="1" w:line="276" w:lineRule="auto"/>
        <w:ind w:left="-567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E07D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Всемирный день без табака был учреждён Всемирной организацией здравоохранения (ВОЗ) в 1987 году для привлечения глобального внимания к проблеме табачной эпидемии.</w:t>
      </w:r>
    </w:p>
    <w:p w:rsidR="005D634C" w:rsidRPr="00CF4D18" w:rsidRDefault="005D634C" w:rsidP="002479F7">
      <w:pPr>
        <w:shd w:val="clear" w:color="auto" w:fill="FFFFFF"/>
        <w:spacing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7D6" w:rsidRPr="001E07D6" w:rsidRDefault="001E07D6" w:rsidP="00CF4D18">
      <w:pPr>
        <w:shd w:val="clear" w:color="auto" w:fill="FFFFFF"/>
        <w:spacing w:after="100" w:afterAutospacing="1" w:line="276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1E0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2026 года</w:t>
      </w:r>
      <w:r w:rsidRPr="001E0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E07D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— «Разоблачение привлекательности — борьба с никотиновой и табачной зависимостью».</w:t>
      </w:r>
    </w:p>
    <w:p w:rsidR="001E07D6" w:rsidRPr="001E07D6" w:rsidRDefault="001E07D6" w:rsidP="002479F7">
      <w:pPr>
        <w:shd w:val="clear" w:color="auto" w:fill="FFFFFF"/>
        <w:spacing w:after="100" w:afterAutospacing="1" w:line="276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1E07D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Некоторые факты о вреде курения:</w:t>
      </w:r>
    </w:p>
    <w:p w:rsidR="001E07D6" w:rsidRPr="00CF4D18" w:rsidRDefault="001E07D6" w:rsidP="00CF4D18">
      <w:pPr>
        <w:pStyle w:val="a4"/>
        <w:numPr>
          <w:ilvl w:val="0"/>
          <w:numId w:val="2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F4D1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Курение — одна из ведущих причин предотвратимых заболеваний и преждевременной смертности в мире.</w:t>
      </w:r>
    </w:p>
    <w:p w:rsidR="001E07D6" w:rsidRPr="00CF4D18" w:rsidRDefault="001E07D6" w:rsidP="00CF4D18">
      <w:pPr>
        <w:pStyle w:val="a4"/>
        <w:numPr>
          <w:ilvl w:val="0"/>
          <w:numId w:val="2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F4D1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Оно увеличивает риск развития рака лёгких, сердечно-сосудистых заболеваний, хронических болезней лёгких, а также проблем с зубами, кожей и иммунной системой.</w:t>
      </w:r>
    </w:p>
    <w:p w:rsidR="001E07D6" w:rsidRPr="00CF4D18" w:rsidRDefault="001E07D6" w:rsidP="00CF4D18">
      <w:pPr>
        <w:pStyle w:val="a4"/>
        <w:numPr>
          <w:ilvl w:val="0"/>
          <w:numId w:val="2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F4D1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Пассивное курение опасно для окружающих, особенно для детей и пожилых людей. Оно может привести к астме, бронхиту, аллергиям и даже раку.</w:t>
      </w:r>
    </w:p>
    <w:p w:rsidR="001E07D6" w:rsidRPr="00CF4D18" w:rsidRDefault="001E07D6" w:rsidP="00CF4D18">
      <w:pPr>
        <w:pStyle w:val="a4"/>
        <w:numPr>
          <w:ilvl w:val="0"/>
          <w:numId w:val="2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F4D1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 данным ВОЗ, употребление табака приводит к смерти каждого десятого взрослого человека в мире.</w:t>
      </w:r>
    </w:p>
    <w:p w:rsidR="001E07D6" w:rsidRPr="00CF4D18" w:rsidRDefault="001E07D6" w:rsidP="00CF4D18">
      <w:pPr>
        <w:pStyle w:val="a4"/>
        <w:numPr>
          <w:ilvl w:val="0"/>
          <w:numId w:val="2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F4D1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России от причин, связанных с курением, ежегодно преждевременно умирают около 300–400 тысяч человек.</w:t>
      </w:r>
    </w:p>
    <w:p w:rsidR="007F0898" w:rsidRPr="00CF4D18" w:rsidRDefault="007F0898" w:rsidP="005D634C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002060"/>
          <w:spacing w:val="-2"/>
        </w:rPr>
      </w:pPr>
      <w:r w:rsidRPr="00CF4D18">
        <w:rPr>
          <w:b/>
          <w:color w:val="002060"/>
          <w:spacing w:val="-2"/>
        </w:rPr>
        <w:t>Как бросить курить?</w:t>
      </w:r>
    </w:p>
    <w:p w:rsidR="007F0898" w:rsidRDefault="007F0898" w:rsidP="005D634C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pacing w:val="-2"/>
        </w:rPr>
      </w:pPr>
      <w:r w:rsidRPr="005D634C">
        <w:rPr>
          <w:color w:val="000000"/>
          <w:spacing w:val="-2"/>
        </w:rPr>
        <w:t>Отказ</w:t>
      </w:r>
      <w:r w:rsidRPr="007F0898">
        <w:rPr>
          <w:color w:val="000000"/>
          <w:spacing w:val="-2"/>
        </w:rPr>
        <w:t xml:space="preserve"> от табака — сложный, но достижимый процесс. Вот</w:t>
      </w:r>
      <w:r w:rsidR="005D634C">
        <w:rPr>
          <w:color w:val="000000"/>
          <w:spacing w:val="-2"/>
        </w:rPr>
        <w:t xml:space="preserve"> несколько проверенных способов:</w:t>
      </w:r>
    </w:p>
    <w:p w:rsidR="005D634C" w:rsidRPr="007F0898" w:rsidRDefault="005D634C" w:rsidP="005D634C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pacing w:val="-2"/>
        </w:rPr>
      </w:pPr>
    </w:p>
    <w:p w:rsidR="007F0898" w:rsidRDefault="007F0898" w:rsidP="005D63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pacing w:val="-2"/>
        </w:rPr>
      </w:pPr>
      <w:r w:rsidRPr="007F0898">
        <w:rPr>
          <w:color w:val="000000"/>
          <w:spacing w:val="-2"/>
        </w:rPr>
        <w:t>Обратиться за медицинской помощью.</w:t>
      </w:r>
      <w:r w:rsidR="005D634C">
        <w:rPr>
          <w:color w:val="000000"/>
          <w:spacing w:val="-2"/>
        </w:rPr>
        <w:t xml:space="preserve"> </w:t>
      </w:r>
      <w:r w:rsidRPr="007F0898">
        <w:rPr>
          <w:color w:val="000000"/>
          <w:spacing w:val="-2"/>
        </w:rPr>
        <w:t xml:space="preserve">В России работают кабинеты отказа от курения при поликлиниках. Врач может назначить </w:t>
      </w:r>
      <w:proofErr w:type="spellStart"/>
      <w:r w:rsidRPr="007F0898">
        <w:rPr>
          <w:color w:val="000000"/>
          <w:spacing w:val="-2"/>
        </w:rPr>
        <w:t>никотинзаместительную</w:t>
      </w:r>
      <w:proofErr w:type="spellEnd"/>
      <w:r w:rsidRPr="007F0898">
        <w:rPr>
          <w:color w:val="000000"/>
          <w:spacing w:val="-2"/>
        </w:rPr>
        <w:t xml:space="preserve"> терапию (пластыри, жвачки) или лекарства, снижающие тягу к курению.</w:t>
      </w:r>
    </w:p>
    <w:p w:rsidR="007F0898" w:rsidRPr="007F0898" w:rsidRDefault="007F0898" w:rsidP="005D63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pacing w:val="-2"/>
        </w:rPr>
      </w:pPr>
      <w:r w:rsidRPr="007F0898">
        <w:rPr>
          <w:color w:val="000000"/>
          <w:spacing w:val="-2"/>
        </w:rPr>
        <w:t>Использовать мобильные приложения и горячие линии.</w:t>
      </w:r>
    </w:p>
    <w:p w:rsidR="005D634C" w:rsidRDefault="007F0898" w:rsidP="005D634C">
      <w:pPr>
        <w:pStyle w:val="a3"/>
        <w:shd w:val="clear" w:color="auto" w:fill="FFFFFF"/>
        <w:spacing w:before="0" w:beforeAutospacing="0" w:after="0" w:afterAutospacing="0" w:line="276" w:lineRule="auto"/>
        <w:ind w:left="153"/>
        <w:rPr>
          <w:color w:val="000000"/>
          <w:spacing w:val="-2"/>
        </w:rPr>
      </w:pPr>
      <w:r w:rsidRPr="007F0898">
        <w:rPr>
          <w:color w:val="000000"/>
          <w:spacing w:val="-2"/>
        </w:rPr>
        <w:t>Телефон консультативной помощи по отказу от курения: 8 800 200-0-200 (бесплатно).</w:t>
      </w:r>
    </w:p>
    <w:p w:rsidR="007F0898" w:rsidRPr="007F0898" w:rsidRDefault="005D634C" w:rsidP="005D634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 xml:space="preserve">   </w:t>
      </w:r>
      <w:r w:rsidR="007F0898" w:rsidRPr="007F0898">
        <w:rPr>
          <w:color w:val="000000"/>
          <w:spacing w:val="-2"/>
        </w:rPr>
        <w:t>Мобильные приложения помогают отслеживать прогресс и мотивируют.</w:t>
      </w:r>
    </w:p>
    <w:p w:rsidR="005D634C" w:rsidRDefault="005D634C" w:rsidP="005D634C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pacing w:val="-2"/>
        </w:rPr>
      </w:pPr>
    </w:p>
    <w:p w:rsidR="007F0898" w:rsidRPr="007F0898" w:rsidRDefault="007F0898" w:rsidP="005D63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pacing w:val="-2"/>
        </w:rPr>
      </w:pPr>
      <w:r w:rsidRPr="007F0898">
        <w:rPr>
          <w:color w:val="000000"/>
          <w:spacing w:val="-2"/>
        </w:rPr>
        <w:t>Избегать триггеров.</w:t>
      </w:r>
    </w:p>
    <w:p w:rsidR="007F0898" w:rsidRPr="007F0898" w:rsidRDefault="007F0898" w:rsidP="005D63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pacing w:val="-2"/>
        </w:rPr>
      </w:pPr>
      <w:r w:rsidRPr="007F0898">
        <w:rPr>
          <w:color w:val="000000"/>
          <w:spacing w:val="-2"/>
        </w:rPr>
        <w:t>Убрать сигареты, зажигалки, пепельницы. Изменить привычки (например, после еды — не курить, а выпить воды или прогуляться).</w:t>
      </w:r>
    </w:p>
    <w:p w:rsidR="007F0898" w:rsidRPr="005D634C" w:rsidRDefault="007F0898" w:rsidP="002277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pacing w:val="-2"/>
        </w:rPr>
      </w:pPr>
      <w:r w:rsidRPr="005D634C">
        <w:rPr>
          <w:color w:val="000000"/>
          <w:spacing w:val="-2"/>
        </w:rPr>
        <w:t>Заняться спортом и правильно питаться.</w:t>
      </w:r>
      <w:r w:rsidR="005D634C" w:rsidRPr="005D634C">
        <w:rPr>
          <w:color w:val="000000"/>
          <w:spacing w:val="-2"/>
        </w:rPr>
        <w:t xml:space="preserve"> </w:t>
      </w:r>
      <w:r w:rsidRPr="005D634C">
        <w:rPr>
          <w:color w:val="000000"/>
          <w:spacing w:val="-2"/>
        </w:rPr>
        <w:t>Физическая активность снижает стресс и ускоряет выведение токсинов. Фрукты, овощи и чистая вода помогают восстановить организм.</w:t>
      </w:r>
    </w:p>
    <w:p w:rsidR="00CF4D18" w:rsidRDefault="00CF4D18" w:rsidP="002479F7">
      <w:pPr>
        <w:shd w:val="clear" w:color="auto" w:fill="FFFFFF"/>
        <w:spacing w:after="100" w:afterAutospacing="1" w:line="276" w:lineRule="auto"/>
        <w:ind w:left="-567"/>
        <w:rPr>
          <w:rFonts w:ascii="Times New Roman" w:eastAsia="Times New Roman" w:hAnsi="Times New Roman" w:cs="Times New Roman"/>
          <w:b/>
          <w:color w:val="0B1F33"/>
          <w:sz w:val="24"/>
          <w:szCs w:val="24"/>
          <w:lang w:eastAsia="ru-RU"/>
        </w:rPr>
      </w:pPr>
    </w:p>
    <w:p w:rsidR="001E07D6" w:rsidRPr="001E07D6" w:rsidRDefault="001E07D6" w:rsidP="002479F7">
      <w:pPr>
        <w:shd w:val="clear" w:color="auto" w:fill="FFFFFF"/>
        <w:spacing w:after="100" w:afterAutospacing="1" w:line="276" w:lineRule="auto"/>
        <w:ind w:left="-567"/>
        <w:rPr>
          <w:rFonts w:ascii="Times New Roman" w:eastAsia="Times New Roman" w:hAnsi="Times New Roman" w:cs="Times New Roman"/>
          <w:b/>
          <w:color w:val="0B1F33"/>
          <w:sz w:val="24"/>
          <w:szCs w:val="24"/>
          <w:lang w:eastAsia="ru-RU"/>
        </w:rPr>
      </w:pPr>
      <w:r w:rsidRPr="001E07D6">
        <w:rPr>
          <w:rFonts w:ascii="Times New Roman" w:eastAsia="Times New Roman" w:hAnsi="Times New Roman" w:cs="Times New Roman"/>
          <w:b/>
          <w:color w:val="0B1F33"/>
          <w:sz w:val="24"/>
          <w:szCs w:val="24"/>
          <w:lang w:eastAsia="ru-RU"/>
        </w:rPr>
        <w:t>Некоторые преимущества отказа от курения:</w:t>
      </w:r>
    </w:p>
    <w:p w:rsidR="001E07D6" w:rsidRPr="00CF4D18" w:rsidRDefault="001E07D6" w:rsidP="00CF4D18">
      <w:pPr>
        <w:pStyle w:val="a4"/>
        <w:numPr>
          <w:ilvl w:val="0"/>
          <w:numId w:val="3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F4D1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улучшение самочувствия, повышение энергии и настроения, снижение риска хронических заболеваний, укрепление иммунитета и увеличение физической выносливости.</w:t>
      </w:r>
    </w:p>
    <w:p w:rsidR="00CF4D18" w:rsidRPr="00CF4D18" w:rsidRDefault="001E07D6" w:rsidP="00CF4D18">
      <w:pPr>
        <w:pStyle w:val="a4"/>
        <w:numPr>
          <w:ilvl w:val="0"/>
          <w:numId w:val="3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F4D1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Уже в первые 20 минут после последней сигареты начинается восстановление: </w:t>
      </w:r>
    </w:p>
    <w:p w:rsidR="00CF4D18" w:rsidRPr="00CF4D18" w:rsidRDefault="001E07D6" w:rsidP="00CF4D18">
      <w:pPr>
        <w:pStyle w:val="a4"/>
        <w:numPr>
          <w:ilvl w:val="0"/>
          <w:numId w:val="3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F4D1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нормализуется уровень CO₂ в крови, </w:t>
      </w:r>
    </w:p>
    <w:p w:rsidR="001E07D6" w:rsidRPr="00CF4D18" w:rsidRDefault="001E07D6" w:rsidP="00CF4D18">
      <w:pPr>
        <w:pStyle w:val="a4"/>
        <w:numPr>
          <w:ilvl w:val="0"/>
          <w:numId w:val="3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F4D1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через 2–12 недель улучшается работа лёгких и кровообращение.</w:t>
      </w:r>
    </w:p>
    <w:p w:rsidR="00CF4D18" w:rsidRDefault="001E07D6" w:rsidP="00CF4D1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  <w:spacing w:val="-2"/>
        </w:rPr>
      </w:pPr>
      <w:r w:rsidRPr="00CF4D18">
        <w:rPr>
          <w:color w:val="000000"/>
          <w:spacing w:val="-2"/>
        </w:rPr>
        <w:t>через 1 год риск инфаркта снижается вдвое;</w:t>
      </w:r>
      <w:r w:rsidR="00CF4D18" w:rsidRPr="00CF4D18">
        <w:rPr>
          <w:color w:val="000000"/>
          <w:spacing w:val="-2"/>
        </w:rPr>
        <w:t xml:space="preserve"> </w:t>
      </w:r>
    </w:p>
    <w:p w:rsidR="001E07D6" w:rsidRPr="00CF4D18" w:rsidRDefault="001E07D6" w:rsidP="00885E27">
      <w:pPr>
        <w:pStyle w:val="a3"/>
        <w:numPr>
          <w:ilvl w:val="0"/>
          <w:numId w:val="3"/>
        </w:numPr>
        <w:shd w:val="clear" w:color="auto" w:fill="FFFFFF"/>
        <w:spacing w:before="0" w:beforeAutospacing="0" w:after="510" w:afterAutospacing="0" w:line="276" w:lineRule="auto"/>
        <w:rPr>
          <w:color w:val="000000"/>
          <w:spacing w:val="-2"/>
        </w:rPr>
      </w:pPr>
      <w:r w:rsidRPr="00CF4D18">
        <w:rPr>
          <w:color w:val="000000"/>
          <w:spacing w:val="-2"/>
        </w:rPr>
        <w:t>через 5–15 лет вероятность инсульта и рака легких приближается к показателям некурящих.</w:t>
      </w:r>
    </w:p>
    <w:p w:rsidR="001E07D6" w:rsidRDefault="001E07D6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i/>
          <w:color w:val="002060"/>
          <w:spacing w:val="-2"/>
          <w:sz w:val="28"/>
          <w:szCs w:val="28"/>
        </w:rPr>
      </w:pPr>
      <w:r w:rsidRPr="005D634C">
        <w:rPr>
          <w:b/>
          <w:i/>
          <w:color w:val="002060"/>
          <w:spacing w:val="-2"/>
          <w:sz w:val="28"/>
          <w:szCs w:val="28"/>
        </w:rPr>
        <w:t>Присоединяйтесь к Неделе отказа от табака!</w:t>
      </w:r>
    </w:p>
    <w:p w:rsidR="009D7FE2" w:rsidRDefault="00837D84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i/>
          <w:color w:val="002060"/>
          <w:spacing w:val="-2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324B1AEC" wp14:editId="0654A2D5">
            <wp:simplePos x="0" y="0"/>
            <wp:positionH relativeFrom="margin">
              <wp:posOffset>-348615</wp:posOffset>
            </wp:positionH>
            <wp:positionV relativeFrom="margin">
              <wp:posOffset>4975225</wp:posOffset>
            </wp:positionV>
            <wp:extent cx="3990975" cy="2850515"/>
            <wp:effectExtent l="0" t="0" r="9525" b="6985"/>
            <wp:wrapSquare wrapText="bothSides"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D7FE2" w:rsidRDefault="009D7FE2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i/>
          <w:color w:val="002060"/>
          <w:spacing w:val="-2"/>
          <w:sz w:val="28"/>
          <w:szCs w:val="28"/>
        </w:rPr>
      </w:pPr>
    </w:p>
    <w:p w:rsidR="005D634C" w:rsidRDefault="005D634C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i/>
          <w:color w:val="002060"/>
          <w:spacing w:val="-2"/>
          <w:sz w:val="28"/>
          <w:szCs w:val="28"/>
        </w:rPr>
      </w:pPr>
    </w:p>
    <w:p w:rsidR="00CF4D18" w:rsidRDefault="00CF4D18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i/>
          <w:color w:val="002060"/>
          <w:spacing w:val="-2"/>
          <w:sz w:val="28"/>
          <w:szCs w:val="28"/>
        </w:rPr>
      </w:pPr>
    </w:p>
    <w:p w:rsidR="009D7FE2" w:rsidRDefault="009D7FE2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C00000"/>
          <w:spacing w:val="-2"/>
          <w:sz w:val="48"/>
          <w:szCs w:val="48"/>
        </w:rPr>
      </w:pPr>
    </w:p>
    <w:p w:rsidR="009D7FE2" w:rsidRDefault="009D7FE2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C00000"/>
          <w:spacing w:val="-2"/>
          <w:sz w:val="48"/>
          <w:szCs w:val="48"/>
        </w:rPr>
      </w:pPr>
    </w:p>
    <w:p w:rsidR="009D7FE2" w:rsidRDefault="009D7FE2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C00000"/>
          <w:spacing w:val="-2"/>
          <w:sz w:val="48"/>
          <w:szCs w:val="48"/>
        </w:rPr>
      </w:pPr>
    </w:p>
    <w:p w:rsidR="009D7FE2" w:rsidRDefault="009D7FE2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C00000"/>
          <w:spacing w:val="-2"/>
          <w:sz w:val="48"/>
          <w:szCs w:val="48"/>
        </w:rPr>
      </w:pPr>
    </w:p>
    <w:p w:rsidR="009D7FE2" w:rsidRDefault="009D7FE2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C00000"/>
          <w:spacing w:val="-2"/>
          <w:sz w:val="48"/>
          <w:szCs w:val="48"/>
        </w:rPr>
      </w:pPr>
    </w:p>
    <w:p w:rsidR="009D7FE2" w:rsidRDefault="009D7FE2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C00000"/>
          <w:spacing w:val="-2"/>
          <w:sz w:val="48"/>
          <w:szCs w:val="48"/>
        </w:rPr>
      </w:pPr>
    </w:p>
    <w:p w:rsidR="005D634C" w:rsidRPr="005D634C" w:rsidRDefault="005D634C" w:rsidP="002479F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C00000"/>
          <w:spacing w:val="-2"/>
          <w:sz w:val="48"/>
          <w:szCs w:val="48"/>
        </w:rPr>
      </w:pPr>
      <w:r w:rsidRPr="005D634C">
        <w:rPr>
          <w:b/>
          <w:color w:val="C00000"/>
          <w:spacing w:val="-2"/>
          <w:sz w:val="48"/>
          <w:szCs w:val="48"/>
        </w:rPr>
        <w:t>Будьте здоровы!</w:t>
      </w:r>
    </w:p>
    <w:p w:rsidR="001E07D6" w:rsidRPr="001E07D6" w:rsidRDefault="001E07D6" w:rsidP="002479F7">
      <w:pPr>
        <w:shd w:val="clear" w:color="auto" w:fill="FFFFFF"/>
        <w:spacing w:after="100" w:afterAutospacing="1" w:line="276" w:lineRule="auto"/>
        <w:ind w:left="-567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</w:p>
    <w:p w:rsidR="005D634C" w:rsidRPr="005D634C" w:rsidRDefault="005D634C" w:rsidP="005D634C">
      <w:pPr>
        <w:shd w:val="clear" w:color="auto" w:fill="FFFFFF"/>
        <w:spacing w:after="24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5D63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286DED" w:rsidRDefault="00286DED" w:rsidP="002479F7">
      <w:pPr>
        <w:ind w:left="-567"/>
      </w:pPr>
    </w:p>
    <w:sectPr w:rsidR="00286DED" w:rsidSect="005D63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ED4"/>
    <w:multiLevelType w:val="hybridMultilevel"/>
    <w:tmpl w:val="D1AEA1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4A859E9"/>
    <w:multiLevelType w:val="hybridMultilevel"/>
    <w:tmpl w:val="14BA73D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7B53619"/>
    <w:multiLevelType w:val="hybridMultilevel"/>
    <w:tmpl w:val="2B00F2A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BF"/>
    <w:rsid w:val="001E07D6"/>
    <w:rsid w:val="002479F7"/>
    <w:rsid w:val="00286DED"/>
    <w:rsid w:val="005D634C"/>
    <w:rsid w:val="007F0898"/>
    <w:rsid w:val="00837D84"/>
    <w:rsid w:val="009D7FE2"/>
    <w:rsid w:val="00CF4D18"/>
    <w:rsid w:val="00E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061F"/>
  <w15:chartTrackingRefBased/>
  <w15:docId w15:val="{41151814-62D4-4004-BC3E-AE7189B4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4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170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6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5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71075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8593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93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0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8052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6911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8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6D73C-1C33-4766-A3DD-491AB15A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2026-05-26T04:56:00Z</dcterms:created>
  <dcterms:modified xsi:type="dcterms:W3CDTF">2026-05-26T06:01:00Z</dcterms:modified>
</cp:coreProperties>
</file>