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5F" w:rsidRDefault="00AE0E4E" w:rsidP="0049455F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49455F" w:rsidRDefault="0049455F" w:rsidP="0049455F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455F" w:rsidRDefault="0049455F" w:rsidP="0049455F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76C6E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232BD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0</w:t>
      </w:r>
      <w:r w:rsidRPr="00232BD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1 - 10 августа</w:t>
      </w:r>
      <w:r w:rsidR="0049455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проходит декадник</w:t>
      </w:r>
      <w:r w:rsidR="00276C6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- </w:t>
      </w:r>
      <w:r w:rsidRPr="00276C6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Профилактика гиподинамии</w:t>
      </w:r>
      <w:r w:rsidRPr="00276C6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276C6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(ко Дню физкульт</w:t>
      </w:r>
      <w:r w:rsidRPr="00276C6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урника в России - 1 августа 2026</w:t>
      </w:r>
      <w:r w:rsidRPr="00276C6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г.)</w:t>
      </w:r>
      <w:r w:rsidRPr="00276C6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</w:p>
    <w:p w:rsidR="00276C6E" w:rsidRDefault="00AE0E4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276C6E">
        <w:rPr>
          <w:noProof/>
          <w:lang w:eastAsia="ru-RU"/>
        </w:rPr>
        <w:drawing>
          <wp:inline distT="0" distB="0" distL="0" distR="0" wp14:anchorId="4C27611B" wp14:editId="268AB2FE">
            <wp:extent cx="5940425" cy="2970213"/>
            <wp:effectExtent l="0" t="0" r="3175" b="190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C6E" w:rsidRDefault="00276C6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32BD8" w:rsidRPr="0049455F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6C6E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Гиподинамия у детей и подростков: чем опасен малоподвижный образ жизни</w:t>
      </w: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прогресс, материальный достаток и отсутствие свободного времени породили явление, имя которому — гиподинамия. </w:t>
      </w:r>
    </w:p>
    <w:p w:rsidR="00276C6E" w:rsidRDefault="00276C6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Гиподинамия — нарушение различных функций организма вследствие ограничения двигательной активности человека и снижения силы сокращения его мышц.</w:t>
      </w: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раньше эта проблема касалась малоактивных людей с лишним весом, то в настоящее время гиподинамия — уже социальная проблема, сродни зависимости от гаджетов, компьютерных игр и телевизора.</w:t>
      </w:r>
    </w:p>
    <w:p w:rsidR="00276C6E" w:rsidRDefault="00276C6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C6E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Врачи уже бьют тревогу по поводу роста гиподинамии у детей. Проблема начинается с раннего детства. Нормальный активный ребёнок доставляет массу хлопот, поэтому родители спешат его угомонить любыми средствами</w:t>
      </w:r>
      <w:r w:rsidR="00213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н-</w:t>
      </w:r>
      <w:r w:rsidR="001D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р: мультиками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режиме </w:t>
      </w:r>
      <w:proofErr w:type="spellStart"/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non-stop</w:t>
      </w:r>
      <w:proofErr w:type="spellEnd"/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Теперь малышу не до подвижных игр, он тих, спокоен и никому не мешает. А родители уж как рады: есть время для дом</w:t>
      </w:r>
      <w:r w:rsidR="001D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ашних дел и себя самих любимых!</w:t>
      </w:r>
      <w:r w:rsidR="0027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Постепенно такой образ жизни становится нормой. </w:t>
      </w:r>
    </w:p>
    <w:p w:rsidR="00276C6E" w:rsidRDefault="00276C6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 развитие таких деток, как в физическом, так и в психическом, плане обнаруживаются с началом их школьной жизни. Теперь гиподинамия связана с неправильным распорядком дня ребёнка, с перегрузкой его учёбой. </w:t>
      </w:r>
    </w:p>
    <w:p w:rsidR="001D386C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одна причина роста числа малоподвижных детей — наличие хронических заболеваний, операций и перенесённых травм (переломы позвоночника и конечностей, черепно-мозговые травмы). </w:t>
      </w:r>
      <w:r w:rsidRPr="00276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10–16 % школьников на сроки от одного месяца вообще освобождены от уроков физической культуры.</w:t>
      </w: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расспросе таких детей выясняется, что они мало играют на свежем воздухе и вообще мало двигаются, зато долго сидят за компьютером и поздн</w:t>
      </w:r>
      <w:r w:rsidR="001D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ложатся спать.</w:t>
      </w:r>
    </w:p>
    <w:p w:rsidR="00276C6E" w:rsidRPr="00276C6E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Последствия гиподинамии</w:t>
      </w:r>
      <w:r w:rsidR="00276C6E" w:rsidRPr="0027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Гиподинамия вызывает серьёзные нарушения в организме ребёнка.</w:t>
      </w:r>
    </w:p>
    <w:p w:rsidR="00276C6E" w:rsidRPr="00232BD8" w:rsidRDefault="00276C6E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Первыми от гиподинамии страдает костно-мышечная система.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Слабеют мышцы, уменьшаются выносливость и сила, возрастает ломкость костей, а уже в 10–12 лет появляются болезни позвоночника. Компрессионные переломы позвоночника могут возникнуть при незначительных физических нагрузках. С возрастом уменьшается костная и мышечная масса, страдают суставы и позвоночник. </w:t>
      </w: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Долгое пребывание в одной позе за письменным столом в школе и дома либо неудобное положение, лёжа с телефоном в руках, вызывают </w:t>
      </w:r>
      <w:r w:rsidRPr="00276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нарушение осанки и деформацию позвоночника. </w:t>
      </w:r>
    </w:p>
    <w:p w:rsidR="00232BD8" w:rsidRPr="00232BD8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появляется </w:t>
      </w:r>
      <w:r w:rsidRPr="00276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наклонность к образованию камней в почках;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эластичность сухожилий и связок, уменьшается объём движений в суставах и, как следствие, страдает координация движений. </w:t>
      </w:r>
    </w:p>
    <w:p w:rsidR="00232BD8" w:rsidRPr="00232BD8" w:rsidRDefault="00232BD8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Слабеет сила сердечных сокращений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тонус артериальных и венозных сосудов, падает артериальное давление. Как результат — кислородное голодание органов и тканей (гипоксия) и замедление обмена белков, жиров, углеводов, воды и солей. </w:t>
      </w:r>
    </w:p>
    <w:p w:rsidR="00232BD8" w:rsidRPr="00232BD8" w:rsidRDefault="00232BD8" w:rsidP="00276C6E">
      <w:pPr>
        <w:shd w:val="clear" w:color="auto" w:fill="FFFFFF"/>
        <w:spacing w:after="480"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Учащённое сердцебиение и одышка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незначительных физических нагрузках — типичный набор жалоб врачу подросткового кабинета. Ишемическая болезнь сердца, гипертоническая болезнь и инфаркт миокарда в зрелом возрасте — закономерный итог пассивных детей.</w:t>
      </w:r>
    </w:p>
    <w:p w:rsidR="00276C6E" w:rsidRDefault="00232BD8" w:rsidP="00276C6E">
      <w:pPr>
        <w:shd w:val="clear" w:color="auto" w:fill="FFFFFF"/>
        <w:spacing w:after="480" w:line="240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притока крови к головному мозгу, плохой отток по сосудам шеи ведёт к нарушению внутричерепного давления. Как следствие, </w:t>
      </w: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головные боли, усталость и быстрая утомляемость.</w:t>
      </w:r>
    </w:p>
    <w:p w:rsidR="00276C6E" w:rsidRDefault="00232BD8" w:rsidP="00276C6E">
      <w:pPr>
        <w:shd w:val="clear" w:color="auto" w:fill="FFFFFF"/>
        <w:spacing w:after="480"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перечисленному можно добавить </w:t>
      </w: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расстройства пищеварения.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Нарушается перистальтика кишечника, появляются </w:t>
      </w:r>
      <w:hyperlink r:id="rId7" w:tgtFrame="_blank" w:history="1">
        <w:r w:rsidRPr="00276C6E">
          <w:rPr>
            <w:rFonts w:ascii="Times New Roman" w:eastAsia="Times New Roman" w:hAnsi="Times New Roman" w:cs="Times New Roman"/>
            <w:b/>
            <w:bCs/>
            <w:color w:val="002060"/>
            <w:sz w:val="24"/>
            <w:szCs w:val="24"/>
            <w:u w:val="single"/>
            <w:bdr w:val="none" w:sz="0" w:space="0" w:color="auto" w:frame="1"/>
            <w:lang w:eastAsia="ru-RU"/>
          </w:rPr>
          <w:t>запоры</w:t>
        </w:r>
      </w:hyperlink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колиты. При недостатке движения кишечник более медленно функционирует, переработанная пища «зависает» в просвете кишечника. А всего-то и нужен достаточный уровень физических нагрузок, и тогда кишечник будет работать как часы.</w:t>
      </w:r>
    </w:p>
    <w:p w:rsidR="00232BD8" w:rsidRPr="00232BD8" w:rsidRDefault="00232BD8" w:rsidP="00276C6E">
      <w:pPr>
        <w:shd w:val="clear" w:color="auto" w:fill="FFFFFF"/>
        <w:spacing w:after="0" w:line="240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гиподинамии </w:t>
      </w: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страдают органы дыхания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тонус межрёберных мышц и диафрагмы, уменьшается объём лёгких. Сидя на диване, глубокие вдохи не требуются! Из-за этого глубина вдоха снижается ещё больше и начинается настоящее кислородное голодание. </w:t>
      </w:r>
    </w:p>
    <w:p w:rsidR="00232BD8" w:rsidRPr="00232BD8" w:rsidRDefault="00232BD8" w:rsidP="00AF54A3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</w:t>
      </w:r>
      <w:r w:rsidRPr="0023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6C6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теряется эластичность бронхов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лёгких начинает задерживаться «отработанный» воздух. Ухудшение лёгочной вентиляции и уменьшение жизненной ёмкости лёгких, в последующем приводят к различным заболеваниям органов дыхания. </w:t>
      </w:r>
    </w:p>
    <w:p w:rsidR="00232BD8" w:rsidRPr="00232BD8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Гиподинамия также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влияет на обмен веществ,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способствуя развитию ожирения, которое выявляется у каждого пятого-шестого ребёнка. Многие родители, а особенно бабушки/, не принимают это, как болезнь. Для них упитанный ребёнок — образец здоровья и долголетия! Но в 80 % случаев возникшая в детстве полнота не покидает человека уже всю жизнь. А к лишнему весу присоединяются нарушения обмена веществ, сахарный диабет, повышенное артериальное давление и многое другое.</w:t>
      </w:r>
    </w:p>
    <w:p w:rsidR="00AF54A3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движения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отрицательно сказывается на работе головного мозга.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232BD8" w:rsidRPr="00232BD8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Раздражительность, бессонница, снижение работоспособности, быстрая умственная и психоэмоциональная утомляемость — типичные жалобы со стороны малоподвижных подростков. Диагноз «вегетососудистая дистония (ВСД)» сильно помолодел.</w:t>
      </w:r>
    </w:p>
    <w:p w:rsidR="00AF54A3" w:rsidRDefault="00232BD8" w:rsidP="00AF54A3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Гиподинамия в сочетании со злоупотреблением гаджетов —</w:t>
      </w:r>
      <w:r w:rsidRPr="0023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причина близорукости.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давно замечено, что подростки, плохо развитые физически, часто страдают близорукостью. Прогрессируя, близорукость при</w:t>
      </w:r>
      <w:r w:rsidR="00AF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 к необратимым изменениям.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2BD8" w:rsidRPr="00232BD8" w:rsidRDefault="00232BD8" w:rsidP="00AF54A3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преодолеть гиподинамию у детей и взрослых</w:t>
      </w:r>
    </w:p>
    <w:p w:rsidR="00232BD8" w:rsidRPr="00232BD8" w:rsidRDefault="00AF54A3" w:rsidP="00276C6E">
      <w:p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</w:t>
      </w:r>
      <w:r w:rsidR="00232BD8"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анизация здравоохранения (ВОЗ), </w:t>
      </w:r>
      <w:r w:rsidR="00232BD8"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разработала </w:t>
      </w:r>
      <w:hyperlink r:id="rId8" w:tgtFrame="_blank" w:history="1">
        <w:r w:rsidR="00232BD8" w:rsidRPr="00AF54A3">
          <w:rPr>
            <w:rFonts w:ascii="Times New Roman" w:eastAsia="Times New Roman" w:hAnsi="Times New Roman" w:cs="Times New Roman"/>
            <w:b/>
            <w:bCs/>
            <w:color w:val="002060"/>
            <w:sz w:val="24"/>
            <w:szCs w:val="24"/>
            <w:u w:val="single"/>
            <w:bdr w:val="none" w:sz="0" w:space="0" w:color="auto" w:frame="1"/>
            <w:lang w:eastAsia="ru-RU"/>
          </w:rPr>
          <w:t>нормы минимальной продолжительности физической активности</w:t>
        </w:r>
      </w:hyperlink>
      <w:r w:rsidR="00232BD8"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</w:p>
    <w:p w:rsidR="00232BD8" w:rsidRPr="00232BD8" w:rsidRDefault="00232BD8" w:rsidP="00AF54A3">
      <w:pPr>
        <w:numPr>
          <w:ilvl w:val="0"/>
          <w:numId w:val="19"/>
        </w:num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младенцы до года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30 минут в день активных самостоятельных движений во время бодрствования;</w:t>
      </w:r>
    </w:p>
    <w:p w:rsidR="00232BD8" w:rsidRPr="00232BD8" w:rsidRDefault="00232BD8" w:rsidP="00AF54A3">
      <w:pPr>
        <w:numPr>
          <w:ilvl w:val="0"/>
          <w:numId w:val="19"/>
        </w:num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дети от 1 года до 2 лет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180 минут в день разнообразной физической нагрузки любой интенсивности, включая 30 минут на подвижные игры;</w:t>
      </w:r>
    </w:p>
    <w:p w:rsidR="00232BD8" w:rsidRPr="00232BD8" w:rsidRDefault="00232BD8" w:rsidP="00AF54A3">
      <w:pPr>
        <w:numPr>
          <w:ilvl w:val="0"/>
          <w:numId w:val="19"/>
        </w:num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дети от 3 до 4 лет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180 минут в день различной физической нагрузки любой интенсивности, </w:t>
      </w:r>
      <w:r w:rsidRPr="00232B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не менее 60 минут на подвижные игры;</w:t>
      </w:r>
    </w:p>
    <w:p w:rsidR="00232BD8" w:rsidRPr="00232BD8" w:rsidRDefault="00232BD8" w:rsidP="00AF54A3">
      <w:pPr>
        <w:numPr>
          <w:ilvl w:val="0"/>
          <w:numId w:val="19"/>
        </w:numPr>
        <w:shd w:val="clear" w:color="auto" w:fill="FFFFFF"/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дети и подростки от 5 до 17 лет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60 минут в день умеренной или интенсивной физической активности, включая игры на свежем воздухе.</w:t>
      </w:r>
    </w:p>
    <w:p w:rsidR="00232BD8" w:rsidRPr="00232BD8" w:rsidRDefault="00232BD8" w:rsidP="00AF54A3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длительные нагрузки будут только на пользу здоровью. Хотя бы 3 раза в неделю должны выполняться усиленные физические нагрузки по укреплению мышц и костей. Это могут быть подтягивания на турнике, игра в футбол или хоккей, отжимания от пола или просто вскапывание грядок на огороде или приусадебном </w:t>
      </w:r>
      <w:r w:rsidR="00AF54A3"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участке. Уже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2–3 года</w:t>
      </w:r>
      <w:r w:rsidRPr="0023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можно приучать ребёнка </w:t>
      </w:r>
      <w:hyperlink r:id="rId9" w:tgtFrame="_blank" w:history="1">
        <w:r w:rsidRPr="00AF54A3">
          <w:rPr>
            <w:rFonts w:ascii="Times New Roman" w:eastAsia="Times New Roman" w:hAnsi="Times New Roman" w:cs="Times New Roman"/>
            <w:b/>
            <w:bCs/>
            <w:color w:val="002060"/>
            <w:sz w:val="24"/>
            <w:szCs w:val="24"/>
            <w:u w:val="single"/>
            <w:bdr w:val="none" w:sz="0" w:space="0" w:color="auto" w:frame="1"/>
            <w:lang w:eastAsia="ru-RU"/>
          </w:rPr>
          <w:t>делать зарядку</w:t>
        </w:r>
      </w:hyperlink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простых упражнений. </w:t>
      </w:r>
    </w:p>
    <w:p w:rsidR="00232BD8" w:rsidRPr="00232BD8" w:rsidRDefault="00232BD8" w:rsidP="00AF54A3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Утреннюю зарядку очень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хорошо начинать с потягиваний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можно выполнить несколько несложных упражнений: повороты туловища, ходьба и прыжки на месте, приседания. Время их выполнения — минут 10–15.</w:t>
      </w:r>
      <w:r w:rsidR="00AF5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Очень полезны занятия в бассейне</w:t>
      </w:r>
      <w:r w:rsidR="00AF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Занятия в бассейне укрепляют все группы мышц, помогают работе </w:t>
      </w:r>
      <w:r w:rsidR="00AF54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сердца, распрямляют позвоночник, способствуют улучшению работы легких.</w:t>
      </w:r>
      <w:r w:rsidRPr="00232B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32BD8" w:rsidRPr="00232BD8" w:rsidRDefault="00232BD8" w:rsidP="00276C6E">
      <w:pPr>
        <w:shd w:val="clear" w:color="auto" w:fill="FFFFFF"/>
        <w:spacing w:after="480" w:line="276" w:lineRule="auto"/>
        <w:ind w:left="-567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Физкультминутки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образовательных школьных уроках восстановят умственную активность, снимут утомление, повысят эмоциональный настрой и снимут статические нагрузки. </w:t>
      </w:r>
      <w:r w:rsidRPr="00AF54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Для взрослых физкультурные пятиминутки также важны.</w:t>
      </w:r>
      <w:r w:rsidRPr="00232BD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232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Каждые два часа отрывайтесь от работы примерно на пять-десять минут и выполняйте лёгкие упражнения: круговые движения головой, гимнастику для глаз и наклоны туловища. Двигаться можно даже во время разговора по телефону.</w:t>
      </w:r>
    </w:p>
    <w:p w:rsidR="00AE0E4E" w:rsidRPr="009326A1" w:rsidRDefault="000A2733" w:rsidP="0049455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                 </w:t>
      </w:r>
      <w:r w:rsidR="009326A1" w:rsidRPr="009326A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Здоровья Вам и вашим детям!</w:t>
      </w:r>
    </w:p>
    <w:p w:rsidR="00AE0E4E" w:rsidRPr="00D07C0B" w:rsidRDefault="00AE0E4E" w:rsidP="0049455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D153E1" w:rsidRPr="00D07C0B" w:rsidRDefault="00AE0E4E" w:rsidP="0049455F">
      <w:pPr>
        <w:shd w:val="clear" w:color="auto" w:fill="FFFFFF"/>
        <w:spacing w:after="240" w:line="276" w:lineRule="auto"/>
        <w:ind w:left="-567" w:right="-1"/>
        <w:jc w:val="right"/>
        <w:rPr>
          <w:rFonts w:ascii="Times New Roman" w:hAnsi="Times New Roman" w:cs="Times New Roman"/>
          <w:sz w:val="24"/>
          <w:szCs w:val="24"/>
        </w:rPr>
      </w:pPr>
      <w:r w:rsidRPr="00D07C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D153E1" w:rsidRPr="00D07C0B" w:rsidSect="008C381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CE2"/>
    <w:multiLevelType w:val="multilevel"/>
    <w:tmpl w:val="71FE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AE243B"/>
    <w:multiLevelType w:val="hybridMultilevel"/>
    <w:tmpl w:val="4E4AC9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99949DA"/>
    <w:multiLevelType w:val="multilevel"/>
    <w:tmpl w:val="E6A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C5EE4"/>
    <w:multiLevelType w:val="multilevel"/>
    <w:tmpl w:val="261C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90D4A"/>
    <w:multiLevelType w:val="multilevel"/>
    <w:tmpl w:val="E68E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571859"/>
    <w:multiLevelType w:val="multilevel"/>
    <w:tmpl w:val="635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6258C"/>
    <w:multiLevelType w:val="multilevel"/>
    <w:tmpl w:val="7030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D67E5"/>
    <w:multiLevelType w:val="multilevel"/>
    <w:tmpl w:val="348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262A0"/>
    <w:multiLevelType w:val="multilevel"/>
    <w:tmpl w:val="9C18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46B6B"/>
    <w:multiLevelType w:val="multilevel"/>
    <w:tmpl w:val="6CD0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9F56AA"/>
    <w:multiLevelType w:val="multilevel"/>
    <w:tmpl w:val="E484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787B23"/>
    <w:multiLevelType w:val="multilevel"/>
    <w:tmpl w:val="7AD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A3F55"/>
    <w:multiLevelType w:val="multilevel"/>
    <w:tmpl w:val="CD9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C34C3E"/>
    <w:multiLevelType w:val="hybridMultilevel"/>
    <w:tmpl w:val="374250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6FC11C7D"/>
    <w:multiLevelType w:val="multilevel"/>
    <w:tmpl w:val="1E8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364A4F"/>
    <w:multiLevelType w:val="multilevel"/>
    <w:tmpl w:val="EA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A5431B"/>
    <w:multiLevelType w:val="hybridMultilevel"/>
    <w:tmpl w:val="6636A4B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7A27072A"/>
    <w:multiLevelType w:val="multilevel"/>
    <w:tmpl w:val="14A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569B7"/>
    <w:multiLevelType w:val="hybridMultilevel"/>
    <w:tmpl w:val="AD5886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6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3"/>
  </w:num>
  <w:num w:numId="11">
    <w:abstractNumId w:val="17"/>
  </w:num>
  <w:num w:numId="12">
    <w:abstractNumId w:val="9"/>
  </w:num>
  <w:num w:numId="13">
    <w:abstractNumId w:val="1"/>
  </w:num>
  <w:num w:numId="14">
    <w:abstractNumId w:val="13"/>
  </w:num>
  <w:num w:numId="15">
    <w:abstractNumId w:val="5"/>
  </w:num>
  <w:num w:numId="16">
    <w:abstractNumId w:val="18"/>
  </w:num>
  <w:num w:numId="17">
    <w:abstractNumId w:val="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69"/>
    <w:rsid w:val="00016AF6"/>
    <w:rsid w:val="000A2733"/>
    <w:rsid w:val="000C6B69"/>
    <w:rsid w:val="001D386C"/>
    <w:rsid w:val="00213D66"/>
    <w:rsid w:val="00232BD8"/>
    <w:rsid w:val="00276C6E"/>
    <w:rsid w:val="0041656D"/>
    <w:rsid w:val="0049455F"/>
    <w:rsid w:val="004A2E08"/>
    <w:rsid w:val="006F0D88"/>
    <w:rsid w:val="007E04AE"/>
    <w:rsid w:val="007F10E2"/>
    <w:rsid w:val="008C4F9B"/>
    <w:rsid w:val="009326A1"/>
    <w:rsid w:val="00AE0E4E"/>
    <w:rsid w:val="00AF54A3"/>
    <w:rsid w:val="00D06983"/>
    <w:rsid w:val="00D07C0B"/>
    <w:rsid w:val="00D1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183B"/>
  <w15:chartTrackingRefBased/>
  <w15:docId w15:val="{8E121942-16E8-48F8-B28C-1C1A6E31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E4E"/>
  </w:style>
  <w:style w:type="paragraph" w:styleId="1">
    <w:name w:val="heading 1"/>
    <w:basedOn w:val="a"/>
    <w:next w:val="a"/>
    <w:link w:val="10"/>
    <w:uiPriority w:val="9"/>
    <w:qFormat/>
    <w:rsid w:val="0023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0D88"/>
    <w:pPr>
      <w:ind w:left="720"/>
      <w:contextualSpacing/>
    </w:pPr>
  </w:style>
  <w:style w:type="character" w:styleId="a5">
    <w:name w:val="Strong"/>
    <w:basedOn w:val="a0"/>
    <w:uiPriority w:val="22"/>
    <w:qFormat/>
    <w:rsid w:val="007E04AE"/>
    <w:rPr>
      <w:b/>
      <w:bCs/>
    </w:rPr>
  </w:style>
  <w:style w:type="character" w:styleId="a6">
    <w:name w:val="Hyperlink"/>
    <w:basedOn w:val="a0"/>
    <w:uiPriority w:val="99"/>
    <w:semiHidden/>
    <w:unhideWhenUsed/>
    <w:rsid w:val="009326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55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19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869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4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140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218">
              <w:marLeft w:val="0"/>
              <w:marRight w:val="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3960">
                  <w:marLeft w:val="0"/>
                  <w:marRight w:val="0"/>
                  <w:marTop w:val="0"/>
                  <w:marBottom w:val="5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8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998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116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2605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news-room/campaigns/connecting-the-world-to-combat-coronavirus/healthyathome/healthyathome---physical-activity?utm_source=blog&amp;utm_medium=blog&amp;utm_campaign=gipodinamiya-u-detej-i-podrostkov&amp;roistat_visit=39641774" TargetMode="External"/><Relationship Id="rId3" Type="http://schemas.openxmlformats.org/officeDocument/2006/relationships/styles" Target="styles.xml"/><Relationship Id="rId7" Type="http://schemas.openxmlformats.org/officeDocument/2006/relationships/hyperlink" Target="https://fitstars.ru/blog/healthy-lifestyle/pediatr-rasskazala-pro-zapory-u-detej?utm_source=blog&amp;utm_medium=blog&amp;utm_campaign=gipodinamiya-u-detej-i-podrostk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tstars.ru/programs/super-heroes?utm_source=blog&amp;utm_medium=blog&amp;utm_campaign=gipodinamiya-u-detej-i-podrost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07D3E-9A8A-48F9-8588-B25E2FB1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2026-07-29T05:50:00Z</dcterms:created>
  <dcterms:modified xsi:type="dcterms:W3CDTF">2026-08-05T07:07:00Z</dcterms:modified>
</cp:coreProperties>
</file>