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79C" w:rsidRDefault="00DB1550">
      <w:pPr>
        <w:pStyle w:val="30"/>
        <w:shd w:val="clear" w:color="auto" w:fill="auto"/>
      </w:pPr>
      <w:r>
        <w:t>СОГЛАСИЕ</w:t>
      </w:r>
    </w:p>
    <w:p w:rsidR="0078579C" w:rsidRDefault="00DB1550">
      <w:pPr>
        <w:pStyle w:val="40"/>
        <w:shd w:val="clear" w:color="auto" w:fill="auto"/>
        <w:spacing w:after="251"/>
      </w:pPr>
      <w:r>
        <w:t>законного представителя на обработку</w:t>
      </w:r>
      <w:r>
        <w:br/>
        <w:t>персональных данных несовершеннолетнего</w:t>
      </w:r>
    </w:p>
    <w:p w:rsidR="0078579C" w:rsidRDefault="00DB1550">
      <w:pPr>
        <w:pStyle w:val="20"/>
        <w:shd w:val="clear" w:color="auto" w:fill="auto"/>
        <w:tabs>
          <w:tab w:val="left" w:pos="7099"/>
          <w:tab w:val="left" w:leader="underscore" w:pos="8813"/>
          <w:tab w:val="left" w:leader="underscore" w:pos="9259"/>
        </w:tabs>
        <w:spacing w:before="0" w:after="200"/>
      </w:pPr>
      <w:r>
        <w:t>г. Набережные Челны</w:t>
      </w:r>
      <w:r>
        <w:tab/>
        <w:t>«__»</w:t>
      </w:r>
      <w:r>
        <w:tab/>
        <w:t>20</w:t>
      </w:r>
      <w:r>
        <w:tab/>
        <w:t>г.</w:t>
      </w:r>
    </w:p>
    <w:p w:rsidR="0078579C" w:rsidRDefault="00DB1550">
      <w:pPr>
        <w:pStyle w:val="10"/>
        <w:keepNext/>
        <w:keepLines/>
        <w:shd w:val="clear" w:color="auto" w:fill="auto"/>
        <w:tabs>
          <w:tab w:val="left" w:leader="underscore" w:pos="2556"/>
          <w:tab w:val="left" w:leader="underscore" w:pos="3837"/>
          <w:tab w:val="left" w:leader="underscore" w:pos="4114"/>
          <w:tab w:val="left" w:leader="underscore" w:pos="6062"/>
          <w:tab w:val="left" w:leader="underscore" w:pos="6250"/>
          <w:tab w:val="left" w:leader="underscore" w:pos="8287"/>
          <w:tab w:val="left" w:leader="underscore" w:pos="8420"/>
        </w:tabs>
        <w:spacing w:before="0" w:after="640"/>
      </w:pPr>
      <w:bookmarkStart w:id="0" w:name="bookmark0"/>
      <w:r>
        <w:rPr>
          <w:rStyle w:val="1FranklinGothicHeavy12pt"/>
        </w:rPr>
        <w:t>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11"/>
        </w:rPr>
        <w:tab/>
      </w:r>
      <w:bookmarkEnd w:id="0"/>
    </w:p>
    <w:p w:rsidR="0078579C" w:rsidRDefault="00DB1550">
      <w:pPr>
        <w:pStyle w:val="20"/>
        <w:shd w:val="clear" w:color="auto" w:fill="auto"/>
        <w:tabs>
          <w:tab w:val="left" w:leader="underscore" w:pos="3000"/>
          <w:tab w:val="left" w:leader="underscore" w:pos="3837"/>
          <w:tab w:val="left" w:leader="underscore" w:pos="3966"/>
          <w:tab w:val="left" w:leader="underscore" w:pos="5040"/>
          <w:tab w:val="left" w:leader="underscore" w:pos="5209"/>
          <w:tab w:val="left" w:leader="underscore" w:pos="9259"/>
        </w:tabs>
        <w:spacing w:before="0" w:after="0"/>
      </w:pPr>
      <w:r>
        <w:t xml:space="preserve">являясь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579C" w:rsidRDefault="00DB1550">
      <w:pPr>
        <w:pStyle w:val="20"/>
        <w:shd w:val="clear" w:color="auto" w:fill="auto"/>
        <w:spacing w:before="0" w:after="0"/>
        <w:ind w:firstLine="780"/>
      </w:pPr>
      <w:r>
        <w:t>(указать законное основание для представительства интересов: родителем, опекуном, попечителем и</w:t>
      </w:r>
    </w:p>
    <w:p w:rsidR="0078579C" w:rsidRDefault="00DB1550">
      <w:pPr>
        <w:pStyle w:val="20"/>
        <w:shd w:val="clear" w:color="auto" w:fill="auto"/>
        <w:spacing w:before="0" w:after="294"/>
      </w:pPr>
      <w:r>
        <w:t>т.д.)</w:t>
      </w:r>
    </w:p>
    <w:p w:rsidR="0078579C" w:rsidRDefault="00DB1550">
      <w:pPr>
        <w:pStyle w:val="50"/>
        <w:shd w:val="clear" w:color="auto" w:fill="auto"/>
        <w:tabs>
          <w:tab w:val="left" w:leader="underscore" w:pos="2448"/>
          <w:tab w:val="left" w:leader="underscore" w:pos="2631"/>
          <w:tab w:val="left" w:leader="underscore" w:pos="3581"/>
          <w:tab w:val="left" w:leader="underscore" w:pos="4766"/>
          <w:tab w:val="left" w:leader="underscore" w:pos="5040"/>
          <w:tab w:val="left" w:leader="underscore" w:pos="8016"/>
        </w:tabs>
        <w:spacing w:before="0"/>
      </w:pPr>
      <w:r>
        <w:t>ДЛЯ</w:t>
      </w:r>
      <w:r>
        <w:tab/>
      </w:r>
      <w:r>
        <w:tab/>
      </w:r>
      <w:r>
        <w:tab/>
        <w:t>_</w:t>
      </w:r>
      <w:r>
        <w:tab/>
      </w:r>
      <w:r>
        <w:tab/>
      </w:r>
      <w:r>
        <w:tab/>
      </w:r>
    </w:p>
    <w:p w:rsidR="0078579C" w:rsidRDefault="00DB1550">
      <w:pPr>
        <w:pStyle w:val="20"/>
        <w:shd w:val="clear" w:color="auto" w:fill="auto"/>
        <w:spacing w:before="0" w:after="233"/>
        <w:ind w:firstLine="780"/>
      </w:pPr>
      <w:r>
        <w:t>(Ф.И.О. несовершеннолетнего)</w:t>
      </w:r>
    </w:p>
    <w:p w:rsidR="0078579C" w:rsidRDefault="00DB1550">
      <w:pPr>
        <w:pStyle w:val="20"/>
        <w:shd w:val="clear" w:color="auto" w:fill="auto"/>
        <w:spacing w:before="0" w:after="0" w:line="230" w:lineRule="exact"/>
      </w:pPr>
      <w:r>
        <w:t>подтверждаю свое согласие на обработку ГАУЗ «Детская стоматологическая поликлиника №1». расположенному по адресу: респ. Татарстан, г. Набережные Челны, проспект Набережночелнинский, 25 А, моих персональных данных и персональных</w:t>
      </w:r>
      <w:r>
        <w:t xml:space="preserve"> данных представляемого мною физического лица.</w:t>
      </w:r>
    </w:p>
    <w:p w:rsidR="0078579C" w:rsidRDefault="00DB1550">
      <w:pPr>
        <w:pStyle w:val="20"/>
        <w:shd w:val="clear" w:color="auto" w:fill="auto"/>
        <w:spacing w:before="0" w:after="0" w:line="230" w:lineRule="exact"/>
        <w:ind w:firstLine="780"/>
        <w:sectPr w:rsidR="0078579C">
          <w:pgSz w:w="11900" w:h="16840"/>
          <w:pgMar w:top="3102" w:right="1132" w:bottom="3102" w:left="1297" w:header="0" w:footer="3" w:gutter="0"/>
          <w:cols w:space="720"/>
          <w:noEndnote/>
          <w:docGrid w:linePitch="360"/>
        </w:sectPr>
      </w:pPr>
      <w:r>
        <w:rPr>
          <w:rStyle w:val="21"/>
        </w:rPr>
        <w:t xml:space="preserve">Цель обработки персональных данных: </w:t>
      </w:r>
      <w:r>
        <w:t>в соответствии с требованиями Федерального закона от 27.07.06 г. № 152-ФЗ «О персональных данных», в медико-профилактических целях, оказания стоматологи</w:t>
      </w:r>
      <w:r>
        <w:t>ческих услуг, оформления договорных отношений при условии, что обработка персональных данных осуществляется в соответствии с законодательством Российской Федерации.</w:t>
      </w:r>
    </w:p>
    <w:p w:rsidR="0078579C" w:rsidRDefault="00DB1550">
      <w:pPr>
        <w:pStyle w:val="20"/>
        <w:shd w:val="clear" w:color="auto" w:fill="auto"/>
        <w:spacing w:before="0" w:after="0" w:line="230" w:lineRule="exact"/>
        <w:ind w:firstLine="620"/>
      </w:pPr>
      <w:r>
        <w:rPr>
          <w:rStyle w:val="21"/>
        </w:rPr>
        <w:lastRenderedPageBreak/>
        <w:t xml:space="preserve">Перечень персональных данных, на обработку которых дано настоящее согласие: </w:t>
      </w:r>
      <w:r>
        <w:t>фамилия, имя, о</w:t>
      </w:r>
      <w:r>
        <w:t>тчество, дата и место рождения, паспортные данные, адрес регистрации и фактического места жительства, сведения, содержащиеся в страховом медицинском полисе, сведения о состоянии здоровья, сведения, содержащиеся в страховом свидетельс</w:t>
      </w:r>
      <w:bookmarkStart w:id="1" w:name="_GoBack"/>
      <w:bookmarkEnd w:id="1"/>
      <w:r>
        <w:t>тве государственного пе</w:t>
      </w:r>
      <w:r>
        <w:t>нсионного страхования.</w:t>
      </w:r>
    </w:p>
    <w:p w:rsidR="0078579C" w:rsidRDefault="00DB1550">
      <w:pPr>
        <w:pStyle w:val="20"/>
        <w:shd w:val="clear" w:color="auto" w:fill="auto"/>
        <w:spacing w:before="0" w:after="0" w:line="230" w:lineRule="exact"/>
        <w:ind w:firstLine="760"/>
      </w:pPr>
      <w:r>
        <w:rPr>
          <w:rStyle w:val="21"/>
        </w:rPr>
        <w:t xml:space="preserve">Перечень действий </w:t>
      </w:r>
      <w:r>
        <w:t xml:space="preserve">с </w:t>
      </w:r>
      <w:r>
        <w:rPr>
          <w:rStyle w:val="21"/>
        </w:rPr>
        <w:t xml:space="preserve">персональными данными физического лица, на совершение которых дается согласие: </w:t>
      </w:r>
      <w:r>
        <w:t>обработка персональных данных, включая сбор, систематизацию, накопление, хранение, уточнение (обновление, изменение), использование, о</w:t>
      </w:r>
      <w:r>
        <w:t>безличивание, блокирование, уничтожение, распространение (в том числе передачу) в предусмотренных Федеральным законодательством случаях.</w:t>
      </w:r>
    </w:p>
    <w:p w:rsidR="0078579C" w:rsidRDefault="00DB1550">
      <w:pPr>
        <w:pStyle w:val="20"/>
        <w:shd w:val="clear" w:color="auto" w:fill="auto"/>
        <w:spacing w:before="0" w:after="0" w:line="230" w:lineRule="exact"/>
        <w:ind w:firstLine="760"/>
      </w:pPr>
      <w:r>
        <w:rPr>
          <w:rStyle w:val="21"/>
        </w:rPr>
        <w:t xml:space="preserve">Способы обработки персональных данных: </w:t>
      </w:r>
      <w:r>
        <w:t>на бумажных носителях; в информационных системах персональных данных с использов</w:t>
      </w:r>
      <w:r>
        <w:t>анием и без использования средств автоматизации, а также смешанным способом; при участия и при непосредственном участии человека.</w:t>
      </w:r>
    </w:p>
    <w:p w:rsidR="0078579C" w:rsidRDefault="00DB1550">
      <w:pPr>
        <w:pStyle w:val="20"/>
        <w:shd w:val="clear" w:color="auto" w:fill="auto"/>
        <w:spacing w:before="0" w:after="0" w:line="230" w:lineRule="exact"/>
        <w:ind w:firstLine="760"/>
      </w:pPr>
      <w:r>
        <w:rPr>
          <w:rStyle w:val="21"/>
        </w:rPr>
        <w:t xml:space="preserve">Срок, в течение которого действует согласие: </w:t>
      </w:r>
      <w:r>
        <w:t xml:space="preserve">до достижения цели обработки персональных данных физического лица или до момента </w:t>
      </w:r>
      <w:r>
        <w:t>утраты необходимости в их достижении, если иное не предусмотрено Федеральным законодательством.</w:t>
      </w:r>
    </w:p>
    <w:p w:rsidR="0078579C" w:rsidRDefault="00DB1550">
      <w:pPr>
        <w:pStyle w:val="20"/>
        <w:shd w:val="clear" w:color="auto" w:fill="auto"/>
        <w:spacing w:before="0" w:after="1387" w:line="230" w:lineRule="exact"/>
        <w:ind w:firstLine="760"/>
      </w:pPr>
      <w:r>
        <w:rPr>
          <w:rStyle w:val="21"/>
        </w:rPr>
        <w:t xml:space="preserve">Настоящее согласие может быть отозвано мной </w:t>
      </w:r>
      <w:r>
        <w:t xml:space="preserve">путем подачи в </w:t>
      </w:r>
      <w:r>
        <w:rPr>
          <w:rStyle w:val="21"/>
        </w:rPr>
        <w:t xml:space="preserve">ГАУЗ </w:t>
      </w:r>
      <w:r>
        <w:t>«Детская стоматологическая поликлиника №1» письменного заявления об отзыве согласия.</w:t>
      </w:r>
    </w:p>
    <w:p w:rsidR="0078579C" w:rsidRDefault="00523DAA">
      <w:pPr>
        <w:pStyle w:val="20"/>
        <w:shd w:val="clear" w:color="auto" w:fill="auto"/>
        <w:spacing w:before="0" w:after="0"/>
        <w:ind w:left="578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-21590</wp:posOffset>
                </wp:positionV>
                <wp:extent cx="402590" cy="140970"/>
                <wp:effectExtent l="4445" t="1905" r="254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579C" w:rsidRDefault="00DB1550">
                            <w:pPr>
                              <w:pStyle w:val="40"/>
                              <w:shd w:val="clear" w:color="auto" w:fill="auto"/>
                              <w:spacing w:after="0" w:line="222" w:lineRule="exact"/>
                              <w:jc w:val="lef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25pt;margin-top:-1.7pt;width:31.7pt;height:11.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" filled="f" stroked="f">
                <v:textbox style="mso-fit-shape-to-text:t" inset="0,0,0,0">
                  <w:txbxContent>
                    <w:p w:rsidR="0078579C" w:rsidRDefault="00DB1550">
                      <w:pPr>
                        <w:pStyle w:val="40"/>
                        <w:shd w:val="clear" w:color="auto" w:fill="auto"/>
                        <w:spacing w:after="0" w:line="222" w:lineRule="exact"/>
                        <w:jc w:val="left"/>
                      </w:pPr>
                      <w:r>
                        <w:rPr>
                          <w:rStyle w:val="4Exact"/>
                          <w:b/>
                          <w:bCs/>
                        </w:rPr>
                        <w:t>(ФИО)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DB1550">
        <w:t>(</w:t>
      </w:r>
      <w:r w:rsidR="00DB1550">
        <w:t>подпись)</w:t>
      </w:r>
    </w:p>
    <w:sectPr w:rsidR="0078579C">
      <w:pgSz w:w="11900" w:h="16840"/>
      <w:pgMar w:top="2935" w:right="1237" w:bottom="2935" w:left="1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550" w:rsidRDefault="00DB1550">
      <w:r>
        <w:separator/>
      </w:r>
    </w:p>
  </w:endnote>
  <w:endnote w:type="continuationSeparator" w:id="0">
    <w:p w:rsidR="00DB1550" w:rsidRDefault="00DB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550" w:rsidRDefault="00DB1550"/>
  </w:footnote>
  <w:footnote w:type="continuationSeparator" w:id="0">
    <w:p w:rsidR="00DB1550" w:rsidRDefault="00DB15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79C"/>
    <w:rsid w:val="00523DAA"/>
    <w:rsid w:val="0078579C"/>
    <w:rsid w:val="00DB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C730A-47CD-4AFB-828D-FDF603C7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FranklinGothicHeavy12pt">
    <w:name w:val="Заголовок №1 + Franklin Gothic Heavy;12 pt;Курсив"/>
    <w:basedOn w:val="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0709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0" w:line="272" w:lineRule="exac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154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2026-08-11T06:20:00Z</dcterms:created>
  <dcterms:modified xsi:type="dcterms:W3CDTF">2026-08-11T06:22:00Z</dcterms:modified>
</cp:coreProperties>
</file>