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DEB" w:rsidRDefault="007B2DEB" w:rsidP="007B2DEB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B5E96">
        <w:rPr>
          <w:rFonts w:ascii="Times New Roman" w:hAnsi="Times New Roman" w:cs="Times New Roman"/>
          <w:b/>
          <w:color w:val="002060"/>
          <w:sz w:val="28"/>
          <w:szCs w:val="28"/>
        </w:rPr>
        <w:t>НАЦИОНАЛЬНЫЙ ПРОЕКТ «Продолжительная и активная жизнь»</w:t>
      </w:r>
    </w:p>
    <w:p w:rsidR="00835EF9" w:rsidRDefault="00854BD0" w:rsidP="00835EF9">
      <w:pPr>
        <w:shd w:val="clear" w:color="auto" w:fill="FFFFFF"/>
        <w:spacing w:after="0" w:line="276" w:lineRule="auto"/>
        <w:ind w:left="-284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35EF9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С 17 по 23 августа 2026 года в Российской Федерации проходит </w:t>
      </w:r>
    </w:p>
    <w:p w:rsidR="0068218E" w:rsidRPr="0068218E" w:rsidRDefault="007B2DEB" w:rsidP="00835EF9">
      <w:pPr>
        <w:shd w:val="clear" w:color="auto" w:fill="FFFFFF"/>
        <w:spacing w:after="0" w:line="276" w:lineRule="auto"/>
        <w:ind w:left="-284"/>
        <w:rPr>
          <w:rFonts w:ascii="Times New Roman" w:hAnsi="Times New Roman" w:cs="Times New Roman"/>
          <w:color w:val="3D3D47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3E97F41" wp14:editId="7FC3992E">
            <wp:simplePos x="0" y="0"/>
            <wp:positionH relativeFrom="margin">
              <wp:posOffset>-165735</wp:posOffset>
            </wp:positionH>
            <wp:positionV relativeFrom="margin">
              <wp:posOffset>1068705</wp:posOffset>
            </wp:positionV>
            <wp:extent cx="2981325" cy="2089785"/>
            <wp:effectExtent l="0" t="0" r="9525" b="5715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08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4BD0" w:rsidRPr="00835EF9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Неделя отказа от алкоголя.</w:t>
      </w:r>
      <w:r w:rsidR="00854BD0" w:rsidRPr="00835EF9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br/>
      </w:r>
      <w:r w:rsidR="003A069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    </w:t>
      </w:r>
      <w:r w:rsidR="00854BD0" w:rsidRPr="00835EF9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Алкоголь</w:t>
      </w:r>
      <w:r w:rsidR="00854BD0"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это </w:t>
      </w:r>
      <w:proofErr w:type="spellStart"/>
      <w:r w:rsidR="00854BD0"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психоактивное</w:t>
      </w:r>
      <w:proofErr w:type="spellEnd"/>
      <w:r w:rsidR="00854BD0"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вещество, вызывающее зависимость. В избыточном количестве он опасен для здоровья,</w:t>
      </w:r>
      <w:r w:rsidR="00854BD0" w:rsidRPr="0068218E">
        <w:rPr>
          <w:rFonts w:ascii="Times New Roman" w:hAnsi="Times New Roman" w:cs="Times New Roman"/>
          <w:color w:val="3D3D47"/>
          <w:sz w:val="24"/>
          <w:szCs w:val="24"/>
        </w:rPr>
        <w:t xml:space="preserve"> является фактором </w:t>
      </w:r>
      <w:r w:rsidR="00854BD0" w:rsidRPr="00835EF9">
        <w:rPr>
          <w:rFonts w:ascii="Times New Roman" w:hAnsi="Times New Roman" w:cs="Times New Roman"/>
          <w:color w:val="002060"/>
          <w:sz w:val="24"/>
          <w:szCs w:val="24"/>
        </w:rPr>
        <w:t>риска</w:t>
      </w:r>
      <w:r w:rsidR="00854BD0" w:rsidRPr="0068218E">
        <w:rPr>
          <w:rFonts w:ascii="Times New Roman" w:hAnsi="Times New Roman" w:cs="Times New Roman"/>
          <w:color w:val="3D3D47"/>
          <w:sz w:val="24"/>
          <w:szCs w:val="24"/>
        </w:rPr>
        <w:t xml:space="preserve"> более чем 200 заболеваний и состояний, включая болезни печени, сердца, пищеварительной системы и психические расстройства.</w:t>
      </w:r>
    </w:p>
    <w:p w:rsidR="0068218E" w:rsidRPr="0068218E" w:rsidRDefault="003A0691" w:rsidP="00835EF9">
      <w:pPr>
        <w:shd w:val="clear" w:color="auto" w:fill="FFFFFF"/>
        <w:spacing w:after="0" w:line="276" w:lineRule="auto"/>
        <w:ind w:left="-284"/>
        <w:rPr>
          <w:rFonts w:ascii="Times New Roman" w:hAnsi="Times New Roman" w:cs="Times New Roman"/>
          <w:color w:val="3D3D47"/>
          <w:sz w:val="24"/>
          <w:szCs w:val="24"/>
        </w:rPr>
      </w:pPr>
      <w:r>
        <w:rPr>
          <w:rFonts w:ascii="Times New Roman" w:hAnsi="Times New Roman" w:cs="Times New Roman"/>
          <w:color w:val="3D3D47"/>
          <w:sz w:val="24"/>
          <w:szCs w:val="24"/>
        </w:rPr>
        <w:t xml:space="preserve">     </w:t>
      </w:r>
      <w:r w:rsidR="00854BD0" w:rsidRPr="0068218E">
        <w:rPr>
          <w:rFonts w:ascii="Times New Roman" w:hAnsi="Times New Roman" w:cs="Times New Roman"/>
          <w:color w:val="3D3D47"/>
          <w:sz w:val="24"/>
          <w:szCs w:val="24"/>
        </w:rPr>
        <w:t>Употребление алкоголя повышает риск развития онкологических заболеваний, в том числе рака печени, молочной железы, пищевода, ротовой полости и толстой кишки.</w:t>
      </w:r>
    </w:p>
    <w:p w:rsidR="0068218E" w:rsidRPr="0068218E" w:rsidRDefault="0068218E" w:rsidP="00835EF9">
      <w:pPr>
        <w:shd w:val="clear" w:color="auto" w:fill="FFFFFF"/>
        <w:spacing w:after="0" w:line="276" w:lineRule="auto"/>
        <w:ind w:left="-284"/>
        <w:rPr>
          <w:rFonts w:ascii="Times New Roman" w:hAnsi="Times New Roman" w:cs="Times New Roman"/>
          <w:color w:val="3D3D47"/>
          <w:sz w:val="24"/>
          <w:szCs w:val="24"/>
        </w:rPr>
      </w:pPr>
    </w:p>
    <w:p w:rsidR="0068218E" w:rsidRPr="003A0691" w:rsidRDefault="003A0691" w:rsidP="00835EF9">
      <w:pPr>
        <w:shd w:val="clear" w:color="auto" w:fill="FFFFFF"/>
        <w:spacing w:after="0" w:line="276" w:lineRule="auto"/>
        <w:ind w:left="-284"/>
        <w:rPr>
          <w:rFonts w:ascii="Times New Roman" w:hAnsi="Times New Roman" w:cs="Times New Roman"/>
          <w:color w:val="3D3D47"/>
          <w:sz w:val="24"/>
          <w:szCs w:val="24"/>
        </w:rPr>
      </w:pPr>
      <w:r w:rsidRPr="003A0691">
        <w:rPr>
          <w:rFonts w:ascii="Times New Roman" w:hAnsi="Times New Roman" w:cs="Times New Roman"/>
          <w:color w:val="3D3D47"/>
          <w:sz w:val="24"/>
          <w:szCs w:val="24"/>
        </w:rPr>
        <w:t xml:space="preserve">     </w:t>
      </w:r>
      <w:r w:rsidR="00854BD0" w:rsidRPr="003A0691">
        <w:rPr>
          <w:rFonts w:ascii="Times New Roman" w:hAnsi="Times New Roman" w:cs="Times New Roman"/>
          <w:color w:val="3D3D47"/>
          <w:sz w:val="24"/>
          <w:szCs w:val="24"/>
        </w:rPr>
        <w:t>Безопа</w:t>
      </w:r>
      <w:r w:rsidR="0068218E" w:rsidRPr="003A0691">
        <w:rPr>
          <w:rFonts w:ascii="Times New Roman" w:hAnsi="Times New Roman" w:cs="Times New Roman"/>
          <w:color w:val="3D3D47"/>
          <w:sz w:val="24"/>
          <w:szCs w:val="24"/>
        </w:rPr>
        <w:t>сных доз алкоголя не существует.</w:t>
      </w:r>
      <w:r w:rsidR="00854BD0" w:rsidRPr="003A0691">
        <w:rPr>
          <w:rFonts w:ascii="Times New Roman" w:hAnsi="Times New Roman" w:cs="Times New Roman"/>
          <w:color w:val="3D3D47"/>
          <w:sz w:val="24"/>
          <w:szCs w:val="24"/>
        </w:rPr>
        <w:t xml:space="preserve"> </w:t>
      </w:r>
    </w:p>
    <w:p w:rsidR="00F56CF9" w:rsidRDefault="00854BD0" w:rsidP="00F56CF9">
      <w:pPr>
        <w:shd w:val="clear" w:color="auto" w:fill="FFFFFF"/>
        <w:spacing w:after="0" w:line="276" w:lineRule="auto"/>
        <w:ind w:left="-284"/>
        <w:rPr>
          <w:rFonts w:ascii="Times New Roman" w:hAnsi="Times New Roman" w:cs="Times New Roman"/>
          <w:color w:val="000000"/>
          <w:sz w:val="24"/>
          <w:szCs w:val="24"/>
        </w:rPr>
      </w:pPr>
      <w:r w:rsidRPr="003A0691">
        <w:rPr>
          <w:rFonts w:ascii="Times New Roman" w:hAnsi="Times New Roman" w:cs="Times New Roman"/>
          <w:color w:val="3D3D47"/>
          <w:sz w:val="24"/>
          <w:szCs w:val="24"/>
        </w:rPr>
        <w:t>Употребление алкоголя</w:t>
      </w:r>
      <w:r w:rsidR="0068218E" w:rsidRPr="003A0691">
        <w:rPr>
          <w:rFonts w:ascii="Times New Roman" w:hAnsi="Times New Roman" w:cs="Times New Roman"/>
          <w:color w:val="3D3D47"/>
          <w:sz w:val="24"/>
          <w:szCs w:val="24"/>
        </w:rPr>
        <w:t xml:space="preserve"> всегда связано с риском</w:t>
      </w:r>
      <w:r w:rsidRPr="003A0691">
        <w:rPr>
          <w:rFonts w:ascii="Times New Roman" w:hAnsi="Times New Roman" w:cs="Times New Roman"/>
          <w:color w:val="3D3D47"/>
          <w:sz w:val="24"/>
          <w:szCs w:val="24"/>
        </w:rPr>
        <w:t xml:space="preserve"> ухудшает качество жизни, ухудшает самочувствие, снижает внимание и работоспособность, затрудняет обучение и выполнение повседневных задач.</w:t>
      </w:r>
      <w:r w:rsidR="0068218E" w:rsidRPr="003A0691">
        <w:rPr>
          <w:rFonts w:ascii="Times New Roman" w:hAnsi="Times New Roman" w:cs="Times New Roman"/>
          <w:color w:val="3D3D47"/>
          <w:sz w:val="24"/>
          <w:szCs w:val="24"/>
        </w:rPr>
        <w:t xml:space="preserve"> </w:t>
      </w:r>
      <w:r w:rsidRPr="003A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Находясь в состоянии алкогольного опьянения, человек плохо контролирует свои действия, может попасть в опасную для жизни ситуацию (драки, ДТП, несчастные случаи и т.д.).</w:t>
      </w:r>
      <w:r w:rsidRPr="003A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A0691" w:rsidRPr="003A0691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3A0691">
        <w:rPr>
          <w:rFonts w:ascii="Times New Roman" w:hAnsi="Times New Roman" w:cs="Times New Roman"/>
          <w:color w:val="000000"/>
          <w:sz w:val="24"/>
          <w:szCs w:val="24"/>
        </w:rPr>
        <w:t xml:space="preserve">Наиболее высокий показатель смертности от алкоголя приходится на трудоспособный возраст: почти в 14% случаев «жертвами» спиртных напитков становятся люди 20–39 лет. </w:t>
      </w:r>
    </w:p>
    <w:p w:rsidR="00F56CF9" w:rsidRDefault="00F56CF9" w:rsidP="00F56CF9">
      <w:pPr>
        <w:shd w:val="clear" w:color="auto" w:fill="FFFFFF"/>
        <w:spacing w:after="0" w:line="276" w:lineRule="auto"/>
        <w:ind w:left="-284"/>
        <w:rPr>
          <w:rFonts w:ascii="Times New Roman" w:hAnsi="Times New Roman" w:cs="Times New Roman"/>
          <w:color w:val="000000"/>
          <w:sz w:val="24"/>
          <w:szCs w:val="24"/>
        </w:rPr>
      </w:pPr>
    </w:p>
    <w:p w:rsidR="00854BD0" w:rsidRPr="00F56CF9" w:rsidRDefault="00F56CF9" w:rsidP="00F56CF9">
      <w:pPr>
        <w:shd w:val="clear" w:color="auto" w:fill="FFFFFF"/>
        <w:spacing w:after="0" w:line="276" w:lineRule="auto"/>
        <w:ind w:left="-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854BD0" w:rsidRPr="00F56CF9">
        <w:rPr>
          <w:rFonts w:ascii="Times New Roman" w:hAnsi="Times New Roman" w:cs="Times New Roman"/>
          <w:color w:val="000000"/>
          <w:sz w:val="24"/>
          <w:szCs w:val="24"/>
        </w:rPr>
        <w:t>Алкоголь влияет на состояние всего организма. От его употребления больше всего страдают:</w:t>
      </w:r>
    </w:p>
    <w:p w:rsidR="00854BD0" w:rsidRPr="0068218E" w:rsidRDefault="00F56CF9" w:rsidP="00835EF9">
      <w:pPr>
        <w:shd w:val="clear" w:color="auto" w:fill="FFFFFF"/>
        <w:spacing w:after="0" w:line="276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    </w:t>
      </w:r>
      <w:r w:rsidR="00854BD0" w:rsidRPr="00A20D19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Сердечно-сосудистая система</w:t>
      </w:r>
      <w:r w:rsidR="00854BD0"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От алкоголя сосуды сначала расширяются, затем резко сужаются. Это способствует снижению их эластичности и на них со временем образуются атеросклеротические бляшки. «Удар» по сосудам приводит к усиленной нагрузке на сердце, к органам не поступает достаточное количество кислорода и питательных веществ. При систематическом злоупотреблении алкоголем сердце подвергается аномальным изменениям, в результате чего атрофируется сердечная мышца. Как результат, у тех, кто часто выпивает, диагностируются такие заболевания, как атеросклероз, гипертония, аритмия, </w:t>
      </w:r>
      <w:proofErr w:type="spellStart"/>
      <w:r w:rsidR="00854BD0"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кардиомиопатия</w:t>
      </w:r>
      <w:proofErr w:type="spellEnd"/>
      <w:r w:rsidR="00854BD0"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ишемическая болезнь сердца, инфаркт миокарда.</w:t>
      </w:r>
    </w:p>
    <w:p w:rsidR="00BE130A" w:rsidRDefault="00F56CF9" w:rsidP="00835EF9">
      <w:pPr>
        <w:shd w:val="clear" w:color="auto" w:fill="FFFFFF"/>
        <w:spacing w:after="0" w:line="276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854BD0"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систематическом злоупотреблении алкоголем сердце подвергается аномальным изменениям в результате чего атрофируется сердечная мышца.</w:t>
      </w:r>
      <w:r w:rsidR="00854BD0"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E130A" w:rsidRDefault="00F56CF9" w:rsidP="00835EF9">
      <w:pPr>
        <w:shd w:val="clear" w:color="auto" w:fill="FFFFFF"/>
        <w:spacing w:after="0" w:line="276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    </w:t>
      </w:r>
      <w:r w:rsidR="00854BD0" w:rsidRPr="00A20D19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Мозг и центральная нервная система</w:t>
      </w:r>
      <w:r w:rsidR="00854BD0"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854BD0"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Только на первых этапах любитель выпить чувствует эйфорию, расслабленность, у него приподнятое настроение. Однако затем наступает истощение нервной системы. Происходят необратимые изменения в тканях мозга, извилины сглаживаются, появляются рубцы. Снижаются интеллектуальные способности, что сказывается на качестве жизни. В итоге это приводит как к психическим (депрессия, расстройство личности, панические атаки и т. д.), так и к </w:t>
      </w:r>
      <w:proofErr w:type="spellStart"/>
      <w:r w:rsidR="00854BD0"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нейродегенеративным</w:t>
      </w:r>
      <w:proofErr w:type="spellEnd"/>
      <w:r w:rsidR="00854BD0"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заболеваниям, например, болезни Паркинсона.</w:t>
      </w:r>
      <w:r w:rsidR="00854BD0"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lastRenderedPageBreak/>
        <w:t xml:space="preserve">     </w:t>
      </w:r>
      <w:r w:rsidR="00854BD0" w:rsidRPr="00F56CF9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Суставы</w:t>
      </w:r>
      <w:r w:rsidR="00854BD0"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854BD0"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употребления алкоголя в организме человека активизируются воспалительные процессы, которые поражают в числе первых суставные хрящи. Происходит деформация суставов, со временем переходящая в хроническую форму. Так, любители выпить часто мучаются от артрозов и артритов.</w:t>
      </w:r>
      <w:r w:rsidR="00854BD0"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E130A" w:rsidRDefault="00F56CF9" w:rsidP="00835EF9">
      <w:pPr>
        <w:shd w:val="clear" w:color="auto" w:fill="FFFFFF"/>
        <w:spacing w:after="0" w:line="276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    </w:t>
      </w:r>
      <w:r w:rsidR="00854BD0" w:rsidRPr="00A20D19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Почки и печень</w:t>
      </w:r>
      <w:r w:rsidR="00854BD0"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854BD0"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органы страдают от алкоголя больше других, так как именно через ткани печени и почек фильтруется весь выпитый алкоголь. В результате — ожирение печени и почек, цирроз, гепатит, мочекаменная болезнь, почечная недостаточность.</w:t>
      </w:r>
      <w:r w:rsidR="00854BD0"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 эти болезни сокращают жизнь алкоголика в среднем на 17 лет.</w:t>
      </w:r>
      <w:r w:rsidR="00854BD0"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 отсутствии должного лечения все эти заболевания неминуемо приводят к летальному исходу.</w:t>
      </w:r>
    </w:p>
    <w:p w:rsidR="00BE130A" w:rsidRDefault="00BE130A" w:rsidP="00835EF9">
      <w:pPr>
        <w:shd w:val="clear" w:color="auto" w:fill="FFFFFF"/>
        <w:spacing w:after="0" w:line="276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130A" w:rsidRPr="00A20D19" w:rsidRDefault="00F56CF9" w:rsidP="00835EF9">
      <w:pPr>
        <w:shd w:val="clear" w:color="auto" w:fill="FFFFFF"/>
        <w:spacing w:after="0" w:line="276" w:lineRule="auto"/>
        <w:ind w:left="-284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    </w:t>
      </w:r>
      <w:r w:rsidR="00854BD0" w:rsidRPr="00A20D19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Что произойдет, если бросить пить алкоголь?</w:t>
      </w:r>
      <w:r w:rsidR="00854BD0"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854BD0"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людей, которые на протяжении долгого времени злоупотребляли спиртным, восстановительный процесс протекает достаточно болезненно.</w:t>
      </w:r>
      <w:r w:rsidR="00854BD0"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Начинаются проблемы с печенью, похмельный синдром принимает хроническую форму. Появляются </w:t>
      </w:r>
      <w:proofErr w:type="spellStart"/>
      <w:r w:rsidR="00854BD0"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мигренеподобные</w:t>
      </w:r>
      <w:proofErr w:type="spellEnd"/>
      <w:r w:rsidR="00854BD0"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головные боли, в мышцах возникает ноющая боль.</w:t>
      </w:r>
      <w:r w:rsidR="00854BD0"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Эти симптомы свидетельствуют о начале процесса перестройки.</w:t>
      </w:r>
      <w:r w:rsidR="00854BD0"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54BD0" w:rsidRPr="0068218E" w:rsidRDefault="00F56CF9" w:rsidP="00835EF9">
      <w:pPr>
        <w:shd w:val="clear" w:color="auto" w:fill="FFFFFF"/>
        <w:spacing w:after="0" w:line="276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    </w:t>
      </w:r>
      <w:r w:rsidR="00854BD0" w:rsidRPr="00A20D19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Сколько восстанавливается организм?</w:t>
      </w:r>
      <w:r w:rsidR="00854BD0"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854BD0"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этого процесса зависит от стадии алкоголизма.</w:t>
      </w:r>
    </w:p>
    <w:p w:rsidR="00854BD0" w:rsidRDefault="00854BD0" w:rsidP="00835EF9">
      <w:pPr>
        <w:shd w:val="clear" w:color="auto" w:fill="FFFFFF"/>
        <w:spacing w:after="0" w:line="276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Мгновенного улучшения состояния не следует ожидать лицам, употребляющим спиртное на протяжении десятилетий. Все проявления после отказа от алкогольной продукции указывают не на очищение организма, а на сильное отравление токсинами.</w:t>
      </w:r>
      <w:r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очищается организм?</w:t>
      </w:r>
      <w:r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После многолетнего приема спиртосодержащей продукции возникает необходимость избавления от скопившихся ядов. В это время появляется мучительная симптоматика, спровоцированная абстинентным синдромом:</w:t>
      </w:r>
      <w:r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</w:t>
      </w:r>
      <w:r w:rsidR="0083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светобоязнь;</w:t>
      </w:r>
      <w:r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</w:t>
      </w:r>
      <w:r w:rsidR="0083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боязнь шумов;</w:t>
      </w:r>
      <w:r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</w:t>
      </w:r>
      <w:r w:rsidR="0083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головокружение;</w:t>
      </w:r>
      <w:r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</w:t>
      </w:r>
      <w:r w:rsidR="0083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тошнота, трансформирующаяся во рвоту;</w:t>
      </w:r>
      <w:r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• </w:t>
      </w:r>
      <w:r w:rsidR="0083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температуры;</w:t>
      </w:r>
      <w:r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• </w:t>
      </w:r>
      <w:r w:rsidR="0083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скачки артериального давления;</w:t>
      </w:r>
      <w:r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</w:t>
      </w:r>
      <w:r w:rsidR="0083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дрожание рук и ног;</w:t>
      </w:r>
      <w:r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• </w:t>
      </w:r>
      <w:r w:rsidR="0083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головные боли.</w:t>
      </w:r>
      <w:r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Через год изменения в организме после отказа от алкоголя заключаются в нормализации функционирования:</w:t>
      </w:r>
      <w:r w:rsidR="0083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печени, поджелудочной железы, почек, н</w:t>
      </w:r>
      <w:r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ервной системы</w:t>
      </w:r>
      <w:r w:rsidR="0083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</w:t>
      </w:r>
      <w:r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лучшается психическое здоровье.</w:t>
      </w:r>
    </w:p>
    <w:p w:rsidR="00280CE9" w:rsidRPr="00835EF9" w:rsidRDefault="00280CE9" w:rsidP="00835EF9">
      <w:pPr>
        <w:shd w:val="clear" w:color="auto" w:fill="FFFFFF"/>
        <w:spacing w:after="0" w:line="276" w:lineRule="auto"/>
        <w:ind w:left="-284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280CE9" w:rsidRPr="00835EF9" w:rsidRDefault="00F56CF9" w:rsidP="00835EF9">
      <w:pPr>
        <w:shd w:val="clear" w:color="auto" w:fill="FFFFFF"/>
        <w:spacing w:after="0" w:line="270" w:lineRule="atLeast"/>
        <w:ind w:left="-284"/>
        <w:jc w:val="both"/>
        <w:textAlignment w:val="baseline"/>
        <w:rPr>
          <w:rFonts w:ascii="Times New Roman" w:eastAsia="Times New Roman" w:hAnsi="Times New Roman" w:cs="Times New Roman"/>
          <w:b/>
          <w:color w:val="00206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1"/>
          <w:szCs w:val="21"/>
          <w:bdr w:val="none" w:sz="0" w:space="0" w:color="auto" w:frame="1"/>
          <w:lang w:eastAsia="ru-RU"/>
        </w:rPr>
        <w:t xml:space="preserve">      </w:t>
      </w:r>
      <w:r w:rsidR="00280CE9" w:rsidRPr="00835EF9">
        <w:rPr>
          <w:rFonts w:ascii="Times New Roman" w:eastAsia="Times New Roman" w:hAnsi="Times New Roman" w:cs="Times New Roman"/>
          <w:b/>
          <w:bCs/>
          <w:color w:val="002060"/>
          <w:sz w:val="21"/>
          <w:szCs w:val="21"/>
          <w:bdr w:val="none" w:sz="0" w:space="0" w:color="auto" w:frame="1"/>
          <w:lang w:eastAsia="ru-RU"/>
        </w:rPr>
        <w:t>Преимущества трезвого образа жизни</w:t>
      </w:r>
    </w:p>
    <w:p w:rsidR="00835EF9" w:rsidRDefault="00F56CF9" w:rsidP="00835EF9">
      <w:pPr>
        <w:shd w:val="clear" w:color="auto" w:fill="FFFFFF"/>
        <w:spacing w:after="330" w:line="276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color w:val="3D3D4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D3D47"/>
          <w:sz w:val="24"/>
          <w:szCs w:val="24"/>
          <w:lang w:eastAsia="ru-RU"/>
        </w:rPr>
        <w:t xml:space="preserve">     </w:t>
      </w:r>
      <w:r w:rsidR="00280CE9" w:rsidRPr="00835EF9">
        <w:rPr>
          <w:rFonts w:ascii="Times New Roman" w:eastAsia="Times New Roman" w:hAnsi="Times New Roman" w:cs="Times New Roman"/>
          <w:color w:val="3D3D47"/>
          <w:sz w:val="24"/>
          <w:szCs w:val="24"/>
          <w:lang w:eastAsia="ru-RU"/>
        </w:rPr>
        <w:t xml:space="preserve">Невозможно описать все достоинства трезвого образа жизни. Когда разум не одурманен алкоголем, сохраняется ясность мышления, работоспособность, умение принимать правильные решения, анализировать ситуацию. </w:t>
      </w:r>
    </w:p>
    <w:p w:rsidR="00280CE9" w:rsidRPr="00835EF9" w:rsidRDefault="00F56CF9" w:rsidP="00835EF9">
      <w:pPr>
        <w:shd w:val="clear" w:color="auto" w:fill="FFFFFF"/>
        <w:spacing w:after="330" w:line="276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lastRenderedPageBreak/>
        <w:t xml:space="preserve">     </w:t>
      </w:r>
      <w:bookmarkStart w:id="0" w:name="_GoBack"/>
      <w:bookmarkEnd w:id="0"/>
      <w:r w:rsidR="00280CE9" w:rsidRPr="00835EF9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Основные достоинства ЗОЖ:</w:t>
      </w:r>
    </w:p>
    <w:p w:rsidR="00280CE9" w:rsidRPr="00835EF9" w:rsidRDefault="00280CE9" w:rsidP="00835EF9">
      <w:pPr>
        <w:numPr>
          <w:ilvl w:val="0"/>
          <w:numId w:val="1"/>
        </w:numPr>
        <w:tabs>
          <w:tab w:val="clear" w:pos="720"/>
          <w:tab w:val="num" w:pos="567"/>
        </w:tabs>
        <w:spacing w:after="0" w:line="276" w:lineRule="auto"/>
        <w:ind w:left="-284" w:hanging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EF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 никакого похмелья. Каждое утро начинается с планов и желания жить, а не с адских головных болей и позывов похмелиться.</w:t>
      </w:r>
    </w:p>
    <w:p w:rsidR="00280CE9" w:rsidRPr="00835EF9" w:rsidRDefault="00280CE9" w:rsidP="00835EF9">
      <w:pPr>
        <w:numPr>
          <w:ilvl w:val="0"/>
          <w:numId w:val="1"/>
        </w:numPr>
        <w:tabs>
          <w:tab w:val="clear" w:pos="720"/>
          <w:tab w:val="num" w:pos="567"/>
        </w:tabs>
        <w:spacing w:after="0" w:line="276" w:lineRule="auto"/>
        <w:ind w:left="-284" w:hanging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E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Приятный внешний вид. Отражение здорового человека в зеркале наблюдать гораздо приятнее, чем встречать затуманенный взгляд покрасневших глаз.</w:t>
      </w:r>
    </w:p>
    <w:p w:rsidR="00280CE9" w:rsidRPr="00835EF9" w:rsidRDefault="00280CE9" w:rsidP="00835EF9">
      <w:pPr>
        <w:numPr>
          <w:ilvl w:val="0"/>
          <w:numId w:val="1"/>
        </w:numPr>
        <w:tabs>
          <w:tab w:val="clear" w:pos="720"/>
          <w:tab w:val="num" w:pos="567"/>
        </w:tabs>
        <w:spacing w:after="0" w:line="276" w:lineRule="auto"/>
        <w:ind w:left="-284" w:hanging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EF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Бодрость и работоспособность. Умение логически мыслить, делать выводы, решать проблемы, встраиваться в жизненный ритм помогает сохранить самооценку и поддерживать нормальную работу мозга.</w:t>
      </w:r>
    </w:p>
    <w:p w:rsidR="00280CE9" w:rsidRPr="00835EF9" w:rsidRDefault="00280CE9" w:rsidP="00835EF9">
      <w:pPr>
        <w:numPr>
          <w:ilvl w:val="0"/>
          <w:numId w:val="1"/>
        </w:numPr>
        <w:tabs>
          <w:tab w:val="clear" w:pos="720"/>
          <w:tab w:val="num" w:pos="567"/>
        </w:tabs>
        <w:spacing w:after="0" w:line="276" w:lineRule="auto"/>
        <w:ind w:left="-284" w:hanging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EF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Отличная память. Теперь шансы потерять кошелек намного меньше. По крайней мере, человек помнит, где он мог его оставить.</w:t>
      </w:r>
    </w:p>
    <w:p w:rsidR="00280CE9" w:rsidRPr="00835EF9" w:rsidRDefault="00280CE9" w:rsidP="00835EF9">
      <w:pPr>
        <w:numPr>
          <w:ilvl w:val="0"/>
          <w:numId w:val="1"/>
        </w:numPr>
        <w:tabs>
          <w:tab w:val="clear" w:pos="720"/>
          <w:tab w:val="num" w:pos="567"/>
        </w:tabs>
        <w:spacing w:after="0" w:line="276" w:lineRule="auto"/>
        <w:ind w:left="-284" w:hanging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EF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Адекватное состояние. В трезвом виде человек контролирует эмоции, рассчитывает силы. У пьяных людей отсутствует чувство страха, что приводит к бытовым трагедиям, ДТП и прочим последствиям.</w:t>
      </w:r>
    </w:p>
    <w:p w:rsidR="00835EF9" w:rsidRPr="00835EF9" w:rsidRDefault="00835EF9" w:rsidP="00835EF9">
      <w:pPr>
        <w:shd w:val="clear" w:color="auto" w:fill="FFFFFF"/>
        <w:spacing w:after="330" w:line="276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CE9" w:rsidRPr="00835EF9" w:rsidRDefault="00280CE9" w:rsidP="00835EF9">
      <w:pPr>
        <w:shd w:val="clear" w:color="auto" w:fill="FFFFFF"/>
        <w:spacing w:after="330" w:line="276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EF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Важнейшим преимуществом выступает налаживание отношений с близкими, друзьями, коллегами. Человек снова становится полноценным членом общества, любимый родными и уважаемый сослуживцами.</w:t>
      </w:r>
    </w:p>
    <w:p w:rsidR="00835EF9" w:rsidRPr="00835EF9" w:rsidRDefault="00835EF9" w:rsidP="00835EF9">
      <w:pPr>
        <w:pStyle w:val="a3"/>
        <w:shd w:val="clear" w:color="auto" w:fill="FFFFFF"/>
        <w:spacing w:before="180" w:beforeAutospacing="0" w:after="180" w:afterAutospacing="0"/>
        <w:ind w:left="-284"/>
        <w:rPr>
          <w:b/>
          <w:i/>
          <w:color w:val="002060"/>
        </w:rPr>
      </w:pPr>
      <w:r w:rsidRPr="00835EF9">
        <w:rPr>
          <w:b/>
          <w:i/>
          <w:color w:val="002060"/>
        </w:rPr>
        <w:t>Не забывайте, что ваше здоровье и жизнь в ваших руках. Отказ от употребления алкоголя – это первый шаг к здоровой и счастливой жизни без вредных привычек.</w:t>
      </w:r>
    </w:p>
    <w:p w:rsidR="00835EF9" w:rsidRDefault="00835EF9" w:rsidP="00835EF9">
      <w:pPr>
        <w:pStyle w:val="a3"/>
        <w:shd w:val="clear" w:color="auto" w:fill="FFFFFF"/>
        <w:spacing w:before="180" w:beforeAutospacing="0" w:after="180" w:afterAutospacing="0"/>
        <w:ind w:left="-284"/>
      </w:pPr>
    </w:p>
    <w:p w:rsidR="00835EF9" w:rsidRPr="00835EF9" w:rsidRDefault="00835EF9" w:rsidP="00835EF9">
      <w:pPr>
        <w:pStyle w:val="a3"/>
        <w:shd w:val="clear" w:color="auto" w:fill="FFFFFF"/>
        <w:spacing w:before="180" w:beforeAutospacing="0" w:after="180" w:afterAutospacing="0"/>
        <w:ind w:left="-284"/>
        <w:rPr>
          <w:b/>
          <w:color w:val="C00000"/>
          <w:sz w:val="36"/>
          <w:szCs w:val="36"/>
        </w:rPr>
      </w:pPr>
      <w:r w:rsidRPr="00835EF9">
        <w:rPr>
          <w:b/>
          <w:color w:val="C00000"/>
          <w:sz w:val="36"/>
          <w:szCs w:val="36"/>
        </w:rPr>
        <w:t>Скажите алкоголю НЕТ!</w:t>
      </w:r>
    </w:p>
    <w:p w:rsidR="00280CE9" w:rsidRPr="00835EF9" w:rsidRDefault="00280CE9" w:rsidP="00835EF9">
      <w:pPr>
        <w:shd w:val="clear" w:color="auto" w:fill="FFFFFF"/>
        <w:spacing w:after="0" w:line="276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2DEB" w:rsidRPr="002328E9" w:rsidRDefault="007B2DEB" w:rsidP="007B2DEB">
      <w:pPr>
        <w:shd w:val="clear" w:color="auto" w:fill="FFFFFF"/>
        <w:spacing w:after="240" w:line="276" w:lineRule="auto"/>
        <w:ind w:left="-426"/>
        <w:jc w:val="right"/>
        <w:rPr>
          <w:rFonts w:ascii="Times New Roman" w:hAnsi="Times New Roman" w:cs="Times New Roman"/>
          <w:sz w:val="24"/>
          <w:szCs w:val="24"/>
        </w:rPr>
      </w:pPr>
      <w:r w:rsidRPr="002328E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</w:p>
    <w:p w:rsidR="007B7F4E" w:rsidRPr="00835EF9" w:rsidRDefault="007B7F4E" w:rsidP="00835EF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7B7F4E" w:rsidRPr="00835EF9" w:rsidSect="0068218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487B63"/>
    <w:multiLevelType w:val="multilevel"/>
    <w:tmpl w:val="BC940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CA9"/>
    <w:rsid w:val="00260E01"/>
    <w:rsid w:val="00280CE9"/>
    <w:rsid w:val="003453B4"/>
    <w:rsid w:val="003A0691"/>
    <w:rsid w:val="0068218E"/>
    <w:rsid w:val="007B2DEB"/>
    <w:rsid w:val="007B7F4E"/>
    <w:rsid w:val="00835EF9"/>
    <w:rsid w:val="008548BB"/>
    <w:rsid w:val="00854BD0"/>
    <w:rsid w:val="00A20D19"/>
    <w:rsid w:val="00B45CA9"/>
    <w:rsid w:val="00BE130A"/>
    <w:rsid w:val="00E0315D"/>
    <w:rsid w:val="00F5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9A1D1"/>
  <w15:chartTrackingRefBased/>
  <w15:docId w15:val="{8F0B668C-DC7C-4B7F-9395-36D540D13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4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548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4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7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25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1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43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526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336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658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915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402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9378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6187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0402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8445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43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12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0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49236-5266-4D36-84AA-AC66F1797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909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2026-08-14T06:07:00Z</dcterms:created>
  <dcterms:modified xsi:type="dcterms:W3CDTF">2026-08-18T06:32:00Z</dcterms:modified>
</cp:coreProperties>
</file>