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D5" w:rsidRPr="00456629" w:rsidRDefault="00BF25D5" w:rsidP="00BF25D5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456629">
        <w:rPr>
          <w:rFonts w:ascii="Times New Roman" w:hAnsi="Times New Roman"/>
          <w:b/>
          <w:color w:val="000000"/>
          <w:sz w:val="28"/>
          <w:szCs w:val="28"/>
        </w:rPr>
        <w:t>Виды медицинской помощи, медицинских и иных услуг,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6629">
        <w:rPr>
          <w:rFonts w:ascii="Times New Roman" w:hAnsi="Times New Roman"/>
          <w:b/>
          <w:color w:val="000000"/>
          <w:sz w:val="28"/>
          <w:szCs w:val="28"/>
        </w:rPr>
        <w:t>мероприятия, финансируемые за счет средств бюджета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6629">
        <w:rPr>
          <w:rFonts w:ascii="Times New Roman" w:hAnsi="Times New Roman"/>
          <w:b/>
          <w:color w:val="000000"/>
          <w:sz w:val="28"/>
          <w:szCs w:val="28"/>
        </w:rPr>
        <w:t>Республики Татарстан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5D5" w:rsidRPr="00456629" w:rsidRDefault="00BF25D5" w:rsidP="00BF25D5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1. За счет средств бюджета Республики Татарстан осуществляется финансовое обеспечение: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мероприятий по проведению дезинфекции, дезинсекции и дератизации, сан</w:t>
      </w:r>
      <w:r w:rsidRPr="00456629">
        <w:rPr>
          <w:rFonts w:ascii="Times New Roman" w:hAnsi="Times New Roman"/>
          <w:color w:val="000000"/>
          <w:sz w:val="28"/>
          <w:szCs w:val="28"/>
        </w:rPr>
        <w:t>и</w:t>
      </w:r>
      <w:r w:rsidRPr="00456629">
        <w:rPr>
          <w:rFonts w:ascii="Times New Roman" w:hAnsi="Times New Roman"/>
          <w:color w:val="000000"/>
          <w:sz w:val="28"/>
          <w:szCs w:val="28"/>
        </w:rPr>
        <w:t>тарно-противоэпидемических (профилактических) мероприятий, проводимых с применением лабораторных методов исследования, в очагах инфекционных забол</w:t>
      </w:r>
      <w:r w:rsidRPr="00456629">
        <w:rPr>
          <w:rFonts w:ascii="Times New Roman" w:hAnsi="Times New Roman"/>
          <w:color w:val="000000"/>
          <w:sz w:val="28"/>
          <w:szCs w:val="28"/>
        </w:rPr>
        <w:t>е</w:t>
      </w:r>
      <w:r w:rsidRPr="00456629">
        <w:rPr>
          <w:rFonts w:ascii="Times New Roman" w:hAnsi="Times New Roman"/>
          <w:color w:val="000000"/>
          <w:sz w:val="28"/>
          <w:szCs w:val="28"/>
        </w:rPr>
        <w:t>ваний, а также расходов по хранению и доставке вакцин для организации иммун</w:t>
      </w:r>
      <w:r w:rsidRPr="00456629">
        <w:rPr>
          <w:rFonts w:ascii="Times New Roman" w:hAnsi="Times New Roman"/>
          <w:color w:val="000000"/>
          <w:sz w:val="28"/>
          <w:szCs w:val="28"/>
        </w:rPr>
        <w:t>и</w:t>
      </w:r>
      <w:r w:rsidRPr="00456629">
        <w:rPr>
          <w:rFonts w:ascii="Times New Roman" w:hAnsi="Times New Roman"/>
          <w:color w:val="000000"/>
          <w:sz w:val="28"/>
          <w:szCs w:val="28"/>
        </w:rPr>
        <w:t>зации граждан в рамках национального календаря профилактических прививок и з</w:t>
      </w:r>
      <w:r w:rsidRPr="00456629">
        <w:rPr>
          <w:rFonts w:ascii="Times New Roman" w:hAnsi="Times New Roman"/>
          <w:color w:val="000000"/>
          <w:sz w:val="28"/>
          <w:szCs w:val="28"/>
        </w:rPr>
        <w:t>а</w:t>
      </w:r>
      <w:r w:rsidRPr="00456629">
        <w:rPr>
          <w:rFonts w:ascii="Times New Roman" w:hAnsi="Times New Roman"/>
          <w:color w:val="000000"/>
          <w:sz w:val="28"/>
          <w:szCs w:val="28"/>
        </w:rPr>
        <w:t>купке вакцин для проведения иммунизации граждан в рамках календаря профила</w:t>
      </w:r>
      <w:r w:rsidRPr="00456629">
        <w:rPr>
          <w:rFonts w:ascii="Times New Roman" w:hAnsi="Times New Roman"/>
          <w:color w:val="000000"/>
          <w:sz w:val="28"/>
          <w:szCs w:val="28"/>
        </w:rPr>
        <w:t>к</w:t>
      </w:r>
      <w:r w:rsidRPr="00456629">
        <w:rPr>
          <w:rFonts w:ascii="Times New Roman" w:hAnsi="Times New Roman"/>
          <w:color w:val="000000"/>
          <w:sz w:val="28"/>
          <w:szCs w:val="28"/>
        </w:rPr>
        <w:t>тических прививок по эпидемическим показаниям;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медицинской реабилитации работающих граждан непосредственно после ст</w:t>
      </w:r>
      <w:r w:rsidRPr="00456629">
        <w:rPr>
          <w:rFonts w:ascii="Times New Roman" w:hAnsi="Times New Roman"/>
          <w:color w:val="000000"/>
          <w:sz w:val="28"/>
          <w:szCs w:val="28"/>
        </w:rPr>
        <w:t>а</w:t>
      </w:r>
      <w:r w:rsidRPr="00456629">
        <w:rPr>
          <w:rFonts w:ascii="Times New Roman" w:hAnsi="Times New Roman"/>
          <w:color w:val="000000"/>
          <w:sz w:val="28"/>
          <w:szCs w:val="28"/>
        </w:rPr>
        <w:t>ционарного лечения в организациях санаторно-курортного лечения и государстве</w:t>
      </w:r>
      <w:r w:rsidRPr="00456629">
        <w:rPr>
          <w:rFonts w:ascii="Times New Roman" w:hAnsi="Times New Roman"/>
          <w:color w:val="000000"/>
          <w:sz w:val="28"/>
          <w:szCs w:val="28"/>
        </w:rPr>
        <w:t>н</w:t>
      </w:r>
      <w:r w:rsidRPr="00456629">
        <w:rPr>
          <w:rFonts w:ascii="Times New Roman" w:hAnsi="Times New Roman"/>
          <w:color w:val="000000"/>
          <w:sz w:val="28"/>
          <w:szCs w:val="28"/>
        </w:rPr>
        <w:t>ных учреждениях здравоохранения;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мер социальной поддержки врачей – молодых специалистов;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прочих мероприятий в области здравоохранения в рамках реализации госуда</w:t>
      </w:r>
      <w:r w:rsidRPr="00456629">
        <w:rPr>
          <w:rFonts w:ascii="Times New Roman" w:hAnsi="Times New Roman"/>
          <w:color w:val="000000"/>
          <w:sz w:val="28"/>
          <w:szCs w:val="28"/>
        </w:rPr>
        <w:t>р</w:t>
      </w:r>
      <w:r w:rsidRPr="00456629">
        <w:rPr>
          <w:rFonts w:ascii="Times New Roman" w:hAnsi="Times New Roman"/>
          <w:color w:val="000000"/>
          <w:sz w:val="28"/>
          <w:szCs w:val="28"/>
        </w:rPr>
        <w:t xml:space="preserve">ственной </w:t>
      </w:r>
      <w:hyperlink r:id="rId4" w:history="1">
        <w:r w:rsidRPr="00456629">
          <w:rPr>
            <w:rFonts w:ascii="Times New Roman" w:hAnsi="Times New Roman"/>
            <w:color w:val="000000"/>
            <w:sz w:val="28"/>
            <w:szCs w:val="28"/>
          </w:rPr>
          <w:t>программы</w:t>
        </w:r>
      </w:hyperlink>
      <w:r w:rsidRPr="00456629">
        <w:rPr>
          <w:rFonts w:ascii="Times New Roman" w:hAnsi="Times New Roman"/>
          <w:color w:val="000000"/>
          <w:sz w:val="28"/>
          <w:szCs w:val="28"/>
        </w:rPr>
        <w:t xml:space="preserve"> «Развитие здравоохранения Республики Татарстан до 2020 г</w:t>
      </w:r>
      <w:r w:rsidRPr="00456629">
        <w:rPr>
          <w:rFonts w:ascii="Times New Roman" w:hAnsi="Times New Roman"/>
          <w:color w:val="000000"/>
          <w:sz w:val="28"/>
          <w:szCs w:val="28"/>
        </w:rPr>
        <w:t>о</w:t>
      </w:r>
      <w:r w:rsidRPr="00456629">
        <w:rPr>
          <w:rFonts w:ascii="Times New Roman" w:hAnsi="Times New Roman"/>
          <w:color w:val="000000"/>
          <w:sz w:val="28"/>
          <w:szCs w:val="28"/>
        </w:rPr>
        <w:t>да», утвержденной постановлением Кабинета Министров Республики Татарстан от 01.07.2013 № 461 «Об утверждении государственной программы «Развитие здрав</w:t>
      </w:r>
      <w:r w:rsidRPr="00456629">
        <w:rPr>
          <w:rFonts w:ascii="Times New Roman" w:hAnsi="Times New Roman"/>
          <w:color w:val="000000"/>
          <w:sz w:val="28"/>
          <w:szCs w:val="28"/>
        </w:rPr>
        <w:t>о</w:t>
      </w:r>
      <w:r w:rsidRPr="00456629">
        <w:rPr>
          <w:rFonts w:ascii="Times New Roman" w:hAnsi="Times New Roman"/>
          <w:color w:val="000000"/>
          <w:sz w:val="28"/>
          <w:szCs w:val="28"/>
        </w:rPr>
        <w:t>охранения Республики Татарстан до 2020 года»;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лекарственными препаратами в соответствии с перечнем групп населения и категорий заболеваний, при амбулаторном лечении которых лекарственные преп</w:t>
      </w:r>
      <w:r w:rsidRPr="00456629">
        <w:rPr>
          <w:rFonts w:ascii="Times New Roman" w:hAnsi="Times New Roman"/>
          <w:color w:val="000000"/>
          <w:sz w:val="28"/>
          <w:szCs w:val="28"/>
        </w:rPr>
        <w:t>а</w:t>
      </w:r>
      <w:r w:rsidRPr="00456629">
        <w:rPr>
          <w:rFonts w:ascii="Times New Roman" w:hAnsi="Times New Roman"/>
          <w:color w:val="000000"/>
          <w:sz w:val="28"/>
          <w:szCs w:val="28"/>
        </w:rPr>
        <w:t xml:space="preserve">раты, изделия медицинского назначения и специализированные продукты лечебного питания отпускаются по рецептам врачей бесплатно (в соответствии с Федеральным </w:t>
      </w:r>
      <w:hyperlink r:id="rId5" w:history="1">
        <w:r w:rsidRPr="00456629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56629">
        <w:rPr>
          <w:rFonts w:ascii="Times New Roman" w:hAnsi="Times New Roman"/>
          <w:color w:val="000000"/>
          <w:sz w:val="28"/>
          <w:szCs w:val="28"/>
        </w:rPr>
        <w:t xml:space="preserve"> от 22 августа 2004 года № 122-ФЗ «О внесении изменений в законодател</w:t>
      </w:r>
      <w:r w:rsidRPr="00456629">
        <w:rPr>
          <w:rFonts w:ascii="Times New Roman" w:hAnsi="Times New Roman"/>
          <w:color w:val="000000"/>
          <w:sz w:val="28"/>
          <w:szCs w:val="28"/>
        </w:rPr>
        <w:t>ь</w:t>
      </w:r>
      <w:r w:rsidRPr="00456629">
        <w:rPr>
          <w:rFonts w:ascii="Times New Roman" w:hAnsi="Times New Roman"/>
          <w:color w:val="000000"/>
          <w:sz w:val="28"/>
          <w:szCs w:val="28"/>
        </w:rPr>
        <w:t>ные акты Российской Федерации и признании утратившими силу некоторых зак</w:t>
      </w:r>
      <w:r w:rsidRPr="00456629">
        <w:rPr>
          <w:rFonts w:ascii="Times New Roman" w:hAnsi="Times New Roman"/>
          <w:color w:val="000000"/>
          <w:sz w:val="28"/>
          <w:szCs w:val="28"/>
        </w:rPr>
        <w:t>о</w:t>
      </w:r>
      <w:r w:rsidRPr="00456629">
        <w:rPr>
          <w:rFonts w:ascii="Times New Roman" w:hAnsi="Times New Roman"/>
          <w:color w:val="000000"/>
          <w:sz w:val="28"/>
          <w:szCs w:val="28"/>
        </w:rPr>
        <w:t>нодательных актов Российской Федерации в связи с принятием федеральных зак</w:t>
      </w:r>
      <w:r w:rsidRPr="00456629">
        <w:rPr>
          <w:rFonts w:ascii="Times New Roman" w:hAnsi="Times New Roman"/>
          <w:color w:val="000000"/>
          <w:sz w:val="28"/>
          <w:szCs w:val="28"/>
        </w:rPr>
        <w:t>о</w:t>
      </w:r>
      <w:r w:rsidRPr="00456629">
        <w:rPr>
          <w:rFonts w:ascii="Times New Roman" w:hAnsi="Times New Roman"/>
          <w:color w:val="000000"/>
          <w:sz w:val="28"/>
          <w:szCs w:val="28"/>
        </w:rPr>
        <w:t>нов «О внесении изменений и дополнений в Федеральный закон «Об общих при</w:t>
      </w:r>
      <w:r w:rsidRPr="00456629">
        <w:rPr>
          <w:rFonts w:ascii="Times New Roman" w:hAnsi="Times New Roman"/>
          <w:color w:val="000000"/>
          <w:sz w:val="28"/>
          <w:szCs w:val="28"/>
        </w:rPr>
        <w:t>н</w:t>
      </w:r>
      <w:r w:rsidRPr="00456629">
        <w:rPr>
          <w:rFonts w:ascii="Times New Roman" w:hAnsi="Times New Roman"/>
          <w:color w:val="000000"/>
          <w:sz w:val="28"/>
          <w:szCs w:val="28"/>
        </w:rPr>
        <w:t>ципах организации законодательных (представительных) и исполнительных о</w:t>
      </w:r>
      <w:r w:rsidRPr="00456629">
        <w:rPr>
          <w:rFonts w:ascii="Times New Roman" w:hAnsi="Times New Roman"/>
          <w:color w:val="000000"/>
          <w:sz w:val="28"/>
          <w:szCs w:val="28"/>
        </w:rPr>
        <w:t>р</w:t>
      </w:r>
      <w:r w:rsidRPr="00456629">
        <w:rPr>
          <w:rFonts w:ascii="Times New Roman" w:hAnsi="Times New Roman"/>
          <w:color w:val="000000"/>
          <w:sz w:val="28"/>
          <w:szCs w:val="28"/>
        </w:rPr>
        <w:t xml:space="preserve">ганов государственной власти субъектов Российской Федерации» и «Об общих принципах организации местного самоуправления в Российской Федерации» и </w:t>
      </w:r>
      <w:hyperlink r:id="rId6" w:history="1">
        <w:r w:rsidRPr="00456629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56629">
        <w:rPr>
          <w:rFonts w:ascii="Times New Roman" w:hAnsi="Times New Roman"/>
          <w:color w:val="000000"/>
          <w:sz w:val="28"/>
          <w:szCs w:val="28"/>
        </w:rPr>
        <w:t xml:space="preserve"> Ре</w:t>
      </w:r>
      <w:r w:rsidRPr="00456629">
        <w:rPr>
          <w:rFonts w:ascii="Times New Roman" w:hAnsi="Times New Roman"/>
          <w:color w:val="000000"/>
          <w:sz w:val="28"/>
          <w:szCs w:val="28"/>
        </w:rPr>
        <w:t>с</w:t>
      </w:r>
      <w:r w:rsidRPr="00456629">
        <w:rPr>
          <w:rFonts w:ascii="Times New Roman" w:hAnsi="Times New Roman"/>
          <w:color w:val="000000"/>
          <w:sz w:val="28"/>
          <w:szCs w:val="28"/>
        </w:rPr>
        <w:t>публики Татарстан от 8 декабря 2004 года № 63-ЗРТ «Об адресной социальной по</w:t>
      </w:r>
      <w:r w:rsidRPr="00456629">
        <w:rPr>
          <w:rFonts w:ascii="Times New Roman" w:hAnsi="Times New Roman"/>
          <w:color w:val="000000"/>
          <w:sz w:val="28"/>
          <w:szCs w:val="28"/>
        </w:rPr>
        <w:t>д</w:t>
      </w:r>
      <w:r w:rsidRPr="00456629">
        <w:rPr>
          <w:rFonts w:ascii="Times New Roman" w:hAnsi="Times New Roman"/>
          <w:color w:val="000000"/>
          <w:sz w:val="28"/>
          <w:szCs w:val="28"/>
        </w:rPr>
        <w:t>держке населения в Республике Татарстан» с 1 января 2005 года произведена замена льгот, предоставляемых ранее в натуральной форме (лекарственные препараты по рецептам врачей с 50-процентной скидкой), на денежные выпл</w:t>
      </w:r>
      <w:r w:rsidRPr="00456629">
        <w:rPr>
          <w:rFonts w:ascii="Times New Roman" w:hAnsi="Times New Roman"/>
          <w:color w:val="000000"/>
          <w:sz w:val="28"/>
          <w:szCs w:val="28"/>
        </w:rPr>
        <w:t>а</w:t>
      </w:r>
      <w:r w:rsidRPr="00456629">
        <w:rPr>
          <w:rFonts w:ascii="Times New Roman" w:hAnsi="Times New Roman"/>
          <w:color w:val="000000"/>
          <w:sz w:val="28"/>
          <w:szCs w:val="28"/>
        </w:rPr>
        <w:t>ты);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граждан зарегистрированными в установленном порядке на территории Ро</w:t>
      </w:r>
      <w:r w:rsidRPr="00456629">
        <w:rPr>
          <w:rFonts w:ascii="Times New Roman" w:hAnsi="Times New Roman"/>
          <w:color w:val="000000"/>
          <w:sz w:val="28"/>
          <w:szCs w:val="28"/>
        </w:rPr>
        <w:t>с</w:t>
      </w:r>
      <w:r w:rsidRPr="00456629">
        <w:rPr>
          <w:rFonts w:ascii="Times New Roman" w:hAnsi="Times New Roman"/>
          <w:color w:val="000000"/>
          <w:sz w:val="28"/>
          <w:szCs w:val="28"/>
        </w:rPr>
        <w:t>сийской Федерации лекарственными препаратами и специализированными проду</w:t>
      </w:r>
      <w:r w:rsidRPr="00456629">
        <w:rPr>
          <w:rFonts w:ascii="Times New Roman" w:hAnsi="Times New Roman"/>
          <w:color w:val="000000"/>
          <w:sz w:val="28"/>
          <w:szCs w:val="28"/>
        </w:rPr>
        <w:t>к</w:t>
      </w:r>
      <w:r w:rsidRPr="00456629">
        <w:rPr>
          <w:rFonts w:ascii="Times New Roman" w:hAnsi="Times New Roman"/>
          <w:color w:val="000000"/>
          <w:sz w:val="28"/>
          <w:szCs w:val="28"/>
        </w:rPr>
        <w:t xml:space="preserve">тами лечебного питания для лечения заболеваний, включенных в перечень </w:t>
      </w:r>
      <w:proofErr w:type="spellStart"/>
      <w:r w:rsidRPr="00456629">
        <w:rPr>
          <w:rFonts w:ascii="Times New Roman" w:hAnsi="Times New Roman"/>
          <w:color w:val="000000"/>
          <w:sz w:val="28"/>
          <w:szCs w:val="28"/>
        </w:rPr>
        <w:t>жи</w:t>
      </w:r>
      <w:r w:rsidRPr="00456629">
        <w:rPr>
          <w:rFonts w:ascii="Times New Roman" w:hAnsi="Times New Roman"/>
          <w:color w:val="000000"/>
          <w:sz w:val="28"/>
          <w:szCs w:val="28"/>
        </w:rPr>
        <w:t>з</w:t>
      </w:r>
      <w:r w:rsidRPr="00456629">
        <w:rPr>
          <w:rFonts w:ascii="Times New Roman" w:hAnsi="Times New Roman"/>
          <w:color w:val="000000"/>
          <w:sz w:val="28"/>
          <w:szCs w:val="28"/>
        </w:rPr>
        <w:t>неугрожающих</w:t>
      </w:r>
      <w:proofErr w:type="spellEnd"/>
      <w:r w:rsidRPr="00456629">
        <w:rPr>
          <w:rFonts w:ascii="Times New Roman" w:hAnsi="Times New Roman"/>
          <w:color w:val="000000"/>
          <w:sz w:val="28"/>
          <w:szCs w:val="28"/>
        </w:rPr>
        <w:t xml:space="preserve"> и хронических прогрессирующих редких (</w:t>
      </w:r>
      <w:proofErr w:type="spellStart"/>
      <w:r w:rsidRPr="00456629">
        <w:rPr>
          <w:rFonts w:ascii="Times New Roman" w:hAnsi="Times New Roman"/>
          <w:color w:val="000000"/>
          <w:sz w:val="28"/>
          <w:szCs w:val="28"/>
        </w:rPr>
        <w:t>орфанных</w:t>
      </w:r>
      <w:proofErr w:type="spellEnd"/>
      <w:r w:rsidRPr="00456629">
        <w:rPr>
          <w:rFonts w:ascii="Times New Roman" w:hAnsi="Times New Roman"/>
          <w:color w:val="000000"/>
          <w:sz w:val="28"/>
          <w:szCs w:val="28"/>
        </w:rPr>
        <w:t>) заболеваний, приводящих к сокращению продолжительности жизни гражданина или его инв</w:t>
      </w:r>
      <w:r w:rsidRPr="00456629">
        <w:rPr>
          <w:rFonts w:ascii="Times New Roman" w:hAnsi="Times New Roman"/>
          <w:color w:val="000000"/>
          <w:sz w:val="28"/>
          <w:szCs w:val="28"/>
        </w:rPr>
        <w:t>а</w:t>
      </w:r>
      <w:r w:rsidRPr="00456629">
        <w:rPr>
          <w:rFonts w:ascii="Times New Roman" w:hAnsi="Times New Roman"/>
          <w:color w:val="000000"/>
          <w:sz w:val="28"/>
          <w:szCs w:val="28"/>
        </w:rPr>
        <w:t>лидности, утверждаемый Правительством Российской Федерации;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оказания медицинской помощи гражданам за пределами Республики Тата</w:t>
      </w:r>
      <w:r w:rsidRPr="00456629">
        <w:rPr>
          <w:rFonts w:ascii="Times New Roman" w:hAnsi="Times New Roman"/>
          <w:color w:val="000000"/>
          <w:sz w:val="28"/>
          <w:szCs w:val="28"/>
        </w:rPr>
        <w:t>р</w:t>
      </w:r>
      <w:r w:rsidRPr="00456629">
        <w:rPr>
          <w:rFonts w:ascii="Times New Roman" w:hAnsi="Times New Roman"/>
          <w:color w:val="000000"/>
          <w:sz w:val="28"/>
          <w:szCs w:val="28"/>
        </w:rPr>
        <w:t>стан по направлению Министерства здр</w:t>
      </w:r>
      <w:r w:rsidRPr="00456629">
        <w:rPr>
          <w:rFonts w:ascii="Times New Roman" w:hAnsi="Times New Roman"/>
          <w:color w:val="000000"/>
          <w:sz w:val="28"/>
          <w:szCs w:val="28"/>
        </w:rPr>
        <w:t>а</w:t>
      </w:r>
      <w:r w:rsidRPr="00456629">
        <w:rPr>
          <w:rFonts w:ascii="Times New Roman" w:hAnsi="Times New Roman"/>
          <w:color w:val="000000"/>
          <w:sz w:val="28"/>
          <w:szCs w:val="28"/>
        </w:rPr>
        <w:t>воохранения Республики Татарстан, оплаты проезда больным, направляемым в установленном порядке в федеральные медици</w:t>
      </w:r>
      <w:r w:rsidRPr="00456629">
        <w:rPr>
          <w:rFonts w:ascii="Times New Roman" w:hAnsi="Times New Roman"/>
          <w:color w:val="000000"/>
          <w:sz w:val="28"/>
          <w:szCs w:val="28"/>
        </w:rPr>
        <w:t>н</w:t>
      </w:r>
      <w:r w:rsidRPr="00456629">
        <w:rPr>
          <w:rFonts w:ascii="Times New Roman" w:hAnsi="Times New Roman"/>
          <w:color w:val="000000"/>
          <w:sz w:val="28"/>
          <w:szCs w:val="28"/>
        </w:rPr>
        <w:t>ские организации и научно-исследовательские институты, подведомственные фед</w:t>
      </w:r>
      <w:r w:rsidRPr="00456629">
        <w:rPr>
          <w:rFonts w:ascii="Times New Roman" w:hAnsi="Times New Roman"/>
          <w:color w:val="000000"/>
          <w:sz w:val="28"/>
          <w:szCs w:val="28"/>
        </w:rPr>
        <w:t>е</w:t>
      </w:r>
      <w:r w:rsidRPr="00456629">
        <w:rPr>
          <w:rFonts w:ascii="Times New Roman" w:hAnsi="Times New Roman"/>
          <w:color w:val="000000"/>
          <w:sz w:val="28"/>
          <w:szCs w:val="28"/>
        </w:rPr>
        <w:t>ральным органам исполнительной власти, в порядке, установленном Кабинетом Министров Республики Татарстан;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прикладных научных исследований и разработок в области здравоохранения;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lastRenderedPageBreak/>
        <w:t>выполнения государственного задания государственными организациями, ук</w:t>
      </w:r>
      <w:r w:rsidRPr="00456629">
        <w:rPr>
          <w:rFonts w:ascii="Times New Roman" w:hAnsi="Times New Roman"/>
          <w:color w:val="000000"/>
          <w:sz w:val="28"/>
          <w:szCs w:val="28"/>
        </w:rPr>
        <w:t>а</w:t>
      </w:r>
      <w:r w:rsidRPr="00456629">
        <w:rPr>
          <w:rFonts w:ascii="Times New Roman" w:hAnsi="Times New Roman"/>
          <w:color w:val="000000"/>
          <w:sz w:val="28"/>
          <w:szCs w:val="28"/>
        </w:rPr>
        <w:t xml:space="preserve">занными в </w:t>
      </w:r>
      <w:hyperlink w:anchor="Par154" w:history="1">
        <w:r w:rsidRPr="00456629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456629">
        <w:rPr>
          <w:rFonts w:ascii="Times New Roman" w:hAnsi="Times New Roman"/>
          <w:color w:val="000000"/>
          <w:sz w:val="28"/>
          <w:szCs w:val="28"/>
        </w:rPr>
        <w:t xml:space="preserve"> настоящего раздела, и отделениями переливания крови мед</w:t>
      </w:r>
      <w:r w:rsidRPr="00456629">
        <w:rPr>
          <w:rFonts w:ascii="Times New Roman" w:hAnsi="Times New Roman"/>
          <w:color w:val="000000"/>
          <w:sz w:val="28"/>
          <w:szCs w:val="28"/>
        </w:rPr>
        <w:t>и</w:t>
      </w:r>
      <w:r w:rsidRPr="00456629">
        <w:rPr>
          <w:rFonts w:ascii="Times New Roman" w:hAnsi="Times New Roman"/>
          <w:color w:val="000000"/>
          <w:sz w:val="28"/>
          <w:szCs w:val="28"/>
        </w:rPr>
        <w:t>цинских организаций, подведомственных исполнительным органам государстве</w:t>
      </w:r>
      <w:r w:rsidRPr="00456629">
        <w:rPr>
          <w:rFonts w:ascii="Times New Roman" w:hAnsi="Times New Roman"/>
          <w:color w:val="000000"/>
          <w:sz w:val="28"/>
          <w:szCs w:val="28"/>
        </w:rPr>
        <w:t>н</w:t>
      </w:r>
      <w:r w:rsidRPr="00456629">
        <w:rPr>
          <w:rFonts w:ascii="Times New Roman" w:hAnsi="Times New Roman"/>
          <w:color w:val="000000"/>
          <w:sz w:val="28"/>
          <w:szCs w:val="28"/>
        </w:rPr>
        <w:t>ной власти Республики Татарстан;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проведения заместительной почечной терапии методом гемодиализа в центре гемодиализа общества с ограниченной ответственностью «Клиника диализа».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Финансовое обеспечение транспортировки пациентов, страдающих хронич</w:t>
      </w:r>
      <w:r w:rsidRPr="00456629">
        <w:rPr>
          <w:rFonts w:ascii="Times New Roman" w:hAnsi="Times New Roman"/>
          <w:color w:val="000000"/>
          <w:sz w:val="28"/>
          <w:szCs w:val="28"/>
        </w:rPr>
        <w:t>е</w:t>
      </w:r>
      <w:r w:rsidRPr="00456629">
        <w:rPr>
          <w:rFonts w:ascii="Times New Roman" w:hAnsi="Times New Roman"/>
          <w:color w:val="000000"/>
          <w:sz w:val="28"/>
          <w:szCs w:val="28"/>
        </w:rPr>
        <w:t>ской почечной недостаточностью, от места фактического проживания до места п</w:t>
      </w:r>
      <w:r w:rsidRPr="00456629">
        <w:rPr>
          <w:rFonts w:ascii="Times New Roman" w:hAnsi="Times New Roman"/>
          <w:color w:val="000000"/>
          <w:sz w:val="28"/>
          <w:szCs w:val="28"/>
        </w:rPr>
        <w:t>о</w:t>
      </w:r>
      <w:r w:rsidRPr="00456629">
        <w:rPr>
          <w:rFonts w:ascii="Times New Roman" w:hAnsi="Times New Roman"/>
          <w:color w:val="000000"/>
          <w:sz w:val="28"/>
          <w:szCs w:val="28"/>
        </w:rPr>
        <w:t>лучения медицинской помощи методом заместительной почечной терапии и обра</w:t>
      </w:r>
      <w:r w:rsidRPr="00456629">
        <w:rPr>
          <w:rFonts w:ascii="Times New Roman" w:hAnsi="Times New Roman"/>
          <w:color w:val="000000"/>
          <w:sz w:val="28"/>
          <w:szCs w:val="28"/>
        </w:rPr>
        <w:t>т</w:t>
      </w:r>
      <w:r w:rsidRPr="00456629">
        <w:rPr>
          <w:rFonts w:ascii="Times New Roman" w:hAnsi="Times New Roman"/>
          <w:color w:val="000000"/>
          <w:sz w:val="28"/>
          <w:szCs w:val="28"/>
        </w:rPr>
        <w:t>но, а также пациентов, страдающих онкологическими заболеваниями, к месту леч</w:t>
      </w:r>
      <w:r w:rsidRPr="00456629">
        <w:rPr>
          <w:rFonts w:ascii="Times New Roman" w:hAnsi="Times New Roman"/>
          <w:color w:val="000000"/>
          <w:sz w:val="28"/>
          <w:szCs w:val="28"/>
        </w:rPr>
        <w:t>е</w:t>
      </w:r>
      <w:r w:rsidRPr="00456629">
        <w:rPr>
          <w:rFonts w:ascii="Times New Roman" w:hAnsi="Times New Roman"/>
          <w:color w:val="000000"/>
          <w:sz w:val="28"/>
          <w:szCs w:val="28"/>
        </w:rPr>
        <w:t>ния в медицинские организации государственной системы здравоохранения Респу</w:t>
      </w:r>
      <w:r w:rsidRPr="00456629">
        <w:rPr>
          <w:rFonts w:ascii="Times New Roman" w:hAnsi="Times New Roman"/>
          <w:color w:val="000000"/>
          <w:sz w:val="28"/>
          <w:szCs w:val="28"/>
        </w:rPr>
        <w:t>б</w:t>
      </w:r>
      <w:r w:rsidRPr="00456629">
        <w:rPr>
          <w:rFonts w:ascii="Times New Roman" w:hAnsi="Times New Roman"/>
          <w:color w:val="000000"/>
          <w:sz w:val="28"/>
          <w:szCs w:val="28"/>
        </w:rPr>
        <w:t>лики Татарстан, оказывающие специализированную онкологическую помощь, и о</w:t>
      </w:r>
      <w:r w:rsidRPr="00456629">
        <w:rPr>
          <w:rFonts w:ascii="Times New Roman" w:hAnsi="Times New Roman"/>
          <w:color w:val="000000"/>
          <w:sz w:val="28"/>
          <w:szCs w:val="28"/>
        </w:rPr>
        <w:t>б</w:t>
      </w:r>
      <w:r w:rsidRPr="00456629">
        <w:rPr>
          <w:rFonts w:ascii="Times New Roman" w:hAnsi="Times New Roman"/>
          <w:color w:val="000000"/>
          <w:sz w:val="28"/>
          <w:szCs w:val="28"/>
        </w:rPr>
        <w:t xml:space="preserve">ратно к месту жительства </w:t>
      </w:r>
      <w:bookmarkStart w:id="0" w:name="Par154"/>
      <w:bookmarkEnd w:id="0"/>
      <w:r w:rsidRPr="00456629">
        <w:rPr>
          <w:rFonts w:ascii="Times New Roman" w:hAnsi="Times New Roman"/>
          <w:color w:val="000000"/>
          <w:sz w:val="28"/>
          <w:szCs w:val="28"/>
        </w:rPr>
        <w:t xml:space="preserve">осуществляется в соответствии с </w:t>
      </w:r>
      <w:hyperlink r:id="rId7" w:history="1">
        <w:r w:rsidRPr="00456629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56629">
        <w:rPr>
          <w:rFonts w:ascii="Times New Roman" w:hAnsi="Times New Roman"/>
          <w:color w:val="000000"/>
          <w:sz w:val="28"/>
          <w:szCs w:val="28"/>
        </w:rPr>
        <w:t xml:space="preserve"> Республики Т</w:t>
      </w:r>
      <w:r w:rsidRPr="00456629">
        <w:rPr>
          <w:rFonts w:ascii="Times New Roman" w:hAnsi="Times New Roman"/>
          <w:color w:val="000000"/>
          <w:sz w:val="28"/>
          <w:szCs w:val="28"/>
        </w:rPr>
        <w:t>а</w:t>
      </w:r>
      <w:r w:rsidRPr="00456629">
        <w:rPr>
          <w:rFonts w:ascii="Times New Roman" w:hAnsi="Times New Roman"/>
          <w:color w:val="000000"/>
          <w:sz w:val="28"/>
          <w:szCs w:val="28"/>
        </w:rPr>
        <w:t>тарстан от 8 декабря 2004 года № 63-ЗРТ «Об адресной социальной поддержке населения в Республике Татарстан».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6629">
        <w:rPr>
          <w:rFonts w:ascii="Times New Roman" w:hAnsi="Times New Roman"/>
          <w:color w:val="000000"/>
          <w:sz w:val="28"/>
          <w:szCs w:val="28"/>
        </w:rPr>
        <w:t>2. Перечень государственных организаций, осуществляющих оказание мед</w:t>
      </w:r>
      <w:r w:rsidRPr="00456629">
        <w:rPr>
          <w:rFonts w:ascii="Times New Roman" w:hAnsi="Times New Roman"/>
          <w:color w:val="000000"/>
          <w:sz w:val="28"/>
          <w:szCs w:val="28"/>
        </w:rPr>
        <w:t>и</w:t>
      </w:r>
      <w:r w:rsidRPr="00456629">
        <w:rPr>
          <w:rFonts w:ascii="Times New Roman" w:hAnsi="Times New Roman"/>
          <w:color w:val="000000"/>
          <w:sz w:val="28"/>
          <w:szCs w:val="28"/>
        </w:rPr>
        <w:t>цинской помощи и иных государственных услуг (работ) за счет средств бюджета Республики Татарстан, предусмотренных по разделу «Здравоохранение»:</w:t>
      </w:r>
    </w:p>
    <w:p w:rsidR="00BF25D5" w:rsidRPr="00456629" w:rsidRDefault="00BF25D5" w:rsidP="00BF25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BF25D5" w:rsidRPr="00456629" w:rsidTr="00EB71F1">
        <w:trPr>
          <w:trHeight w:val="2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государственных организаций</w:t>
            </w:r>
          </w:p>
        </w:tc>
      </w:tr>
      <w:tr w:rsidR="00BF25D5" w:rsidRPr="00456629" w:rsidTr="00EB71F1">
        <w:trPr>
          <w:trHeight w:val="22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(далее – ГАУЗ) «Республиканская клинич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ская больница Министерства здравоохранения Республики Татарстан»</w:t>
            </w:r>
          </w:p>
        </w:tc>
      </w:tr>
      <w:tr w:rsidR="00BF25D5" w:rsidRPr="00456629" w:rsidTr="00EB71F1">
        <w:trPr>
          <w:trHeight w:val="22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ГАУЗ «Детская республиканская клиническая больница Министерства здравоохранения Респу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лики Татарстан»</w:t>
            </w:r>
          </w:p>
        </w:tc>
      </w:tr>
      <w:tr w:rsidR="00BF25D5" w:rsidRPr="00456629" w:rsidTr="00EB71F1">
        <w:trPr>
          <w:trHeight w:val="22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ГАУЗ «Межрегиональный клинико-диагностический центр»</w:t>
            </w:r>
          </w:p>
        </w:tc>
      </w:tr>
      <w:tr w:rsidR="00BF25D5" w:rsidRPr="00456629" w:rsidTr="00EB71F1">
        <w:trPr>
          <w:trHeight w:val="22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ГАУЗ «Республиканский центр медицинской профилактики» (за исключением финансирования Центра здоровья)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автономное учреждение (</w:t>
            </w:r>
            <w:bookmarkStart w:id="1" w:name="_GoBack"/>
            <w:bookmarkEnd w:id="1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далее – ГАУ) «Республиканский медицинский би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лиотечно-информационный центр»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казенное учреждение здравоохранения «Республиканский медицинский центр 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мобилизационных резервов «Резерв» Министерства здравоохранения Республики Татарстан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казенное учреждение здравоохранения «Республиканский дом ребенка 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специализированный»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ГАУЗ «Республиканское бюро судебно-медицинской экспертизы Министерства здравоохранения 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Республики Татарстан»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ГАУЗ «Республиканский медицинский информационно-аналитический центр»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 РТ «Диспетчерский центр Министерства здравоохранения Республики Татарстан»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 «Реабилитация»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ГАУЗ «</w:t>
            </w:r>
            <w:proofErr w:type="spellStart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медицинский информационно-аналитический центр»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ГАУЗ «</w:t>
            </w:r>
            <w:proofErr w:type="spellStart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медицинской профилактики»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ГАУЗ «</w:t>
            </w:r>
            <w:proofErr w:type="spellStart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центральная районная больница» – филиал «</w:t>
            </w:r>
            <w:proofErr w:type="spellStart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мед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цинской профилактики»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ГАУЗ «Медицинский информационно-аналитический центр» </w:t>
            </w:r>
            <w:proofErr w:type="spellStart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г.Нижнекамска</w:t>
            </w:r>
            <w:proofErr w:type="spellEnd"/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ГАУЗ «Центр медицинской профилактики» </w:t>
            </w:r>
            <w:proofErr w:type="spellStart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г.Нижнекамска</w:t>
            </w:r>
            <w:proofErr w:type="spellEnd"/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ГАУЗ «Врачебно-физкультурный диспансер» </w:t>
            </w:r>
            <w:proofErr w:type="spellStart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г.Набережные</w:t>
            </w:r>
            <w:proofErr w:type="spellEnd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Челны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учреждение здравоохранения (далее – ГБУЗ) «Медицинский и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формационно-аналитический центр» </w:t>
            </w:r>
            <w:proofErr w:type="spellStart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г.Набережные</w:t>
            </w:r>
            <w:proofErr w:type="spellEnd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Челны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ГАУЗ «Республиканский центр крови Министерства здравоохранения Республики Татарстан»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метрологического и технического контроля, охраны труда при Министерстве 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здравоохранения Республики Татарстан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Управление бухгалтерского учета и отчетности при Министерстве здравоохранения Республики 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Татарстан</w:t>
            </w:r>
          </w:p>
        </w:tc>
      </w:tr>
      <w:tr w:rsidR="00BF25D5" w:rsidRPr="00456629" w:rsidTr="00EB71F1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D5" w:rsidRPr="00456629" w:rsidRDefault="00BF25D5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ГБУЗ Республики Татарстан «Республиканский центр реабилитации МЧС Республики Татарстан имени </w:t>
            </w:r>
            <w:proofErr w:type="spellStart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Ш.С.Каратая</w:t>
            </w:r>
            <w:proofErr w:type="spellEnd"/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9273F" w:rsidRDefault="00BF25D5"/>
    <w:sectPr w:rsidR="00B9273F" w:rsidSect="00BF25D5">
      <w:pgSz w:w="11906" w:h="16838"/>
      <w:pgMar w:top="454" w:right="284" w:bottom="397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3D"/>
    <w:rsid w:val="0049753D"/>
    <w:rsid w:val="004F4F45"/>
    <w:rsid w:val="006A2393"/>
    <w:rsid w:val="00B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D7401-312A-4507-99A2-2164D714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073EF15EA3F932F760DB2294591373BEEF4A1E8E3AA54E806A1F49DEF402554BT9b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073EF15EA3F932F760DB2294591373BEEF4A1E8E3AA54E806A1F49DEF402554BT9bAH" TargetMode="External"/><Relationship Id="rId5" Type="http://schemas.openxmlformats.org/officeDocument/2006/relationships/hyperlink" Target="consultantplus://offline/ref=70073EF15EA3F932F760C52F82354E78BFE41D1A863BAD1BD83D191E81TAb4H" TargetMode="External"/><Relationship Id="rId4" Type="http://schemas.openxmlformats.org/officeDocument/2006/relationships/hyperlink" Target="consultantplus://offline/ref=70073EF15EA3F932F760DB2294591373BEEF4A1E8E3AAE4A85691F49DEF402554B9A335B63860DE3EDFBFF0FT2bE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2019-02-12T05:10:00Z</dcterms:created>
  <dcterms:modified xsi:type="dcterms:W3CDTF">2019-02-12T05:10:00Z</dcterms:modified>
</cp:coreProperties>
</file>