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819"/>
        <w:gridCol w:w="1407"/>
        <w:gridCol w:w="3846"/>
      </w:tblGrid>
      <w:tr w:rsidR="003A7C36" w:rsidRPr="00253CE4" w:rsidTr="003A7C36">
        <w:trPr>
          <w:trHeight w:val="1265"/>
        </w:trPr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7C36" w:rsidRPr="00253CE4" w:rsidRDefault="003A7C36" w:rsidP="003A7C36">
            <w:pPr>
              <w:spacing w:after="0" w:line="240" w:lineRule="auto"/>
              <w:ind w:left="37" w:right="-568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53CE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Государственное автономное учреждение здравоохранения «Камско-Полянская районная </w:t>
            </w:r>
          </w:p>
          <w:p w:rsidR="003A7C36" w:rsidRPr="00253CE4" w:rsidRDefault="003A7C36" w:rsidP="003A7C36">
            <w:pPr>
              <w:spacing w:after="0" w:line="240" w:lineRule="auto"/>
              <w:ind w:left="37" w:right="-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E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больница»</w:t>
            </w:r>
            <w:r w:rsidRPr="00253CE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7C36" w:rsidRPr="00253CE4" w:rsidRDefault="003A7C36" w:rsidP="003A7C36">
            <w:pPr>
              <w:spacing w:after="0" w:line="240" w:lineRule="auto"/>
              <w:ind w:left="37"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.3pt;margin-top:7.3pt;width:57.5pt;height:57.45pt;z-index:-251657216;mso-position-horizontal-relative:text;mso-position-vertical-relative:text" wrapcoords="8135 281 5891 842 1403 3927 -281 9257 0 13745 2805 18795 7574 21319 8696 21319 12623 21319 14026 21319 18795 18795 21319 13745 21600 9818 20197 3927 15990 1122 13465 281 8135 281">
                  <v:imagedata r:id="rId5" o:title=""/>
                  <w10:wrap type="tight"/>
                </v:shape>
                <o:OLEObject Type="Embed" ProgID="Msxml2.SAXXMLReader.5.0" ShapeID="_x0000_s1026" DrawAspect="Content" ObjectID="_1725168494" r:id="rId6"/>
              </w:objec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7C36" w:rsidRPr="00253CE4" w:rsidRDefault="003A7C36" w:rsidP="003A7C36">
            <w:pPr>
              <w:spacing w:after="0" w:line="240" w:lineRule="auto"/>
              <w:ind w:left="-237" w:right="-568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53CE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 w:eastAsia="ru-RU"/>
              </w:rPr>
              <w:t>СӘЛӘМӘТЛЕК САКЛАУ ДӘҮЛӘТ АВТОНОМИЯЛЕ УЧРЕЖДЕНИЯСЕ</w:t>
            </w:r>
          </w:p>
          <w:p w:rsidR="003A7C36" w:rsidRPr="00253CE4" w:rsidRDefault="003A7C36" w:rsidP="003A7C36">
            <w:pPr>
              <w:spacing w:after="0" w:line="240" w:lineRule="auto"/>
              <w:ind w:left="-237" w:right="-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E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“КАМА АЛАНЫ РАЙОН ХАСТАХАНӘСЕ”</w:t>
            </w:r>
          </w:p>
          <w:p w:rsidR="003A7C36" w:rsidRPr="00253CE4" w:rsidRDefault="003A7C36" w:rsidP="003A7C36">
            <w:pPr>
              <w:tabs>
                <w:tab w:val="left" w:pos="1741"/>
              </w:tabs>
              <w:spacing w:after="0" w:line="240" w:lineRule="auto"/>
              <w:ind w:left="-237"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3A7C36" w:rsidRPr="00253CE4" w:rsidRDefault="003A7C36" w:rsidP="003A7C36">
      <w:pPr>
        <w:spacing w:after="0" w:line="240" w:lineRule="auto"/>
        <w:ind w:left="-851" w:right="-568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3A7C36" w:rsidRPr="00253CE4" w:rsidRDefault="003A7C36" w:rsidP="003A7C36">
      <w:pPr>
        <w:spacing w:after="0" w:line="240" w:lineRule="auto"/>
        <w:ind w:left="-851" w:right="-568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53CE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П Р И К А З                                                                              Б О Е Р Ы К</w:t>
      </w:r>
    </w:p>
    <w:p w:rsidR="003A7C36" w:rsidRPr="00253CE4" w:rsidRDefault="003A7C36" w:rsidP="003A7C36">
      <w:pPr>
        <w:spacing w:after="0" w:line="240" w:lineRule="auto"/>
        <w:ind w:left="-851" w:right="-568"/>
        <w:rPr>
          <w:rFonts w:ascii="Times New Roman" w:eastAsia="Times New Roman" w:hAnsi="Times New Roman" w:cs="Times New Roman"/>
          <w:sz w:val="24"/>
          <w:szCs w:val="24"/>
          <w:u w:val="single"/>
          <w:lang w:val="tt-RU" w:eastAsia="ru-RU"/>
        </w:rPr>
      </w:pPr>
    </w:p>
    <w:p w:rsidR="003A7C36" w:rsidRPr="00253CE4" w:rsidRDefault="003A7C36" w:rsidP="003A7C36">
      <w:pPr>
        <w:spacing w:after="0" w:line="240" w:lineRule="auto"/>
        <w:ind w:left="-851" w:right="-568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tt-RU" w:eastAsia="ru-RU"/>
        </w:rPr>
        <w:t>03.01.2022</w:t>
      </w:r>
      <w:r w:rsidRPr="00253CE4">
        <w:rPr>
          <w:rFonts w:ascii="Times New Roman" w:eastAsia="Times New Roman" w:hAnsi="Times New Roman" w:cs="Times New Roman"/>
          <w:sz w:val="24"/>
          <w:szCs w:val="24"/>
          <w:u w:val="single"/>
          <w:lang w:val="tt-RU" w:eastAsia="ru-RU"/>
        </w:rPr>
        <w:t xml:space="preserve"> года</w:t>
      </w:r>
      <w:r w:rsidRPr="00253CE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пгт Камские Поляны                                      № </w:t>
      </w:r>
      <w:r w:rsidRPr="005B27A8">
        <w:rPr>
          <w:rFonts w:ascii="Times New Roman" w:eastAsia="Times New Roman" w:hAnsi="Times New Roman" w:cs="Times New Roman"/>
          <w:sz w:val="24"/>
          <w:szCs w:val="24"/>
          <w:u w:val="single"/>
          <w:lang w:val="tt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tt-RU" w:eastAsia="ru-RU"/>
        </w:rPr>
        <w:t>9</w:t>
      </w:r>
    </w:p>
    <w:p w:rsidR="003A7C36" w:rsidRPr="00253CE4" w:rsidRDefault="003A7C36" w:rsidP="003A7C36">
      <w:pPr>
        <w:tabs>
          <w:tab w:val="left" w:pos="7380"/>
        </w:tabs>
        <w:spacing w:after="0" w:line="240" w:lineRule="auto"/>
        <w:ind w:left="-851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3A7C36" w:rsidRPr="00A12807" w:rsidRDefault="003A7C36" w:rsidP="003A7C36">
      <w:pPr>
        <w:spacing w:after="129" w:line="261" w:lineRule="auto"/>
        <w:ind w:left="-851" w:right="-5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</w:p>
    <w:p w:rsidR="003A7C36" w:rsidRPr="00253CE4" w:rsidRDefault="003A7C36" w:rsidP="003A7C36">
      <w:pPr>
        <w:pStyle w:val="a3"/>
        <w:ind w:left="-851" w:right="-56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53CE4">
        <w:rPr>
          <w:rFonts w:ascii="Times New Roman" w:hAnsi="Times New Roman" w:cs="Times New Roman"/>
          <w:sz w:val="28"/>
          <w:szCs w:val="28"/>
          <w:lang w:eastAsia="ru-RU"/>
        </w:rPr>
        <w:t>О Комиссии ГАУЗ «КПРБ» по рассмотрению</w:t>
      </w:r>
    </w:p>
    <w:p w:rsidR="003A7C36" w:rsidRPr="00253CE4" w:rsidRDefault="003A7C36" w:rsidP="003A7C36">
      <w:pPr>
        <w:pStyle w:val="a3"/>
        <w:ind w:left="-851" w:right="-56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53CE4">
        <w:rPr>
          <w:rFonts w:ascii="Times New Roman" w:hAnsi="Times New Roman" w:cs="Times New Roman"/>
          <w:sz w:val="28"/>
          <w:szCs w:val="28"/>
          <w:lang w:eastAsia="ru-RU"/>
        </w:rPr>
        <w:t xml:space="preserve"> уведомлений руководителей подведомственных</w:t>
      </w:r>
    </w:p>
    <w:p w:rsidR="003A7C36" w:rsidRPr="00253CE4" w:rsidRDefault="003A7C36" w:rsidP="003A7C36">
      <w:pPr>
        <w:pStyle w:val="a3"/>
        <w:ind w:left="-851" w:right="-56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53CE4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государственных учреждений о возникновении</w:t>
      </w:r>
    </w:p>
    <w:p w:rsidR="003A7C36" w:rsidRPr="00253CE4" w:rsidRDefault="003A7C36" w:rsidP="003A7C36">
      <w:pPr>
        <w:pStyle w:val="a3"/>
        <w:ind w:left="-851" w:right="-56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53CE4">
        <w:rPr>
          <w:rFonts w:ascii="Times New Roman" w:hAnsi="Times New Roman" w:cs="Times New Roman"/>
          <w:sz w:val="28"/>
          <w:szCs w:val="28"/>
          <w:lang w:eastAsia="ru-RU"/>
        </w:rPr>
        <w:t xml:space="preserve"> личной заинтересованности при исполнении</w:t>
      </w:r>
    </w:p>
    <w:p w:rsidR="003A7C36" w:rsidRPr="00253CE4" w:rsidRDefault="003A7C36" w:rsidP="003A7C36">
      <w:pPr>
        <w:pStyle w:val="a3"/>
        <w:ind w:left="-851" w:right="-56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53CE4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должностных обязанностей, которая приводит или </w:t>
      </w:r>
    </w:p>
    <w:p w:rsidR="003A7C36" w:rsidRPr="00253CE4" w:rsidRDefault="003A7C36" w:rsidP="003A7C36">
      <w:pPr>
        <w:pStyle w:val="a3"/>
        <w:ind w:left="-851" w:right="-56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53CE4">
        <w:rPr>
          <w:rFonts w:ascii="Times New Roman" w:hAnsi="Times New Roman" w:cs="Times New Roman"/>
          <w:sz w:val="28"/>
          <w:szCs w:val="28"/>
          <w:lang w:eastAsia="ru-RU"/>
        </w:rPr>
        <w:t xml:space="preserve">может привести к конфликту интересов </w:t>
      </w:r>
    </w:p>
    <w:p w:rsidR="003A7C36" w:rsidRPr="00253CE4" w:rsidRDefault="003A7C36" w:rsidP="003A7C36">
      <w:pPr>
        <w:pStyle w:val="a3"/>
        <w:ind w:left="-851" w:right="-568"/>
        <w:jc w:val="right"/>
        <w:rPr>
          <w:rFonts w:ascii="Times New Roman" w:hAnsi="Times New Roman" w:cs="Times New Roman"/>
          <w:lang w:eastAsia="ru-RU"/>
        </w:rPr>
      </w:pPr>
      <w:r w:rsidRPr="00253CE4">
        <w:rPr>
          <w:rFonts w:ascii="Times New Roman" w:hAnsi="Times New Roman" w:cs="Times New Roman"/>
          <w:b/>
          <w:lang w:eastAsia="ru-RU"/>
        </w:rPr>
        <w:t xml:space="preserve"> </w:t>
      </w:r>
    </w:p>
    <w:p w:rsidR="003A7C36" w:rsidRPr="00253CE4" w:rsidRDefault="003A7C36" w:rsidP="003A7C36">
      <w:pPr>
        <w:spacing w:after="0"/>
        <w:ind w:left="-851" w:righ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8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253CE4">
        <w:rPr>
          <w:rFonts w:ascii="Times New Roman" w:hAnsi="Times New Roman" w:cs="Times New Roman"/>
          <w:sz w:val="28"/>
          <w:szCs w:val="28"/>
        </w:rPr>
        <w:t>На основании ст.3, ст.13.3 Федерального за</w:t>
      </w:r>
      <w:r>
        <w:rPr>
          <w:rFonts w:ascii="Times New Roman" w:hAnsi="Times New Roman" w:cs="Times New Roman"/>
          <w:sz w:val="28"/>
          <w:szCs w:val="28"/>
        </w:rPr>
        <w:t xml:space="preserve">кона от 25.12.2008 г №273-ФЗ «О </w:t>
      </w:r>
      <w:r w:rsidRPr="00253CE4">
        <w:rPr>
          <w:rFonts w:ascii="Times New Roman" w:hAnsi="Times New Roman" w:cs="Times New Roman"/>
          <w:sz w:val="28"/>
          <w:szCs w:val="28"/>
        </w:rPr>
        <w:t>противодействии коррупции, приказываю</w:t>
      </w:r>
      <w:r w:rsidRPr="0025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A7C36" w:rsidRPr="00647AC3" w:rsidRDefault="003A7C36" w:rsidP="003A7C36">
      <w:pPr>
        <w:spacing w:after="0"/>
        <w:ind w:left="-851" w:right="-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47A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47AC3">
        <w:rPr>
          <w:rFonts w:ascii="Times New Roman" w:hAnsi="Times New Roman" w:cs="Times New Roman"/>
          <w:sz w:val="28"/>
          <w:szCs w:val="28"/>
          <w:lang w:eastAsia="ru-RU"/>
        </w:rPr>
        <w:t>Создать антикоррупционную комиссию по предупреждению и противодействию коррупции в   Государственном автономном учреждении здравоохранения «Камско-Полянская районная больница» в составе:</w:t>
      </w:r>
    </w:p>
    <w:p w:rsidR="003A7C36" w:rsidRPr="00647AC3" w:rsidRDefault="003A7C36" w:rsidP="003A7C36">
      <w:pPr>
        <w:pStyle w:val="a3"/>
        <w:ind w:left="-851" w:right="-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комиссии: Валиева Р.М – врач-невролог</w:t>
      </w:r>
    </w:p>
    <w:p w:rsidR="003A7C36" w:rsidRPr="00647AC3" w:rsidRDefault="003A7C36" w:rsidP="003A7C36">
      <w:pPr>
        <w:pStyle w:val="a3"/>
        <w:ind w:left="-851" w:right="-5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7C36" w:rsidRPr="00647AC3" w:rsidRDefault="003A7C36" w:rsidP="003A7C36">
      <w:pPr>
        <w:pStyle w:val="a3"/>
        <w:ind w:left="-851" w:right="-568"/>
        <w:rPr>
          <w:rFonts w:ascii="Times New Roman" w:hAnsi="Times New Roman" w:cs="Times New Roman"/>
          <w:sz w:val="28"/>
          <w:szCs w:val="28"/>
          <w:lang w:eastAsia="ru-RU"/>
        </w:rPr>
      </w:pPr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</w:p>
    <w:p w:rsidR="003A7C36" w:rsidRDefault="003A7C36" w:rsidP="003A7C36">
      <w:pPr>
        <w:pStyle w:val="a3"/>
        <w:ind w:left="-851" w:right="-56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Комиссии:   </w:t>
      </w:r>
      <w:proofErr w:type="gramEnd"/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Петрова С.С – заместитель главного врача по               </w:t>
      </w:r>
    </w:p>
    <w:p w:rsidR="003A7C36" w:rsidRPr="00647AC3" w:rsidRDefault="003A7C36" w:rsidP="003A7C36">
      <w:pPr>
        <w:pStyle w:val="a3"/>
        <w:ind w:left="-851" w:right="-56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экономическим вопросам</w:t>
      </w:r>
    </w:p>
    <w:p w:rsidR="003A7C36" w:rsidRPr="00647AC3" w:rsidRDefault="003A7C36" w:rsidP="003A7C36">
      <w:pPr>
        <w:pStyle w:val="a3"/>
        <w:ind w:left="-851" w:right="-568"/>
        <w:rPr>
          <w:rFonts w:ascii="Times New Roman" w:hAnsi="Times New Roman" w:cs="Times New Roman"/>
          <w:sz w:val="28"/>
          <w:szCs w:val="28"/>
          <w:lang w:eastAsia="ru-RU"/>
        </w:rPr>
      </w:pPr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Члены </w:t>
      </w:r>
      <w:proofErr w:type="gramStart"/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комиссии:   </w:t>
      </w:r>
      <w:proofErr w:type="gramEnd"/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Pr="00647AC3">
        <w:rPr>
          <w:rFonts w:ascii="Times New Roman" w:hAnsi="Times New Roman" w:cs="Times New Roman"/>
          <w:sz w:val="28"/>
          <w:szCs w:val="28"/>
          <w:lang w:eastAsia="ru-RU"/>
        </w:rPr>
        <w:t>Ризванова</w:t>
      </w:r>
      <w:proofErr w:type="spellEnd"/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Ф.А.         -главный бухгалтер</w:t>
      </w:r>
    </w:p>
    <w:p w:rsidR="003A7C36" w:rsidRPr="00647AC3" w:rsidRDefault="003A7C36" w:rsidP="003A7C36">
      <w:pPr>
        <w:pStyle w:val="a3"/>
        <w:ind w:left="-851" w:right="-568"/>
        <w:rPr>
          <w:rFonts w:ascii="Times New Roman" w:hAnsi="Times New Roman" w:cs="Times New Roman"/>
          <w:sz w:val="28"/>
          <w:szCs w:val="28"/>
          <w:lang w:eastAsia="ru-RU"/>
        </w:rPr>
      </w:pPr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proofErr w:type="spellStart"/>
      <w:r w:rsidRPr="00647AC3">
        <w:rPr>
          <w:rFonts w:ascii="Times New Roman" w:hAnsi="Times New Roman" w:cs="Times New Roman"/>
          <w:sz w:val="28"/>
          <w:szCs w:val="28"/>
          <w:lang w:eastAsia="ru-RU"/>
        </w:rPr>
        <w:t>Багаутдинова</w:t>
      </w:r>
      <w:proofErr w:type="spellEnd"/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З.Г      -начальник хозяйственного</w:t>
      </w:r>
    </w:p>
    <w:p w:rsidR="003A7C36" w:rsidRPr="00647AC3" w:rsidRDefault="003A7C36" w:rsidP="003A7C36">
      <w:pPr>
        <w:pStyle w:val="a3"/>
        <w:ind w:left="-851" w:right="-568"/>
        <w:rPr>
          <w:rFonts w:ascii="Times New Roman" w:hAnsi="Times New Roman" w:cs="Times New Roman"/>
          <w:sz w:val="28"/>
          <w:szCs w:val="28"/>
          <w:lang w:eastAsia="ru-RU"/>
        </w:rPr>
      </w:pPr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отдела</w:t>
      </w:r>
    </w:p>
    <w:p w:rsidR="003A7C36" w:rsidRPr="00647AC3" w:rsidRDefault="003A7C36" w:rsidP="003A7C36">
      <w:pPr>
        <w:pStyle w:val="a3"/>
        <w:ind w:left="-851" w:right="-568"/>
        <w:rPr>
          <w:rFonts w:ascii="Times New Roman" w:hAnsi="Times New Roman" w:cs="Times New Roman"/>
          <w:sz w:val="28"/>
          <w:szCs w:val="28"/>
          <w:lang w:eastAsia="ru-RU"/>
        </w:rPr>
      </w:pPr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Федосеева И.Е</w:t>
      </w:r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специалист</w:t>
      </w:r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кадров   </w:t>
      </w:r>
    </w:p>
    <w:p w:rsidR="003A7C36" w:rsidRPr="00647AC3" w:rsidRDefault="003A7C36" w:rsidP="003A7C36">
      <w:pPr>
        <w:pStyle w:val="a3"/>
        <w:ind w:left="-851" w:right="-568"/>
        <w:rPr>
          <w:rFonts w:ascii="Times New Roman" w:hAnsi="Times New Roman" w:cs="Times New Roman"/>
          <w:sz w:val="28"/>
          <w:szCs w:val="28"/>
          <w:lang w:eastAsia="ru-RU"/>
        </w:rPr>
      </w:pPr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 w:rsidRPr="00647AC3">
        <w:rPr>
          <w:rFonts w:ascii="Times New Roman" w:hAnsi="Times New Roman" w:cs="Times New Roman"/>
          <w:sz w:val="28"/>
          <w:szCs w:val="28"/>
          <w:lang w:eastAsia="ru-RU"/>
        </w:rPr>
        <w:t>Мелетина</w:t>
      </w:r>
      <w:proofErr w:type="spellEnd"/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Н.В.          - </w:t>
      </w:r>
      <w:proofErr w:type="spellStart"/>
      <w:proofErr w:type="gramStart"/>
      <w:r w:rsidRPr="00647AC3">
        <w:rPr>
          <w:rFonts w:ascii="Times New Roman" w:hAnsi="Times New Roman" w:cs="Times New Roman"/>
          <w:sz w:val="28"/>
          <w:szCs w:val="28"/>
          <w:lang w:eastAsia="ru-RU"/>
        </w:rPr>
        <w:t>гл.медсестра</w:t>
      </w:r>
      <w:proofErr w:type="spellEnd"/>
      <w:proofErr w:type="gramEnd"/>
    </w:p>
    <w:p w:rsidR="003A7C36" w:rsidRPr="00647AC3" w:rsidRDefault="003A7C36" w:rsidP="003A7C36">
      <w:pPr>
        <w:pStyle w:val="a3"/>
        <w:ind w:left="-851" w:right="-568"/>
        <w:rPr>
          <w:rFonts w:ascii="Times New Roman" w:hAnsi="Times New Roman" w:cs="Times New Roman"/>
          <w:sz w:val="28"/>
          <w:szCs w:val="28"/>
          <w:lang w:eastAsia="ru-RU"/>
        </w:rPr>
      </w:pPr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комиссии:   </w:t>
      </w:r>
      <w:proofErr w:type="gramEnd"/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        Максимов М.И        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ведущий </w:t>
      </w:r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юрисконсульт  </w:t>
      </w:r>
    </w:p>
    <w:p w:rsidR="003A7C36" w:rsidRDefault="003A7C36" w:rsidP="003A7C36">
      <w:pPr>
        <w:spacing w:after="108" w:line="248" w:lineRule="auto"/>
        <w:ind w:left="-851" w:righ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108" w:line="248" w:lineRule="auto"/>
        <w:ind w:left="-851" w:righ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Утвердить Положение о Комиссии по рассмотрению уведомлений руководителей подведомственных государственных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настоящему приказу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3A7C36" w:rsidRPr="00A12807" w:rsidRDefault="003A7C36" w:rsidP="003A7C36">
      <w:pPr>
        <w:spacing w:after="108" w:line="248" w:lineRule="auto"/>
        <w:ind w:left="-851" w:righ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6A78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Утвердить форму «журнала регистрации о возникшем конфликте интересов или о возможности его возникновения» (приложение №2 к приказу).</w:t>
      </w:r>
    </w:p>
    <w:p w:rsidR="003A7C36" w:rsidRPr="00A12807" w:rsidRDefault="003A7C36" w:rsidP="003A7C36">
      <w:pPr>
        <w:spacing w:after="3" w:line="248" w:lineRule="auto"/>
        <w:ind w:left="-851" w:righ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за исполнением настоящего приказа оставляю за собой. </w:t>
      </w:r>
    </w:p>
    <w:p w:rsidR="003A7C36" w:rsidRDefault="003A7C36" w:rsidP="003A7C36">
      <w:pPr>
        <w:spacing w:after="0"/>
        <w:ind w:left="-851" w:right="-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Pr="00647AC3" w:rsidRDefault="003A7C36" w:rsidP="003A7C36">
      <w:pPr>
        <w:spacing w:after="0"/>
        <w:ind w:left="-851" w:right="-568"/>
        <w:rPr>
          <w:rFonts w:ascii="Times New Roman" w:hAnsi="Times New Roman" w:cs="Times New Roman"/>
          <w:sz w:val="28"/>
          <w:szCs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  <w:r w:rsidRPr="00647AC3">
        <w:rPr>
          <w:rFonts w:ascii="Times New Roman" w:hAnsi="Times New Roman" w:cs="Times New Roman"/>
          <w:sz w:val="28"/>
          <w:szCs w:val="28"/>
          <w:lang w:eastAsia="ru-RU"/>
        </w:rPr>
        <w:t>Главный врач ГАУЗ «КПРБ</w:t>
      </w:r>
      <w:proofErr w:type="gramStart"/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»:   </w:t>
      </w:r>
      <w:proofErr w:type="gramEnd"/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647AC3">
        <w:rPr>
          <w:rFonts w:ascii="Times New Roman" w:hAnsi="Times New Roman" w:cs="Times New Roman"/>
          <w:sz w:val="28"/>
          <w:szCs w:val="28"/>
          <w:lang w:eastAsia="ru-RU"/>
        </w:rPr>
        <w:t>Абдрахимова</w:t>
      </w:r>
      <w:proofErr w:type="spellEnd"/>
      <w:r w:rsidRPr="00647AC3">
        <w:rPr>
          <w:rFonts w:ascii="Times New Roman" w:hAnsi="Times New Roman" w:cs="Times New Roman"/>
          <w:sz w:val="28"/>
          <w:szCs w:val="28"/>
          <w:lang w:eastAsia="ru-RU"/>
        </w:rPr>
        <w:t xml:space="preserve"> Л.Ф</w:t>
      </w:r>
    </w:p>
    <w:p w:rsidR="003A7C36" w:rsidRDefault="003A7C36" w:rsidP="003A7C3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приказу</w:t>
      </w:r>
    </w:p>
    <w:p w:rsidR="003A7C36" w:rsidRDefault="003A7C36" w:rsidP="003A7C36">
      <w:pPr>
        <w:spacing w:after="45" w:line="247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Утверждено ________________</w:t>
      </w:r>
    </w:p>
    <w:p w:rsidR="003A7C36" w:rsidRPr="00A12807" w:rsidRDefault="003A7C36" w:rsidP="003A7C36">
      <w:pPr>
        <w:spacing w:after="45" w:line="247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03.01.2022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A7C36" w:rsidRPr="00A12807" w:rsidRDefault="003A7C36" w:rsidP="003A7C36">
      <w:pPr>
        <w:spacing w:after="3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A7C36" w:rsidRPr="00A12807" w:rsidRDefault="003A7C36" w:rsidP="003A7C36">
      <w:pPr>
        <w:spacing w:after="3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A7C36" w:rsidRPr="00A12807" w:rsidRDefault="003A7C36" w:rsidP="003A7C36">
      <w:pPr>
        <w:keepNext/>
        <w:keepLines/>
        <w:spacing w:after="4"/>
        <w:ind w:right="54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Положение  </w:t>
      </w:r>
    </w:p>
    <w:p w:rsidR="003A7C36" w:rsidRPr="00A12807" w:rsidRDefault="003A7C36" w:rsidP="003A7C36">
      <w:pPr>
        <w:spacing w:after="104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Комиссии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ГАУЗ «КПРБ»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рассмотрению уведомлений руководителей подведомственных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государственных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3A7C36" w:rsidRPr="00A12807" w:rsidRDefault="003A7C36" w:rsidP="003A7C3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A7C36" w:rsidRPr="00A12807" w:rsidRDefault="003A7C36" w:rsidP="003A7C36">
      <w:pPr>
        <w:spacing w:after="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A7C36" w:rsidRPr="00647AC3" w:rsidRDefault="003A7C36" w:rsidP="003A7C36">
      <w:pPr>
        <w:numPr>
          <w:ilvl w:val="0"/>
          <w:numId w:val="1"/>
        </w:numPr>
        <w:spacing w:after="3" w:line="248" w:lineRule="auto"/>
        <w:ind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47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Настоящим </w:t>
      </w:r>
      <w:r w:rsidRPr="00647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ожением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определяется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порядок </w:t>
      </w:r>
      <w:r w:rsidRPr="00647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формирования и деятельности Комиссии ГАУЗ «КПРБ»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47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рассмотрению уведомлений о возникновении личной заинтересованности при исполнении должностных обязанностей, котора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приводит или может привести </w:t>
      </w:r>
      <w:r w:rsidRPr="00647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конфликту интересов (далее – Комиссия). </w:t>
      </w:r>
    </w:p>
    <w:p w:rsidR="003A7C36" w:rsidRPr="00A12807" w:rsidRDefault="003A7C36" w:rsidP="003A7C36">
      <w:pPr>
        <w:numPr>
          <w:ilvl w:val="0"/>
          <w:numId w:val="1"/>
        </w:numPr>
        <w:spacing w:after="3" w:line="248" w:lineRule="auto"/>
        <w:ind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Комиссия в своей деятельности руководствуется федеральным законодательством, законодательством Республики Татарстан, а также настоящим Положением. </w:t>
      </w:r>
    </w:p>
    <w:p w:rsidR="003A7C36" w:rsidRPr="009C7C43" w:rsidRDefault="003A7C36" w:rsidP="003A7C36">
      <w:pPr>
        <w:numPr>
          <w:ilvl w:val="0"/>
          <w:numId w:val="1"/>
        </w:numPr>
        <w:spacing w:after="3" w:line="248" w:lineRule="auto"/>
        <w:ind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7C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задачей Комиссии является содействие в обеспечении соблюдения главным врачом, подведомственных ГАУЗ «КПРБ»,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C7C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(далее – учреждение) требований о предотвращении или урегулировании конфликта интересов. </w:t>
      </w:r>
    </w:p>
    <w:p w:rsidR="003A7C36" w:rsidRPr="005B27A8" w:rsidRDefault="003A7C36" w:rsidP="003A7C36">
      <w:pPr>
        <w:numPr>
          <w:ilvl w:val="0"/>
          <w:numId w:val="1"/>
        </w:numPr>
        <w:spacing w:after="111" w:line="248" w:lineRule="auto"/>
        <w:ind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Комиссия образуется приказом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ГАУЗ «КПРБ» №19 от 03.01.2022 года </w:t>
      </w:r>
      <w:r w:rsidRPr="005B27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 числа сотрудников ГАУЗ «КПРБ» в количестве 7 человек в составе председателя, заместителя председателя и членов Комиссии.  </w:t>
      </w:r>
    </w:p>
    <w:p w:rsidR="003A7C36" w:rsidRPr="00A12807" w:rsidRDefault="003A7C36" w:rsidP="003A7C36">
      <w:pPr>
        <w:spacing w:after="115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Председателем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Комиссии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является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заведующий врач-невролог</w:t>
      </w:r>
    </w:p>
    <w:p w:rsidR="003A7C36" w:rsidRPr="00A12807" w:rsidRDefault="003A7C36" w:rsidP="003A7C36">
      <w:pPr>
        <w:numPr>
          <w:ilvl w:val="0"/>
          <w:numId w:val="1"/>
        </w:numPr>
        <w:spacing w:after="3" w:line="248" w:lineRule="auto"/>
        <w:ind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3A7C36" w:rsidRPr="00A12807" w:rsidRDefault="003A7C36" w:rsidP="003A7C36">
      <w:pPr>
        <w:numPr>
          <w:ilvl w:val="0"/>
          <w:numId w:val="1"/>
        </w:numPr>
        <w:spacing w:after="3" w:line="248" w:lineRule="auto"/>
        <w:ind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Комиссии осуществляется на заседаниях, проводимых по мере необходимости (поступления уведомлений). </w:t>
      </w:r>
    </w:p>
    <w:p w:rsidR="003A7C36" w:rsidRDefault="003A7C36" w:rsidP="003A7C36">
      <w:pPr>
        <w:numPr>
          <w:ilvl w:val="0"/>
          <w:numId w:val="1"/>
        </w:numPr>
        <w:spacing w:after="3" w:line="248" w:lineRule="auto"/>
        <w:ind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Заседание Комиссии проводится не позднее двух рабочих дней со дня получения уведомления председателем Комиссии от главного врача ГАУЗ «КПРБ».</w:t>
      </w:r>
    </w:p>
    <w:p w:rsidR="003A7C36" w:rsidRPr="007657B4" w:rsidRDefault="003A7C36" w:rsidP="003A7C36">
      <w:pPr>
        <w:numPr>
          <w:ilvl w:val="0"/>
          <w:numId w:val="1"/>
        </w:numPr>
        <w:spacing w:after="3" w:line="248" w:lineRule="auto"/>
        <w:ind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65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Заседание Комиссии считается правомочным, если на нем присутствует не менее половины от общего состава комиссии. Заседание ведет председатель, а в его отсутствие – заместитель председателя Комиссии. </w:t>
      </w:r>
    </w:p>
    <w:p w:rsidR="003A7C36" w:rsidRPr="00A12807" w:rsidRDefault="003A7C36" w:rsidP="003A7C3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Решения принимаются Комиссией открытым голосованием, простым большинством голосов присутствующих на заседании. При равенстве голосов голос председательствующего является решающим.  </w:t>
      </w:r>
    </w:p>
    <w:p w:rsidR="003A7C36" w:rsidRPr="00A12807" w:rsidRDefault="003A7C36" w:rsidP="003A7C36">
      <w:pPr>
        <w:numPr>
          <w:ilvl w:val="0"/>
          <w:numId w:val="1"/>
        </w:numPr>
        <w:spacing w:after="3" w:line="248" w:lineRule="auto"/>
        <w:ind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Руководитель учреждения вправе присутствовать при рассмотрении своего уведомления и давать пояснения по существу содержащихся в нем сведений. </w:t>
      </w:r>
    </w:p>
    <w:p w:rsidR="003A7C36" w:rsidRPr="00A12807" w:rsidRDefault="003A7C36" w:rsidP="003A7C36">
      <w:pPr>
        <w:numPr>
          <w:ilvl w:val="0"/>
          <w:numId w:val="1"/>
        </w:numPr>
        <w:spacing w:after="3" w:line="248" w:lineRule="auto"/>
        <w:ind w:right="6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итогам рассмотрения уведомления Комиссия принимает одно         из следующих решений: </w:t>
      </w:r>
    </w:p>
    <w:p w:rsidR="003A7C36" w:rsidRPr="00A12807" w:rsidRDefault="003A7C36" w:rsidP="003A7C3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признать, что при исполнении руководителем учреждения своих должностных обязанностей конфликт интересов отсутствует; признать, что при исполнении руководителем учреждения своих должностных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бязанностей личная заинтересованность приводит или может привести к конфликту интересов. В этом случае Комиссия рекомендует руководителю учреждения принять меры по урегулированию конфликта интересов или по недопущению его возникновения; признать, что руководитель учреждения не соблюдал требования по урегулированию конфликта интересов. В этом случае Комиссия рекомендует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МЗ РТ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применить к руководителю учреждения конкретную меру ответственности. </w:t>
      </w:r>
    </w:p>
    <w:p w:rsidR="003A7C36" w:rsidRPr="005B27A8" w:rsidRDefault="003A7C36" w:rsidP="003A7C36">
      <w:pPr>
        <w:spacing w:after="4" w:line="261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11.</w:t>
      </w:r>
      <w:r w:rsidRPr="005B27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Решения Комиссии оформляются протоколами, которые подписывают члены Комиссии, присутствующие на ее заседании. Решения Комиссии для главного врача ГАУЗ «КПРБ» носят рекомендательный характер. </w:t>
      </w:r>
    </w:p>
    <w:p w:rsidR="003A7C36" w:rsidRPr="007657B4" w:rsidRDefault="003A7C36" w:rsidP="003A7C36">
      <w:pPr>
        <w:spacing w:after="0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12.</w:t>
      </w:r>
      <w:r w:rsidRPr="00765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Копии протокола заседания Комиссии в трехдневный срок, исчисляемый в рабочих </w:t>
      </w:r>
      <w:r w:rsidRPr="00765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днях, </w:t>
      </w:r>
      <w:r w:rsidRPr="00765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со </w:t>
      </w:r>
      <w:r w:rsidRPr="00765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дня </w:t>
      </w:r>
      <w:r w:rsidRPr="00765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проведения </w:t>
      </w:r>
      <w:r w:rsidRPr="00765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заседания         направляются министру здравоохранения РТ, а также руководителю учреждения. </w:t>
      </w:r>
    </w:p>
    <w:p w:rsidR="003A7C36" w:rsidRDefault="003A7C36" w:rsidP="003A7C3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       </w:t>
      </w:r>
    </w:p>
    <w:p w:rsidR="003A7C36" w:rsidRPr="00A12807" w:rsidRDefault="003A7C36" w:rsidP="003A7C3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A7C36" w:rsidRPr="00A12807" w:rsidRDefault="003A7C36" w:rsidP="003A7C3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A7C36" w:rsidRPr="00A12807" w:rsidRDefault="003A7C36" w:rsidP="003A7C3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Pr="00A12807" w:rsidRDefault="003A7C36" w:rsidP="003A7C36">
      <w:pPr>
        <w:spacing w:after="1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7C36" w:rsidRDefault="003A7C36" w:rsidP="003A7C3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№2 к приказу</w:t>
      </w:r>
    </w:p>
    <w:p w:rsidR="003A7C36" w:rsidRDefault="003A7C36" w:rsidP="003A7C36">
      <w:pPr>
        <w:spacing w:after="45" w:line="247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Утверждено ________________</w:t>
      </w:r>
    </w:p>
    <w:p w:rsidR="003A7C36" w:rsidRPr="00A12807" w:rsidRDefault="003A7C36" w:rsidP="003A7C36">
      <w:pPr>
        <w:spacing w:after="45" w:line="247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03.01.2022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A7C36" w:rsidRPr="00A12807" w:rsidRDefault="003A7C36" w:rsidP="003A7C3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A7C36" w:rsidRPr="00A12807" w:rsidRDefault="003A7C36" w:rsidP="003A7C3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305ED">
        <w:t xml:space="preserve">журнала регистрации </w:t>
      </w:r>
      <w:r w:rsidRPr="004C6DEB">
        <w:t>о возникшем конфликте интересов или о возможности его возникновения</w:t>
      </w:r>
    </w:p>
    <w:tbl>
      <w:tblPr>
        <w:tblStyle w:val="TableGrid"/>
        <w:tblW w:w="10351" w:type="dxa"/>
        <w:tblInd w:w="-1421" w:type="dxa"/>
        <w:tblCellMar>
          <w:top w:w="165" w:type="dxa"/>
          <w:left w:w="62" w:type="dxa"/>
        </w:tblCellMar>
        <w:tblLook w:val="04A0" w:firstRow="1" w:lastRow="0" w:firstColumn="1" w:lastColumn="0" w:noHBand="0" w:noVBand="1"/>
      </w:tblPr>
      <w:tblGrid>
        <w:gridCol w:w="568"/>
        <w:gridCol w:w="1138"/>
        <w:gridCol w:w="1021"/>
        <w:gridCol w:w="965"/>
        <w:gridCol w:w="965"/>
        <w:gridCol w:w="963"/>
        <w:gridCol w:w="850"/>
        <w:gridCol w:w="1188"/>
        <w:gridCol w:w="2693"/>
      </w:tblGrid>
      <w:tr w:rsidR="003A7C36" w:rsidRPr="00A12807" w:rsidTr="00941867">
        <w:trPr>
          <w:trHeight w:val="85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N </w:t>
            </w:r>
          </w:p>
          <w:p w:rsidR="003A7C36" w:rsidRPr="00A12807" w:rsidRDefault="003A7C36" w:rsidP="00941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п/п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36" w:rsidRPr="00A12807" w:rsidRDefault="003A7C36" w:rsidP="00941867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Регистр </w:t>
            </w:r>
            <w:proofErr w:type="spellStart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ационн</w:t>
            </w:r>
            <w:proofErr w:type="spellEnd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ый</w:t>
            </w:r>
            <w:proofErr w:type="spellEnd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номер </w:t>
            </w:r>
          </w:p>
          <w:p w:rsidR="003A7C36" w:rsidRPr="00A12807" w:rsidRDefault="003A7C36" w:rsidP="009418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уведомл</w:t>
            </w:r>
            <w:proofErr w:type="spellEnd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ения</w:t>
            </w:r>
            <w:proofErr w:type="spellEnd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36" w:rsidRPr="00A12807" w:rsidRDefault="003A7C36" w:rsidP="009418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Дата </w:t>
            </w:r>
            <w:proofErr w:type="spellStart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регист</w:t>
            </w:r>
            <w:proofErr w:type="spellEnd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рации </w:t>
            </w:r>
            <w:proofErr w:type="spellStart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уведом</w:t>
            </w:r>
            <w:proofErr w:type="spellEnd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ления</w:t>
            </w:r>
            <w:proofErr w:type="spellEnd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Уведомление представлено </w:t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Уведомление зарегистрировано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spacing w:line="239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Отметка о получении копии </w:t>
            </w:r>
          </w:p>
          <w:p w:rsidR="003A7C36" w:rsidRPr="00A12807" w:rsidRDefault="003A7C36" w:rsidP="00941867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уведомления (копию получил, подпись) </w:t>
            </w:r>
          </w:p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либо о направлении </w:t>
            </w:r>
          </w:p>
          <w:p w:rsidR="003A7C36" w:rsidRPr="00A12807" w:rsidRDefault="003A7C36" w:rsidP="009418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копии уведомления по почте </w:t>
            </w:r>
          </w:p>
        </w:tc>
      </w:tr>
      <w:tr w:rsidR="003A7C36" w:rsidRPr="00A12807" w:rsidTr="00941867">
        <w:trPr>
          <w:trHeight w:val="1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36" w:rsidRPr="00A12807" w:rsidRDefault="003A7C36" w:rsidP="00941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Ф.И.О.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36" w:rsidRPr="00A12807" w:rsidRDefault="003A7C36" w:rsidP="009418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должн</w:t>
            </w:r>
            <w:proofErr w:type="spellEnd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ость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36" w:rsidRPr="00A12807" w:rsidRDefault="003A7C36" w:rsidP="00941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Ф.И.О.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36" w:rsidRPr="00A12807" w:rsidRDefault="003A7C36" w:rsidP="00941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долж</w:t>
            </w:r>
            <w:proofErr w:type="spellEnd"/>
          </w:p>
          <w:p w:rsidR="003A7C36" w:rsidRPr="00A12807" w:rsidRDefault="003A7C36" w:rsidP="00941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</w:t>
            </w:r>
            <w:proofErr w:type="spellEnd"/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36" w:rsidRPr="00A12807" w:rsidRDefault="003A7C36" w:rsidP="00941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подпись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A7C36" w:rsidRPr="00A12807" w:rsidTr="00941867">
        <w:trPr>
          <w:trHeight w:val="5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9 </w:t>
            </w:r>
          </w:p>
        </w:tc>
      </w:tr>
      <w:tr w:rsidR="003A7C36" w:rsidRPr="00A12807" w:rsidTr="00941867">
        <w:trPr>
          <w:trHeight w:val="5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36" w:rsidRPr="00A12807" w:rsidRDefault="003A7C36" w:rsidP="009418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2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3A7C36" w:rsidRPr="00A12807" w:rsidRDefault="003A7C36" w:rsidP="003A7C3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A7C36" w:rsidRPr="00A12807" w:rsidRDefault="003A7C36" w:rsidP="003A7C3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A7C36" w:rsidRPr="00A12807" w:rsidRDefault="003A7C36" w:rsidP="003A7C36">
      <w:pPr>
        <w:spacing w:after="0"/>
        <w:ind w:right="7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 </w:t>
      </w:r>
    </w:p>
    <w:p w:rsidR="003A7C36" w:rsidRPr="00A12807" w:rsidRDefault="003A7C36" w:rsidP="003A7C3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A7C36" w:rsidRPr="00A12807" w:rsidRDefault="003A7C36" w:rsidP="003A7C3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A7C36" w:rsidRPr="00A12807" w:rsidRDefault="003A7C36" w:rsidP="003A7C3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</w:t>
      </w:r>
    </w:p>
    <w:p w:rsidR="003A7C36" w:rsidRDefault="003A7C36" w:rsidP="003A7C36"/>
    <w:p w:rsidR="00561814" w:rsidRDefault="00561814"/>
    <w:sectPr w:rsidR="0056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42741"/>
    <w:multiLevelType w:val="hybridMultilevel"/>
    <w:tmpl w:val="2C32C9BC"/>
    <w:lvl w:ilvl="0" w:tplc="D618D0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C30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822F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4ECB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CA2F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226D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A859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9E35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625A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95"/>
    <w:rsid w:val="003A7C36"/>
    <w:rsid w:val="00561814"/>
    <w:rsid w:val="00D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AE0F04-A7D0-48F9-A6DA-9349FD19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A7C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3A7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mihail.maksimov1985@outlook.com</dc:creator>
  <cp:keywords/>
  <dc:description/>
  <cp:lastModifiedBy>mihail.maksimov1985@outlook.com</cp:lastModifiedBy>
  <cp:revision>2</cp:revision>
  <dcterms:created xsi:type="dcterms:W3CDTF">2022-09-20T05:41:00Z</dcterms:created>
  <dcterms:modified xsi:type="dcterms:W3CDTF">2022-09-20T05:42:00Z</dcterms:modified>
</cp:coreProperties>
</file>