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19. Право на медицинскую помощь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Каждый имеет право на медицинскую помощь.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4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оказания медицинской помощи иностранным гражданам определяется Правительством Российской Федерации.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Пациент имеет право на: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выбор врача и выбор медицинской организации в соответствии с настоящим Федеральным законом;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6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>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получение консультаций врачей-специалистов;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получение лечебного питания в случае нахождения пациента на лечении в стационарных условиях;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защиту сведений, составляющих врачебную тайну;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отказ от медицинского вмешательства;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возмещение вреда, причиненного здоровью при оказании ему медицинской помощи;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допуск к нему адвоката или </w:t>
      </w:r>
      <w:hyperlink r:id="rId7" w:history="1">
        <w:r>
          <w:rPr>
            <w:rFonts w:ascii="Calibri" w:hAnsi="Calibri" w:cs="Calibri"/>
            <w:color w:val="0000FF"/>
          </w:rPr>
          <w:t>законного представителя</w:t>
        </w:r>
      </w:hyperlink>
      <w:r>
        <w:rPr>
          <w:rFonts w:ascii="Calibri" w:hAnsi="Calibri" w:cs="Calibri"/>
        </w:rPr>
        <w:t xml:space="preserve"> для защиты своих прав;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1"/>
      <w:bookmarkEnd w:id="0"/>
      <w:r>
        <w:rPr>
          <w:rFonts w:ascii="Calibri" w:hAnsi="Calibri" w:cs="Calibri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 xml:space="preserve">2. Информированное добровольное согласие на медицинское вмешательство дает один из родителей или иной </w:t>
      </w:r>
      <w:hyperlink r:id="rId8" w:history="1">
        <w:r>
          <w:rPr>
            <w:rFonts w:ascii="Calibri" w:hAnsi="Calibri" w:cs="Calibri"/>
            <w:color w:val="0000FF"/>
          </w:rPr>
          <w:t>законный представитель</w:t>
        </w:r>
      </w:hyperlink>
      <w:r>
        <w:rPr>
          <w:rFonts w:ascii="Calibri" w:hAnsi="Calibri" w:cs="Calibri"/>
        </w:rPr>
        <w:t xml:space="preserve"> в отношении: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лица, не достигшего возраста, установленного </w:t>
      </w:r>
      <w:hyperlink r:id="rId9" w:history="1">
        <w:r>
          <w:rPr>
            <w:rFonts w:ascii="Calibri" w:hAnsi="Calibri" w:cs="Calibri"/>
            <w:color w:val="0000FF"/>
          </w:rPr>
          <w:t>частью 5 статьи 47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Гражданин, один из родителей или иной законный представитель лица, указанного в </w:t>
      </w:r>
      <w:hyperlink w:anchor="Par22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r:id="rId12" w:history="1">
        <w:r>
          <w:rPr>
            <w:rFonts w:ascii="Calibri" w:hAnsi="Calibri" w:cs="Calibri"/>
            <w:color w:val="0000FF"/>
          </w:rPr>
          <w:t>частью 9</w:t>
        </w:r>
      </w:hyperlink>
      <w:r>
        <w:rPr>
          <w:rFonts w:ascii="Calibri" w:hAnsi="Calibri" w:cs="Calibri"/>
        </w:rPr>
        <w:t xml:space="preserve"> настоящей статьи. Законный представитель лица, признанного в установленном законом </w:t>
      </w:r>
      <w:hyperlink r:id="rId1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ar22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отказе одного из родителей или иного законного представителя лица, указанного в </w:t>
      </w:r>
      <w:hyperlink w:anchor="Par22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Лица, указанные в </w:t>
      </w:r>
      <w:hyperlink w:anchor="Par21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и </w:t>
      </w:r>
      <w:hyperlink w:anchor="Par2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1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устанавливаемый уполномоченным федеральным органом исполнительной власти.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1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24CFB" w:rsidRDefault="00562D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7" w:history="1">
        <w:r w:rsidR="00524CFB">
          <w:rPr>
            <w:rFonts w:ascii="Calibri" w:hAnsi="Calibri" w:cs="Calibri"/>
            <w:i/>
            <w:iCs/>
            <w:color w:val="0000FF"/>
          </w:rPr>
          <w:br/>
          <w:t>гл. 4, Федеральный закон от 21.11.2011 N 323-ФЗ (ред. от 21.07.2014) "Об основах охраны здоровья граждан в Российской Федерации" {КонсультантПлюс}</w:t>
        </w:r>
        <w:r w:rsidR="00524CFB">
          <w:rPr>
            <w:rFonts w:ascii="Calibri" w:hAnsi="Calibri" w:cs="Calibri"/>
            <w:i/>
            <w:iCs/>
            <w:color w:val="0000FF"/>
          </w:rPr>
          <w:br/>
        </w:r>
      </w:hyperlink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27. Обязанности граждан в сфере охраны здоровья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Граждане обязаны заботиться о сохранении своего здоровья.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18" w:history="1">
        <w:r>
          <w:rPr>
            <w:rFonts w:ascii="Calibri" w:hAnsi="Calibri" w:cs="Calibri"/>
            <w:color w:val="0000FF"/>
          </w:rPr>
          <w:t>заболеваниями</w:t>
        </w:r>
      </w:hyperlink>
      <w:r>
        <w:rPr>
          <w:rFonts w:ascii="Calibri" w:hAnsi="Calibri" w:cs="Calibri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524CFB" w:rsidRDefault="00524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524CFB" w:rsidRDefault="00562D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9" w:history="1">
        <w:r w:rsidR="00524CFB">
          <w:rPr>
            <w:rFonts w:ascii="Calibri" w:hAnsi="Calibri" w:cs="Calibri"/>
            <w:i/>
            <w:iCs/>
            <w:color w:val="0000FF"/>
          </w:rPr>
          <w:br/>
          <w:t>ст. 27, Федеральный закон от 21.11.2011 N 323-ФЗ (ред. от 21.07.2014) "Об основах охраны здоровья граждан в Российской Федерации" {КонсультантПлюс}</w:t>
        </w:r>
        <w:r w:rsidR="00524CFB">
          <w:rPr>
            <w:rFonts w:ascii="Calibri" w:hAnsi="Calibri" w:cs="Calibri"/>
            <w:i/>
            <w:iCs/>
            <w:color w:val="0000FF"/>
          </w:rPr>
          <w:br/>
        </w:r>
      </w:hyperlink>
    </w:p>
    <w:p w:rsidR="00EC6410" w:rsidRDefault="00EC6410"/>
    <w:sectPr w:rsidR="00EC6410" w:rsidSect="0050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efaultTabStop w:val="708"/>
  <w:characterSpacingControl w:val="doNotCompress"/>
  <w:compat/>
  <w:rsids>
    <w:rsidRoot w:val="00524CFB"/>
    <w:rsid w:val="00020CE8"/>
    <w:rsid w:val="00036500"/>
    <w:rsid w:val="00040002"/>
    <w:rsid w:val="000410EC"/>
    <w:rsid w:val="0004343D"/>
    <w:rsid w:val="000449A9"/>
    <w:rsid w:val="00051D02"/>
    <w:rsid w:val="000578E7"/>
    <w:rsid w:val="00061515"/>
    <w:rsid w:val="000620BC"/>
    <w:rsid w:val="00070B60"/>
    <w:rsid w:val="00080681"/>
    <w:rsid w:val="0008550D"/>
    <w:rsid w:val="00086B4D"/>
    <w:rsid w:val="0009086A"/>
    <w:rsid w:val="0009123C"/>
    <w:rsid w:val="000A049A"/>
    <w:rsid w:val="000A0541"/>
    <w:rsid w:val="000A6B71"/>
    <w:rsid w:val="000C4FA4"/>
    <w:rsid w:val="000E67F2"/>
    <w:rsid w:val="000E7EB3"/>
    <w:rsid w:val="000F3B5A"/>
    <w:rsid w:val="000F3D85"/>
    <w:rsid w:val="000F3EFA"/>
    <w:rsid w:val="00115228"/>
    <w:rsid w:val="00123EAC"/>
    <w:rsid w:val="00124AC5"/>
    <w:rsid w:val="00132D82"/>
    <w:rsid w:val="00134213"/>
    <w:rsid w:val="00134E27"/>
    <w:rsid w:val="00135F45"/>
    <w:rsid w:val="001375B3"/>
    <w:rsid w:val="0014072A"/>
    <w:rsid w:val="001501BC"/>
    <w:rsid w:val="00152EC4"/>
    <w:rsid w:val="00154D23"/>
    <w:rsid w:val="00156424"/>
    <w:rsid w:val="00161563"/>
    <w:rsid w:val="00165A2D"/>
    <w:rsid w:val="00170EFD"/>
    <w:rsid w:val="00173A04"/>
    <w:rsid w:val="00174B70"/>
    <w:rsid w:val="00176426"/>
    <w:rsid w:val="00177D61"/>
    <w:rsid w:val="001842FD"/>
    <w:rsid w:val="00186570"/>
    <w:rsid w:val="00190D54"/>
    <w:rsid w:val="001A669D"/>
    <w:rsid w:val="001B27DB"/>
    <w:rsid w:val="001B4B03"/>
    <w:rsid w:val="001C6AF3"/>
    <w:rsid w:val="001C7D39"/>
    <w:rsid w:val="001D652A"/>
    <w:rsid w:val="001D6702"/>
    <w:rsid w:val="001E1AD5"/>
    <w:rsid w:val="00204EED"/>
    <w:rsid w:val="002109C5"/>
    <w:rsid w:val="00210FBF"/>
    <w:rsid w:val="0021539C"/>
    <w:rsid w:val="00217398"/>
    <w:rsid w:val="00226CDB"/>
    <w:rsid w:val="00230D17"/>
    <w:rsid w:val="00231A5C"/>
    <w:rsid w:val="002465CD"/>
    <w:rsid w:val="00250268"/>
    <w:rsid w:val="0025066A"/>
    <w:rsid w:val="00263916"/>
    <w:rsid w:val="0027163C"/>
    <w:rsid w:val="002A245B"/>
    <w:rsid w:val="002B3686"/>
    <w:rsid w:val="002C1BFD"/>
    <w:rsid w:val="002C3EF8"/>
    <w:rsid w:val="002C5C6E"/>
    <w:rsid w:val="002D1DA4"/>
    <w:rsid w:val="002E522C"/>
    <w:rsid w:val="002E69F8"/>
    <w:rsid w:val="002F7EE2"/>
    <w:rsid w:val="00300F54"/>
    <w:rsid w:val="00305232"/>
    <w:rsid w:val="00307835"/>
    <w:rsid w:val="00312D08"/>
    <w:rsid w:val="00314B49"/>
    <w:rsid w:val="0032749C"/>
    <w:rsid w:val="00331012"/>
    <w:rsid w:val="003342A0"/>
    <w:rsid w:val="003343E1"/>
    <w:rsid w:val="003544DE"/>
    <w:rsid w:val="00354971"/>
    <w:rsid w:val="003551BD"/>
    <w:rsid w:val="00364D21"/>
    <w:rsid w:val="0036573A"/>
    <w:rsid w:val="00365B45"/>
    <w:rsid w:val="00373EDC"/>
    <w:rsid w:val="003762C3"/>
    <w:rsid w:val="0037672A"/>
    <w:rsid w:val="0038380E"/>
    <w:rsid w:val="00385E76"/>
    <w:rsid w:val="003A2064"/>
    <w:rsid w:val="003B11C6"/>
    <w:rsid w:val="003B18A1"/>
    <w:rsid w:val="003B4A7E"/>
    <w:rsid w:val="003B747D"/>
    <w:rsid w:val="003C2637"/>
    <w:rsid w:val="003C4055"/>
    <w:rsid w:val="003D4EA6"/>
    <w:rsid w:val="003D52E0"/>
    <w:rsid w:val="003E429D"/>
    <w:rsid w:val="004030C2"/>
    <w:rsid w:val="0041308B"/>
    <w:rsid w:val="004136A2"/>
    <w:rsid w:val="00416C11"/>
    <w:rsid w:val="0042556A"/>
    <w:rsid w:val="00426C62"/>
    <w:rsid w:val="00427111"/>
    <w:rsid w:val="00427EE4"/>
    <w:rsid w:val="00437571"/>
    <w:rsid w:val="00437651"/>
    <w:rsid w:val="004478B4"/>
    <w:rsid w:val="00456E8A"/>
    <w:rsid w:val="0046267E"/>
    <w:rsid w:val="004679F0"/>
    <w:rsid w:val="00477C93"/>
    <w:rsid w:val="00483FB5"/>
    <w:rsid w:val="0048421A"/>
    <w:rsid w:val="0049746F"/>
    <w:rsid w:val="004A26EA"/>
    <w:rsid w:val="004B54D8"/>
    <w:rsid w:val="004B70D4"/>
    <w:rsid w:val="004C117D"/>
    <w:rsid w:val="004D45C7"/>
    <w:rsid w:val="004E4704"/>
    <w:rsid w:val="004F1CC9"/>
    <w:rsid w:val="004F2FB6"/>
    <w:rsid w:val="004F4A26"/>
    <w:rsid w:val="004F4D5B"/>
    <w:rsid w:val="004F612B"/>
    <w:rsid w:val="004F6E32"/>
    <w:rsid w:val="00501267"/>
    <w:rsid w:val="00502DF8"/>
    <w:rsid w:val="00505771"/>
    <w:rsid w:val="0051150D"/>
    <w:rsid w:val="00524CFB"/>
    <w:rsid w:val="0054167B"/>
    <w:rsid w:val="00555899"/>
    <w:rsid w:val="00562D4F"/>
    <w:rsid w:val="00563F67"/>
    <w:rsid w:val="005653BE"/>
    <w:rsid w:val="00565C6A"/>
    <w:rsid w:val="00583BB0"/>
    <w:rsid w:val="00584FE1"/>
    <w:rsid w:val="00587862"/>
    <w:rsid w:val="00590EA1"/>
    <w:rsid w:val="00592287"/>
    <w:rsid w:val="005948D3"/>
    <w:rsid w:val="005A7316"/>
    <w:rsid w:val="005C0161"/>
    <w:rsid w:val="005D7C30"/>
    <w:rsid w:val="005E53D6"/>
    <w:rsid w:val="005F09CF"/>
    <w:rsid w:val="005F1366"/>
    <w:rsid w:val="005F1F7D"/>
    <w:rsid w:val="005F5523"/>
    <w:rsid w:val="006024AE"/>
    <w:rsid w:val="0060357F"/>
    <w:rsid w:val="00610BCF"/>
    <w:rsid w:val="00622E6F"/>
    <w:rsid w:val="006306D8"/>
    <w:rsid w:val="0063156C"/>
    <w:rsid w:val="00635D8A"/>
    <w:rsid w:val="00636FA9"/>
    <w:rsid w:val="00637130"/>
    <w:rsid w:val="00643476"/>
    <w:rsid w:val="006471D9"/>
    <w:rsid w:val="0065656C"/>
    <w:rsid w:val="00663719"/>
    <w:rsid w:val="006679F7"/>
    <w:rsid w:val="006703AD"/>
    <w:rsid w:val="00673A64"/>
    <w:rsid w:val="00673C34"/>
    <w:rsid w:val="00674BA9"/>
    <w:rsid w:val="00681BDF"/>
    <w:rsid w:val="00686979"/>
    <w:rsid w:val="006A0F8D"/>
    <w:rsid w:val="006A4187"/>
    <w:rsid w:val="006A5FD9"/>
    <w:rsid w:val="006A619C"/>
    <w:rsid w:val="006A72FF"/>
    <w:rsid w:val="006B1DC3"/>
    <w:rsid w:val="006B3E92"/>
    <w:rsid w:val="006C1C70"/>
    <w:rsid w:val="006C1FBD"/>
    <w:rsid w:val="006C2294"/>
    <w:rsid w:val="006C2DD5"/>
    <w:rsid w:val="006C3E31"/>
    <w:rsid w:val="006C6B12"/>
    <w:rsid w:val="006C747A"/>
    <w:rsid w:val="006D03D5"/>
    <w:rsid w:val="006D0793"/>
    <w:rsid w:val="006D197D"/>
    <w:rsid w:val="006D3A43"/>
    <w:rsid w:val="006E5555"/>
    <w:rsid w:val="006E5D1C"/>
    <w:rsid w:val="006E68E9"/>
    <w:rsid w:val="006F528C"/>
    <w:rsid w:val="00701D93"/>
    <w:rsid w:val="00717F5B"/>
    <w:rsid w:val="00720205"/>
    <w:rsid w:val="007241F3"/>
    <w:rsid w:val="00724A7D"/>
    <w:rsid w:val="00732EFE"/>
    <w:rsid w:val="007339D1"/>
    <w:rsid w:val="007342A3"/>
    <w:rsid w:val="00742418"/>
    <w:rsid w:val="00745E69"/>
    <w:rsid w:val="00746957"/>
    <w:rsid w:val="0074786F"/>
    <w:rsid w:val="007521EE"/>
    <w:rsid w:val="007535F7"/>
    <w:rsid w:val="00753DDA"/>
    <w:rsid w:val="007632C0"/>
    <w:rsid w:val="00770ADA"/>
    <w:rsid w:val="00772240"/>
    <w:rsid w:val="00775C22"/>
    <w:rsid w:val="00776154"/>
    <w:rsid w:val="00780CB8"/>
    <w:rsid w:val="007858C3"/>
    <w:rsid w:val="00790F47"/>
    <w:rsid w:val="007910EF"/>
    <w:rsid w:val="007960B8"/>
    <w:rsid w:val="007A6576"/>
    <w:rsid w:val="007A6A15"/>
    <w:rsid w:val="007A7B75"/>
    <w:rsid w:val="007B05EC"/>
    <w:rsid w:val="007B33B7"/>
    <w:rsid w:val="007B4643"/>
    <w:rsid w:val="007B6AF8"/>
    <w:rsid w:val="007E6215"/>
    <w:rsid w:val="007E7CF0"/>
    <w:rsid w:val="007F1332"/>
    <w:rsid w:val="007F26A9"/>
    <w:rsid w:val="007F44D6"/>
    <w:rsid w:val="00802F36"/>
    <w:rsid w:val="00806311"/>
    <w:rsid w:val="00807EA9"/>
    <w:rsid w:val="00810D64"/>
    <w:rsid w:val="0082456E"/>
    <w:rsid w:val="00830E91"/>
    <w:rsid w:val="00833E79"/>
    <w:rsid w:val="0084471A"/>
    <w:rsid w:val="00847CF2"/>
    <w:rsid w:val="0085146A"/>
    <w:rsid w:val="00852423"/>
    <w:rsid w:val="00853769"/>
    <w:rsid w:val="0085467B"/>
    <w:rsid w:val="00871193"/>
    <w:rsid w:val="0089009F"/>
    <w:rsid w:val="0089252D"/>
    <w:rsid w:val="008A481E"/>
    <w:rsid w:val="008B1981"/>
    <w:rsid w:val="008B3D62"/>
    <w:rsid w:val="008C191A"/>
    <w:rsid w:val="008C3284"/>
    <w:rsid w:val="008C43AF"/>
    <w:rsid w:val="008D20E2"/>
    <w:rsid w:val="008D501E"/>
    <w:rsid w:val="008D525B"/>
    <w:rsid w:val="008D54AD"/>
    <w:rsid w:val="008E0DAB"/>
    <w:rsid w:val="008F56EC"/>
    <w:rsid w:val="0091248E"/>
    <w:rsid w:val="0092674C"/>
    <w:rsid w:val="0093042A"/>
    <w:rsid w:val="00931B6E"/>
    <w:rsid w:val="009360EA"/>
    <w:rsid w:val="009401ED"/>
    <w:rsid w:val="009420A1"/>
    <w:rsid w:val="00946856"/>
    <w:rsid w:val="00961844"/>
    <w:rsid w:val="00966BFC"/>
    <w:rsid w:val="00971F92"/>
    <w:rsid w:val="00975B13"/>
    <w:rsid w:val="00984695"/>
    <w:rsid w:val="00987310"/>
    <w:rsid w:val="0099242C"/>
    <w:rsid w:val="009968EC"/>
    <w:rsid w:val="00996A60"/>
    <w:rsid w:val="00997C22"/>
    <w:rsid w:val="009A25DB"/>
    <w:rsid w:val="009A3D2C"/>
    <w:rsid w:val="009B45CC"/>
    <w:rsid w:val="009B5D3C"/>
    <w:rsid w:val="009B5E9E"/>
    <w:rsid w:val="009C06EF"/>
    <w:rsid w:val="009C1621"/>
    <w:rsid w:val="009C438E"/>
    <w:rsid w:val="009C5DDF"/>
    <w:rsid w:val="009C7D3F"/>
    <w:rsid w:val="009D2993"/>
    <w:rsid w:val="009D7973"/>
    <w:rsid w:val="009E0140"/>
    <w:rsid w:val="009E3732"/>
    <w:rsid w:val="009E4D81"/>
    <w:rsid w:val="00A00665"/>
    <w:rsid w:val="00A02C98"/>
    <w:rsid w:val="00A04A30"/>
    <w:rsid w:val="00A10FA1"/>
    <w:rsid w:val="00A14651"/>
    <w:rsid w:val="00A168BE"/>
    <w:rsid w:val="00A17C6F"/>
    <w:rsid w:val="00A248F9"/>
    <w:rsid w:val="00A365F6"/>
    <w:rsid w:val="00A4108A"/>
    <w:rsid w:val="00A43277"/>
    <w:rsid w:val="00A443A2"/>
    <w:rsid w:val="00A44836"/>
    <w:rsid w:val="00A50326"/>
    <w:rsid w:val="00A619C8"/>
    <w:rsid w:val="00A62992"/>
    <w:rsid w:val="00A6389B"/>
    <w:rsid w:val="00A67F88"/>
    <w:rsid w:val="00A71AFB"/>
    <w:rsid w:val="00A90125"/>
    <w:rsid w:val="00A9496F"/>
    <w:rsid w:val="00A9565B"/>
    <w:rsid w:val="00A95796"/>
    <w:rsid w:val="00A9617C"/>
    <w:rsid w:val="00AA3E0B"/>
    <w:rsid w:val="00AB3BD4"/>
    <w:rsid w:val="00AC2818"/>
    <w:rsid w:val="00AC7013"/>
    <w:rsid w:val="00AD1F66"/>
    <w:rsid w:val="00B10D89"/>
    <w:rsid w:val="00B1174E"/>
    <w:rsid w:val="00B16822"/>
    <w:rsid w:val="00B2476E"/>
    <w:rsid w:val="00B444DA"/>
    <w:rsid w:val="00B4578B"/>
    <w:rsid w:val="00B4615C"/>
    <w:rsid w:val="00B52274"/>
    <w:rsid w:val="00B52C22"/>
    <w:rsid w:val="00B5466B"/>
    <w:rsid w:val="00B57686"/>
    <w:rsid w:val="00B6419E"/>
    <w:rsid w:val="00B65970"/>
    <w:rsid w:val="00B70026"/>
    <w:rsid w:val="00B71E9A"/>
    <w:rsid w:val="00B733A2"/>
    <w:rsid w:val="00B81EC8"/>
    <w:rsid w:val="00B83844"/>
    <w:rsid w:val="00B941D7"/>
    <w:rsid w:val="00B96B83"/>
    <w:rsid w:val="00BA241B"/>
    <w:rsid w:val="00BA3D7D"/>
    <w:rsid w:val="00BA48A7"/>
    <w:rsid w:val="00BA7B18"/>
    <w:rsid w:val="00BB04D4"/>
    <w:rsid w:val="00BB5833"/>
    <w:rsid w:val="00BB5E42"/>
    <w:rsid w:val="00BC24FF"/>
    <w:rsid w:val="00BC519E"/>
    <w:rsid w:val="00BC7F6D"/>
    <w:rsid w:val="00BE1D21"/>
    <w:rsid w:val="00BE290E"/>
    <w:rsid w:val="00BE774B"/>
    <w:rsid w:val="00BF0B0C"/>
    <w:rsid w:val="00BF46B1"/>
    <w:rsid w:val="00C01958"/>
    <w:rsid w:val="00C049D1"/>
    <w:rsid w:val="00C239A4"/>
    <w:rsid w:val="00C250EC"/>
    <w:rsid w:val="00C27E13"/>
    <w:rsid w:val="00C42B1B"/>
    <w:rsid w:val="00C42BBF"/>
    <w:rsid w:val="00C61229"/>
    <w:rsid w:val="00C713EB"/>
    <w:rsid w:val="00C75223"/>
    <w:rsid w:val="00C76B50"/>
    <w:rsid w:val="00C81F55"/>
    <w:rsid w:val="00C857B8"/>
    <w:rsid w:val="00C8636B"/>
    <w:rsid w:val="00C869AF"/>
    <w:rsid w:val="00C876EA"/>
    <w:rsid w:val="00C95F44"/>
    <w:rsid w:val="00CA12ED"/>
    <w:rsid w:val="00CA4572"/>
    <w:rsid w:val="00CB6DE5"/>
    <w:rsid w:val="00CC0B7E"/>
    <w:rsid w:val="00CC73D4"/>
    <w:rsid w:val="00CE7B82"/>
    <w:rsid w:val="00CF55A1"/>
    <w:rsid w:val="00CF70C3"/>
    <w:rsid w:val="00CF7A4F"/>
    <w:rsid w:val="00D03BAA"/>
    <w:rsid w:val="00D073E9"/>
    <w:rsid w:val="00D30F49"/>
    <w:rsid w:val="00D32FFC"/>
    <w:rsid w:val="00D338D5"/>
    <w:rsid w:val="00D41DB2"/>
    <w:rsid w:val="00D449ED"/>
    <w:rsid w:val="00D5509B"/>
    <w:rsid w:val="00D65199"/>
    <w:rsid w:val="00D8304C"/>
    <w:rsid w:val="00D90EE1"/>
    <w:rsid w:val="00D976CD"/>
    <w:rsid w:val="00DA2D14"/>
    <w:rsid w:val="00DA4D31"/>
    <w:rsid w:val="00DB57FE"/>
    <w:rsid w:val="00DD5048"/>
    <w:rsid w:val="00DE54FE"/>
    <w:rsid w:val="00DF2BFC"/>
    <w:rsid w:val="00E145C9"/>
    <w:rsid w:val="00E1482E"/>
    <w:rsid w:val="00E14FEA"/>
    <w:rsid w:val="00E17635"/>
    <w:rsid w:val="00E3140F"/>
    <w:rsid w:val="00E34672"/>
    <w:rsid w:val="00E34B92"/>
    <w:rsid w:val="00E3643E"/>
    <w:rsid w:val="00E37DAD"/>
    <w:rsid w:val="00E41664"/>
    <w:rsid w:val="00E5759F"/>
    <w:rsid w:val="00E60167"/>
    <w:rsid w:val="00E81373"/>
    <w:rsid w:val="00E83DAD"/>
    <w:rsid w:val="00E8502B"/>
    <w:rsid w:val="00EA227D"/>
    <w:rsid w:val="00EA6801"/>
    <w:rsid w:val="00EB1DE2"/>
    <w:rsid w:val="00EB6298"/>
    <w:rsid w:val="00EC6410"/>
    <w:rsid w:val="00EC7ECA"/>
    <w:rsid w:val="00ED344B"/>
    <w:rsid w:val="00EE4B8A"/>
    <w:rsid w:val="00EF3997"/>
    <w:rsid w:val="00F00EA6"/>
    <w:rsid w:val="00F02E9C"/>
    <w:rsid w:val="00F043E2"/>
    <w:rsid w:val="00F061C1"/>
    <w:rsid w:val="00F238FE"/>
    <w:rsid w:val="00F24D94"/>
    <w:rsid w:val="00F2679E"/>
    <w:rsid w:val="00F26EB3"/>
    <w:rsid w:val="00F27B6F"/>
    <w:rsid w:val="00F30719"/>
    <w:rsid w:val="00F35C1C"/>
    <w:rsid w:val="00F41F30"/>
    <w:rsid w:val="00F4249C"/>
    <w:rsid w:val="00F42A43"/>
    <w:rsid w:val="00F518A5"/>
    <w:rsid w:val="00F52EB9"/>
    <w:rsid w:val="00F674BE"/>
    <w:rsid w:val="00F82694"/>
    <w:rsid w:val="00FA319F"/>
    <w:rsid w:val="00FA334E"/>
    <w:rsid w:val="00FB1415"/>
    <w:rsid w:val="00FB7E6C"/>
    <w:rsid w:val="00FC4D90"/>
    <w:rsid w:val="00FE59E4"/>
    <w:rsid w:val="00FF6886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AFD54C811E1B3D545404771B7293A2B481D35A79E51F4F6D0ED759222937840C62840C68030k7w0L" TargetMode="External"/><Relationship Id="rId13" Type="http://schemas.openxmlformats.org/officeDocument/2006/relationships/hyperlink" Target="consultantplus://offline/ref=2F9AFD54C811E1B3D545404771B7293A23471934A2970CFEFE89E177952DCC6F478F2441C6803172k6w0L" TargetMode="External"/><Relationship Id="rId18" Type="http://schemas.openxmlformats.org/officeDocument/2006/relationships/hyperlink" Target="consultantplus://offline/ref=30C8D183996A98F180E01C55F3D032C08407D89E5F239049FF4687CB8F0D92C2FA444CE6CB37BDF64E0F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F9AFD54C811E1B3D545404771B7293A2B481D35A79E51F4F6D0ED759222937840C62840C68030k7w0L" TargetMode="External"/><Relationship Id="rId12" Type="http://schemas.openxmlformats.org/officeDocument/2006/relationships/hyperlink" Target="consultantplus://offline/ref=2F9AFD54C811E1B3D545404771B7293A23471E3BA1950CFEFE89E177952DCC6F478F2441C6803272k6wAL" TargetMode="External"/><Relationship Id="rId17" Type="http://schemas.openxmlformats.org/officeDocument/2006/relationships/hyperlink" Target="consultantplus://offline/ref=2F9AFD54C811E1B3D545404771B7293A23471E3BA1950CFEFE89E177952DCC6F478F2441C6803277k6w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9AFD54C811E1B3D545404771B7293A23441C33A0900CFEFE89E177952DCC6F478F2441C681327Ck6wE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AFD54C811E1B3D545404771B7293A23441236A6940CFEFE89E17795k2wDL" TargetMode="External"/><Relationship Id="rId11" Type="http://schemas.openxmlformats.org/officeDocument/2006/relationships/hyperlink" Target="consultantplus://offline/ref=2F9AFD54C811E1B3D545404771B7293A23471934A2970CFEFE89E177952DCC6F478F2441C6803171k6wEL" TargetMode="External"/><Relationship Id="rId5" Type="http://schemas.openxmlformats.org/officeDocument/2006/relationships/hyperlink" Target="consultantplus://offline/ref=2F9AFD54C811E1B3D545404771B7293A23451832A5930CFEFE89E177952DCC6F478F2441C6803074k6w0L" TargetMode="External"/><Relationship Id="rId15" Type="http://schemas.openxmlformats.org/officeDocument/2006/relationships/hyperlink" Target="consultantplus://offline/ref=2F9AFD54C811E1B3D545404771B7293A23451233AE910CFEFE89E177952DCC6F478F2441C6803075k6wBL" TargetMode="External"/><Relationship Id="rId10" Type="http://schemas.openxmlformats.org/officeDocument/2006/relationships/hyperlink" Target="consultantplus://offline/ref=2F9AFD54C811E1B3D545404771B7293A23471E3BA1950CFEFE89E177952DCC6F478F2441C6803571k6w8L" TargetMode="External"/><Relationship Id="rId19" Type="http://schemas.openxmlformats.org/officeDocument/2006/relationships/hyperlink" Target="consultantplus://offline/ref=30C8D183996A98F180E01C55F3D032C08402DF915B219049FF4687CB8F0D92C2FA444CE6CB37BEF54E08L" TargetMode="External"/><Relationship Id="rId4" Type="http://schemas.openxmlformats.org/officeDocument/2006/relationships/hyperlink" Target="consultantplus://offline/ref=2F9AFD54C811E1B3D545404771B7293A23451A34A7940CFEFE89E177952DCC6F478F2441C6803072k6w1L" TargetMode="External"/><Relationship Id="rId9" Type="http://schemas.openxmlformats.org/officeDocument/2006/relationships/hyperlink" Target="consultantplus://offline/ref=2F9AFD54C811E1B3D545404771B7293A23471E3BA1950CFEFE89E177952DCC6F478F2441C680347Dk6w1L" TargetMode="External"/><Relationship Id="rId14" Type="http://schemas.openxmlformats.org/officeDocument/2006/relationships/hyperlink" Target="consultantplus://offline/ref=2F9AFD54C811E1B3D545404771B7293A23431236A2930CFEFE89E177952DCC6F478F2441C6803074k6w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1397</Words>
  <Characters>7964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Admin</cp:lastModifiedBy>
  <cp:revision>2</cp:revision>
  <dcterms:created xsi:type="dcterms:W3CDTF">2015-01-27T11:02:00Z</dcterms:created>
  <dcterms:modified xsi:type="dcterms:W3CDTF">2015-01-27T11:02:00Z</dcterms:modified>
</cp:coreProperties>
</file>