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91" w:rsidRDefault="00703B91">
      <w:pPr>
        <w:pStyle w:val="ConsPlusNormal"/>
        <w:outlineLvl w:val="0"/>
      </w:pPr>
      <w:r>
        <w:t>Зарегистрировано в Минюсте России 13 марта 2013 г. N 27639</w:t>
      </w:r>
    </w:p>
    <w:p w:rsidR="00703B91" w:rsidRDefault="00703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B91" w:rsidRDefault="00703B91">
      <w:pPr>
        <w:pStyle w:val="ConsPlusNormal"/>
        <w:jc w:val="center"/>
      </w:pPr>
    </w:p>
    <w:p w:rsidR="00703B91" w:rsidRDefault="00703B91">
      <w:pPr>
        <w:pStyle w:val="ConsPlusTitle"/>
        <w:jc w:val="center"/>
      </w:pPr>
      <w:r>
        <w:t>МИНИСТЕРСТВО ЗДРАВООХРАНЕНИЯ РОССИЙСКОЙ ФЕДЕРАЦИИ</w:t>
      </w:r>
    </w:p>
    <w:p w:rsidR="00703B91" w:rsidRDefault="00703B91">
      <w:pPr>
        <w:pStyle w:val="ConsPlusTitle"/>
        <w:jc w:val="center"/>
      </w:pPr>
    </w:p>
    <w:p w:rsidR="00703B91" w:rsidRDefault="00703B91">
      <w:pPr>
        <w:pStyle w:val="ConsPlusTitle"/>
        <w:jc w:val="center"/>
      </w:pPr>
      <w:r>
        <w:t>ПРИКАЗ</w:t>
      </w:r>
    </w:p>
    <w:p w:rsidR="00703B91" w:rsidRDefault="00703B91">
      <w:pPr>
        <w:pStyle w:val="ConsPlusTitle"/>
        <w:jc w:val="center"/>
      </w:pPr>
      <w:r>
        <w:t>от 20 декабря 2012 г. N 1127н</w:t>
      </w:r>
    </w:p>
    <w:p w:rsidR="00703B91" w:rsidRDefault="00703B91">
      <w:pPr>
        <w:pStyle w:val="ConsPlusTitle"/>
        <w:jc w:val="center"/>
      </w:pPr>
    </w:p>
    <w:p w:rsidR="00703B91" w:rsidRDefault="00703B91">
      <w:pPr>
        <w:pStyle w:val="ConsPlusTitle"/>
        <w:jc w:val="center"/>
      </w:pPr>
      <w:r>
        <w:t>ОБ УТВЕРЖДЕНИИ СТАНДАРТА</w:t>
      </w:r>
    </w:p>
    <w:p w:rsidR="00703B91" w:rsidRDefault="00703B91">
      <w:pPr>
        <w:pStyle w:val="ConsPlusTitle"/>
        <w:jc w:val="center"/>
      </w:pPr>
      <w:r>
        <w:t xml:space="preserve">ПЕРВИЧНОЙ МЕДИКО-САНИТАРНОЙ ПОМОЩИ ДЕТЯМ </w:t>
      </w:r>
      <w:proofErr w:type="gramStart"/>
      <w:r>
        <w:t>ПРИ</w:t>
      </w:r>
      <w:proofErr w:type="gramEnd"/>
      <w:r>
        <w:t xml:space="preserve"> СПЕЦИФИЧЕСКОЙ</w:t>
      </w:r>
    </w:p>
    <w:p w:rsidR="00703B91" w:rsidRDefault="00703B91">
      <w:pPr>
        <w:pStyle w:val="ConsPlusTitle"/>
        <w:jc w:val="center"/>
      </w:pPr>
      <w:r>
        <w:t>ПРОФИЛАКТИКЕ ОСТРЫХ РЕСПИРАТОРНЫХ ИНФЕКЦИЙ</w:t>
      </w:r>
    </w:p>
    <w:p w:rsidR="00703B91" w:rsidRDefault="00703B91">
      <w:pPr>
        <w:pStyle w:val="ConsPlusNormal"/>
        <w:jc w:val="center"/>
      </w:pPr>
    </w:p>
    <w:p w:rsidR="00703B91" w:rsidRDefault="00703B9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специфической профилактике острых респираторных инфекций согласно приложению.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jc w:val="right"/>
      </w:pPr>
      <w:r>
        <w:t>Министр</w:t>
      </w:r>
    </w:p>
    <w:p w:rsidR="00703B91" w:rsidRDefault="00703B91">
      <w:pPr>
        <w:pStyle w:val="ConsPlusNormal"/>
        <w:jc w:val="right"/>
      </w:pPr>
      <w:r>
        <w:t>В.И.СКВОРЦОВА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jc w:val="right"/>
        <w:outlineLvl w:val="0"/>
      </w:pPr>
      <w:r>
        <w:t>Приложение</w:t>
      </w:r>
    </w:p>
    <w:p w:rsidR="00703B91" w:rsidRDefault="00703B91">
      <w:pPr>
        <w:pStyle w:val="ConsPlusNormal"/>
        <w:jc w:val="right"/>
      </w:pPr>
      <w:r>
        <w:t>к приказу Министерства здравоохранения</w:t>
      </w:r>
    </w:p>
    <w:p w:rsidR="00703B91" w:rsidRDefault="00703B91">
      <w:pPr>
        <w:pStyle w:val="ConsPlusNormal"/>
        <w:jc w:val="right"/>
      </w:pPr>
      <w:r>
        <w:t>Российской Федерации</w:t>
      </w:r>
    </w:p>
    <w:p w:rsidR="00703B91" w:rsidRDefault="00703B91">
      <w:pPr>
        <w:pStyle w:val="ConsPlusNormal"/>
        <w:jc w:val="right"/>
      </w:pPr>
      <w:r>
        <w:t>от 20 декабря 2012 г. N 1127н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Title"/>
        <w:jc w:val="center"/>
      </w:pPr>
      <w:bookmarkStart w:id="0" w:name="P28"/>
      <w:bookmarkEnd w:id="0"/>
      <w:r>
        <w:t>СТАНДАРТ</w:t>
      </w:r>
    </w:p>
    <w:p w:rsidR="00703B91" w:rsidRDefault="00703B91">
      <w:pPr>
        <w:pStyle w:val="ConsPlusTitle"/>
        <w:jc w:val="center"/>
      </w:pPr>
      <w:r>
        <w:t xml:space="preserve">ПЕРВИЧНОЙ МЕДИКО-САНИТАРНОЙ ПОМОЩИ ДЕТЯМ </w:t>
      </w:r>
      <w:proofErr w:type="gramStart"/>
      <w:r>
        <w:t>ПРИ</w:t>
      </w:r>
      <w:proofErr w:type="gramEnd"/>
      <w:r>
        <w:t xml:space="preserve"> СПЕЦИФИЧЕСКОЙ</w:t>
      </w:r>
    </w:p>
    <w:p w:rsidR="00703B91" w:rsidRDefault="00703B91">
      <w:pPr>
        <w:pStyle w:val="ConsPlusTitle"/>
        <w:jc w:val="center"/>
      </w:pPr>
      <w:r>
        <w:t>ПРОФИЛАКТИКЕ ОСТРЫХ РЕСПИРАТОРНЫХ ИНФЕКЦИЙ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  <w:r>
        <w:t>Категория возрастная: дети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>Пол: любой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>Фаза: любая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>Стадия: любая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703B91" w:rsidRDefault="00703B91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>Средние сроки лечения (количество дней): 5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87" w:history="1">
        <w:r>
          <w:rPr>
            <w:color w:val="0000FF"/>
          </w:rPr>
          <w:t>&lt;*&gt;</w:t>
        </w:r>
      </w:hyperlink>
    </w:p>
    <w:p w:rsidR="00703B91" w:rsidRDefault="00703B91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6" w:history="1">
        <w:r>
          <w:rPr>
            <w:color w:val="0000FF"/>
          </w:rPr>
          <w:t>Z04.8</w:t>
        </w:r>
      </w:hyperlink>
      <w:r>
        <w:t xml:space="preserve">  Обследование и наблюдение по другим</w:t>
      </w:r>
    </w:p>
    <w:p w:rsidR="00703B91" w:rsidRDefault="00703B91">
      <w:pPr>
        <w:pStyle w:val="ConsPlusCell"/>
        <w:jc w:val="both"/>
      </w:pPr>
      <w:r>
        <w:t xml:space="preserve">                                    уточненным поводам</w:t>
      </w: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7" w:history="1">
        <w:r>
          <w:rPr>
            <w:color w:val="0000FF"/>
          </w:rPr>
          <w:t>Z23.8</w:t>
        </w:r>
      </w:hyperlink>
      <w:r>
        <w:t xml:space="preserve">  Необходимость иммунизации </w:t>
      </w:r>
      <w:proofErr w:type="gramStart"/>
      <w:r>
        <w:t>против</w:t>
      </w:r>
      <w:proofErr w:type="gramEnd"/>
      <w:r>
        <w:t xml:space="preserve"> другой</w:t>
      </w:r>
    </w:p>
    <w:p w:rsidR="00703B91" w:rsidRDefault="00703B91">
      <w:pPr>
        <w:pStyle w:val="ConsPlusCell"/>
        <w:jc w:val="both"/>
      </w:pPr>
      <w:r>
        <w:t xml:space="preserve">                                    одной бактериальной болезни</w:t>
      </w: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8" w:history="1">
        <w:r>
          <w:rPr>
            <w:color w:val="0000FF"/>
          </w:rPr>
          <w:t>Z25.1</w:t>
        </w:r>
      </w:hyperlink>
      <w:r>
        <w:t xml:space="preserve">  Необходимость иммунизации против гриппа</w:t>
      </w: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9" w:history="1">
        <w:r>
          <w:rPr>
            <w:color w:val="0000FF"/>
          </w:rPr>
          <w:t>Z27.8</w:t>
        </w:r>
      </w:hyperlink>
      <w:r>
        <w:t xml:space="preserve">  Необходимость иммунизации против других</w:t>
      </w:r>
    </w:p>
    <w:p w:rsidR="00703B91" w:rsidRDefault="00703B91">
      <w:pPr>
        <w:pStyle w:val="ConsPlusCell"/>
        <w:jc w:val="both"/>
      </w:pPr>
      <w:r>
        <w:t xml:space="preserve">                                    комбинаций инфекционных болезней</w:t>
      </w: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10" w:history="1">
        <w:r>
          <w:rPr>
            <w:color w:val="0000FF"/>
          </w:rPr>
          <w:t>Z28.0</w:t>
        </w:r>
      </w:hyperlink>
      <w:r>
        <w:t xml:space="preserve">  Иммунизация не проведена </w:t>
      </w:r>
      <w:proofErr w:type="gramStart"/>
      <w:r>
        <w:t>из-за</w:t>
      </w:r>
      <w:proofErr w:type="gramEnd"/>
    </w:p>
    <w:p w:rsidR="00703B91" w:rsidRDefault="00703B91">
      <w:pPr>
        <w:pStyle w:val="ConsPlusCell"/>
        <w:jc w:val="both"/>
      </w:pPr>
      <w:r>
        <w:t xml:space="preserve">                                    медицинских противопоказаний</w:t>
      </w: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11" w:history="1">
        <w:r>
          <w:rPr>
            <w:color w:val="0000FF"/>
          </w:rPr>
          <w:t>Z28.2</w:t>
        </w:r>
      </w:hyperlink>
      <w:r>
        <w:t xml:space="preserve">  Иммунизация не проведена из-за отказа</w:t>
      </w:r>
    </w:p>
    <w:p w:rsidR="00703B91" w:rsidRDefault="00703B91">
      <w:pPr>
        <w:pStyle w:val="ConsPlusCell"/>
        <w:jc w:val="both"/>
      </w:pPr>
      <w:r>
        <w:t xml:space="preserve">                                    пациента по </w:t>
      </w:r>
      <w:proofErr w:type="gramStart"/>
      <w:r>
        <w:t>другой</w:t>
      </w:r>
      <w:proofErr w:type="gramEnd"/>
      <w:r>
        <w:t xml:space="preserve"> или </w:t>
      </w:r>
      <w:proofErr w:type="spellStart"/>
      <w:r>
        <w:t>неуточненной</w:t>
      </w:r>
      <w:proofErr w:type="spellEnd"/>
    </w:p>
    <w:p w:rsidR="00703B91" w:rsidRDefault="00703B91">
      <w:pPr>
        <w:pStyle w:val="ConsPlusCell"/>
        <w:jc w:val="both"/>
      </w:pPr>
      <w:r>
        <w:t xml:space="preserve">                                    причине</w:t>
      </w:r>
    </w:p>
    <w:p w:rsidR="00703B91" w:rsidRDefault="00703B91">
      <w:pPr>
        <w:pStyle w:val="ConsPlusCell"/>
        <w:jc w:val="both"/>
      </w:pPr>
      <w:r>
        <w:t xml:space="preserve">                             </w:t>
      </w:r>
      <w:hyperlink r:id="rId12" w:history="1">
        <w:r>
          <w:rPr>
            <w:color w:val="0000FF"/>
          </w:rPr>
          <w:t>Z29.1</w:t>
        </w:r>
      </w:hyperlink>
      <w:r>
        <w:t xml:space="preserve">  Профилактическая иммунотерапия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703B91" w:rsidRDefault="00703B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520"/>
        <w:gridCol w:w="1560"/>
      </w:tblGrid>
      <w:tr w:rsidR="00703B91">
        <w:trPr>
          <w:trHeight w:val="240"/>
        </w:trPr>
        <w:tc>
          <w:tcPr>
            <w:tcW w:w="9360" w:type="dxa"/>
            <w:gridSpan w:val="4"/>
          </w:tcPr>
          <w:p w:rsidR="00703B91" w:rsidRDefault="00703B9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 Код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предоставления   </w:t>
            </w:r>
          </w:p>
          <w:p w:rsidR="00703B91" w:rsidRDefault="00703B91">
            <w:pPr>
              <w:pStyle w:val="ConsPlusNonformat"/>
              <w:jc w:val="both"/>
            </w:pPr>
            <w:hyperlink w:anchor="P1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Усредненный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показатель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кратности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B01.002.001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аллерголога-иммунолога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B01.004.001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гастроэнтеролога </w:t>
            </w:r>
            <w:proofErr w:type="gramStart"/>
            <w:r>
              <w:t>первичный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B01.005.001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гематолога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B01.009.001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детского онколога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B01.014.001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B01.015.003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детского кардиолога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B01.023.001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B01.025.001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нефролога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B01.026.001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 общей </w:t>
            </w:r>
          </w:p>
          <w:p w:rsidR="00703B91" w:rsidRDefault="00703B91">
            <w:pPr>
              <w:pStyle w:val="ConsPlusNonformat"/>
              <w:jc w:val="both"/>
            </w:pPr>
            <w:r>
              <w:t>практики (семейного врача)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B01.028.001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lastRenderedPageBreak/>
              <w:t>оториноларинголога</w:t>
            </w:r>
            <w:proofErr w:type="spellEnd"/>
            <w: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B01.031.003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педиатра участкового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первичный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  <w:r>
        <w:t>--------------------------------</w:t>
      </w:r>
    </w:p>
    <w:p w:rsidR="00703B91" w:rsidRDefault="00703B91">
      <w:pPr>
        <w:pStyle w:val="ConsPlusNormal"/>
        <w:spacing w:before="220"/>
        <w:ind w:firstLine="540"/>
        <w:jc w:val="both"/>
      </w:pPr>
      <w:bookmarkStart w:id="1" w:name="P121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703B91" w:rsidRDefault="00703B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520"/>
        <w:gridCol w:w="1560"/>
      </w:tblGrid>
      <w:tr w:rsidR="00703B91">
        <w:trPr>
          <w:trHeight w:val="240"/>
        </w:trPr>
        <w:tc>
          <w:tcPr>
            <w:tcW w:w="9360" w:type="dxa"/>
            <w:gridSpan w:val="4"/>
          </w:tcPr>
          <w:p w:rsidR="00703B91" w:rsidRDefault="00703B9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 Код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предоставления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Усредненный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показатель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кратности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A09.05.054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сывороточных  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иммуноглобулинов в крови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A09.05.054.001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сывороточного 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иммуноглобулина E в крови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A09.05.075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комплемента и его фракций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A09.05.118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антител к антигенам       </w:t>
            </w:r>
          </w:p>
          <w:p w:rsidR="00703B91" w:rsidRDefault="00703B91">
            <w:pPr>
              <w:pStyle w:val="ConsPlusNonformat"/>
              <w:jc w:val="both"/>
            </w:pPr>
            <w:r>
              <w:t>растительного, животного и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химического происхождения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A09.05.137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18-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гидродезоксикортикостерона</w:t>
            </w:r>
            <w:proofErr w:type="spellEnd"/>
          </w:p>
          <w:p w:rsidR="00703B91" w:rsidRDefault="00703B91">
            <w:pPr>
              <w:pStyle w:val="ConsPlusNonformat"/>
              <w:jc w:val="both"/>
            </w:pPr>
            <w:r>
              <w:t xml:space="preserve">в крови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A09.05.138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18-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гидроксикортикостерона</w:t>
            </w:r>
            <w:proofErr w:type="spellEnd"/>
            <w:r>
              <w:t xml:space="preserve"> в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A09.05.139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17-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гидроксипрогестерона</w:t>
            </w:r>
            <w:proofErr w:type="spellEnd"/>
            <w:r>
              <w:t xml:space="preserve"> в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A09.05.141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11-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дезоксикортикостерона</w:t>
            </w:r>
            <w:proofErr w:type="spellEnd"/>
            <w:r>
              <w:t xml:space="preserve"> в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A09.05.142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11-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дезоксикортикортизола</w:t>
            </w:r>
            <w:proofErr w:type="spellEnd"/>
            <w:r>
              <w:t xml:space="preserve"> в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A09.19.002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гельминты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A09.19.004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физических</w:t>
            </w:r>
            <w:proofErr w:type="gramEnd"/>
            <w:r>
              <w:t xml:space="preserve">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свойств каловых масс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A09.19.009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простейшие и яйца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гельминтов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A09.28.036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17-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гидроксикортикостероидов</w:t>
            </w:r>
            <w:proofErr w:type="spellEnd"/>
            <w:r>
              <w:t xml:space="preserve">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(17-ОКС) в моче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A12.05.015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времени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кровотечения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A12.05.016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свойств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сгустка крови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A12.05.017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агрегации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тромбоцитов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A12.05.018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       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фибринолитической</w:t>
            </w:r>
            <w:proofErr w:type="spellEnd"/>
            <w:r>
              <w:t xml:space="preserve">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активности крови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A12.05.027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        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протромбинового</w:t>
            </w:r>
            <w:proofErr w:type="spellEnd"/>
            <w:r>
              <w:t xml:space="preserve">           </w:t>
            </w:r>
          </w:p>
          <w:p w:rsidR="00703B91" w:rsidRDefault="00703B91">
            <w:pPr>
              <w:pStyle w:val="ConsPlusNonformat"/>
              <w:jc w:val="both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плазме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A12.05.028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</w:t>
            </w:r>
            <w:proofErr w:type="spellStart"/>
            <w:r>
              <w:t>тромбинового</w:t>
            </w:r>
            <w:proofErr w:type="spellEnd"/>
            <w:r>
              <w:t xml:space="preserve">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времени в крови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A12.05.044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фактора XIII в плазме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A12.05.045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2-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антиплазмина</w:t>
            </w:r>
            <w:proofErr w:type="spellEnd"/>
            <w:r>
              <w:t xml:space="preserve"> в крови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A12.05.046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ингибитора активаторов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плазминогена</w:t>
            </w:r>
            <w:proofErr w:type="spellEnd"/>
            <w:r>
              <w:t xml:space="preserve"> (ИАП) в крови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A12.05.047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бета-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тромбоглобулина</w:t>
            </w:r>
            <w:proofErr w:type="spellEnd"/>
            <w:r>
              <w:t xml:space="preserve"> в крови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A12.05.048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фактора IV в плазме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тромбоцитов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A12.05.049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703B91" w:rsidRDefault="00703B91">
            <w:pPr>
              <w:pStyle w:val="ConsPlusNonformat"/>
              <w:jc w:val="both"/>
            </w:pPr>
            <w:r>
              <w:t>ингибиторов к фактору VIII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в плазме крови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A12.05.050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ингибиторов к фактору IX </w:t>
            </w:r>
            <w:proofErr w:type="gramStart"/>
            <w:r>
              <w:t>в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плазме крови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A12.05.051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активности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антигена тканевого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активатора </w:t>
            </w:r>
            <w:proofErr w:type="spellStart"/>
            <w:r>
              <w:t>плазминогена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A12.05.052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времени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свертывания плазмы,       </w:t>
            </w:r>
          </w:p>
          <w:p w:rsidR="00703B91" w:rsidRDefault="00703B91">
            <w:pPr>
              <w:pStyle w:val="ConsPlusNonformat"/>
              <w:jc w:val="both"/>
            </w:pPr>
            <w:proofErr w:type="gramStart"/>
            <w:r>
              <w:t>активированное</w:t>
            </w:r>
            <w:proofErr w:type="gramEnd"/>
            <w:r>
              <w:t xml:space="preserve"> каолином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A12.05.053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времени       </w:t>
            </w:r>
          </w:p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свертывания плазмы,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активированное </w:t>
            </w:r>
            <w:proofErr w:type="spellStart"/>
            <w:r>
              <w:t>кефалином</w:t>
            </w:r>
            <w:proofErr w:type="spellEnd"/>
            <w:r>
              <w:t xml:space="preserve">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A12.26.012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Проведение пробы </w:t>
            </w:r>
            <w:proofErr w:type="gramStart"/>
            <w:r>
              <w:t>с</w:t>
            </w:r>
            <w:proofErr w:type="gramEnd"/>
            <w: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r>
              <w:t>лекарственными препаратами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A26.06.100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Определение               </w:t>
            </w:r>
          </w:p>
          <w:p w:rsidR="00703B91" w:rsidRDefault="00703B91">
            <w:pPr>
              <w:pStyle w:val="ConsPlusNonformat"/>
              <w:jc w:val="both"/>
            </w:pPr>
            <w:proofErr w:type="gramStart"/>
            <w:r>
              <w:t>иммуноглобулинов (</w:t>
            </w:r>
            <w:proofErr w:type="spellStart"/>
            <w:r>
              <w:t>IgA</w:t>
            </w:r>
            <w:proofErr w:type="spellEnd"/>
            <w:r>
              <w:t xml:space="preserve">,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proofErr w:type="spellStart"/>
            <w:proofErr w:type="gram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в крови         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0,001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A26.19.001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Бактериологическое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возбудителя дизентерии    </w:t>
            </w:r>
          </w:p>
          <w:p w:rsidR="00703B91" w:rsidRDefault="00703B91">
            <w:pPr>
              <w:pStyle w:val="ConsPlusNonformat"/>
              <w:jc w:val="both"/>
            </w:pPr>
            <w:r>
              <w:t>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A26.19.002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Бактериологическое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кала на </w:t>
            </w:r>
            <w:proofErr w:type="spellStart"/>
            <w:r>
              <w:t>тифо</w:t>
            </w:r>
            <w:proofErr w:type="spellEnd"/>
            <w:r>
              <w:t>-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паратифозные              </w:t>
            </w:r>
          </w:p>
          <w:p w:rsidR="00703B91" w:rsidRDefault="00703B91">
            <w:pPr>
              <w:pStyle w:val="ConsPlusNonformat"/>
              <w:jc w:val="both"/>
            </w:pPr>
            <w:proofErr w:type="gramStart"/>
            <w:r>
              <w:t>микроорганизмы (</w:t>
            </w:r>
            <w:proofErr w:type="spellStart"/>
            <w:r>
              <w:t>Salmonella</w:t>
            </w:r>
            <w:proofErr w:type="spellEnd"/>
            <w:proofErr w:type="gramEnd"/>
          </w:p>
          <w:p w:rsidR="00703B91" w:rsidRDefault="00703B91">
            <w:pPr>
              <w:pStyle w:val="ConsPlusNonformat"/>
              <w:jc w:val="both"/>
            </w:pPr>
            <w:proofErr w:type="spellStart"/>
            <w:proofErr w:type="gramStart"/>
            <w:r>
              <w:t>typhi</w:t>
            </w:r>
            <w:proofErr w:type="spellEnd"/>
            <w:r>
              <w:t xml:space="preserve">)                    </w:t>
            </w:r>
            <w:proofErr w:type="gramEnd"/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A26.19.008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Бактериологическое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аэробные и факультативно-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анаэробные микроорганизмы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B03.016.003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Общий (клинический) анализ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B03.016.004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Анализ крови биохимический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общетерапевтический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B03.016.006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Анализ мочи общий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703B91" w:rsidRDefault="00703B9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360"/>
        <w:gridCol w:w="2520"/>
        <w:gridCol w:w="1560"/>
      </w:tblGrid>
      <w:tr w:rsidR="00703B91">
        <w:trPr>
          <w:trHeight w:val="240"/>
        </w:trPr>
        <w:tc>
          <w:tcPr>
            <w:tcW w:w="9360" w:type="dxa"/>
            <w:gridSpan w:val="4"/>
          </w:tcPr>
          <w:p w:rsidR="00703B91" w:rsidRDefault="00703B9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 Код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медицинской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услуги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      услуги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Усредненный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показатель частоты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предоставления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Усредненный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показатель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кратности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применения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A04.06.003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вилочковой</w:t>
            </w:r>
            <w:proofErr w:type="gramEnd"/>
            <w:r>
              <w:t xml:space="preserve">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железы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A04.16.001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органов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брюшной полости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(комплексное)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A04.23.001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spellStart"/>
            <w:r>
              <w:t>Нейросонография</w:t>
            </w:r>
            <w:proofErr w:type="spellEnd"/>
            <w:r>
              <w:t xml:space="preserve">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>A04.23.001.001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головного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мозга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0,5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A04.28.001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Ультразвуковое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исследование почек и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надпочечников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0,3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A05.10.006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Регистрация   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электрокардиограммы  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  <w:tr w:rsidR="00703B9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A05.23.001    </w:t>
            </w:r>
          </w:p>
        </w:tc>
        <w:tc>
          <w:tcPr>
            <w:tcW w:w="33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Электроэнцефалография     </w:t>
            </w:r>
          </w:p>
        </w:tc>
        <w:tc>
          <w:tcPr>
            <w:tcW w:w="25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0,05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</w:t>
            </w:r>
          </w:p>
        </w:tc>
      </w:tr>
    </w:tbl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703B91" w:rsidRDefault="00703B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703B91">
        <w:trPr>
          <w:trHeight w:val="240"/>
        </w:trPr>
        <w:tc>
          <w:tcPr>
            <w:tcW w:w="9360" w:type="dxa"/>
            <w:gridSpan w:val="4"/>
          </w:tcPr>
          <w:p w:rsidR="00703B91" w:rsidRDefault="00703B91">
            <w:pPr>
              <w:pStyle w:val="ConsPlusNonformat"/>
              <w:jc w:val="both"/>
              <w:outlineLvl w:val="2"/>
            </w:pPr>
            <w:r>
              <w:lastRenderedPageBreak/>
              <w:t xml:space="preserve">Прием (осмотр, консультация) и наблюдение врача-специалиста 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  Код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B01.002.002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аллерголога-иммунолога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B01.004.002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гастроэнтеролога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B01.005.002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гематолога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B01.009.002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детского онколога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B01.014.002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инфекциониста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B01.015.004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детского кардиолога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B01.023.002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невролога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B01.025.002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нефролога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B01.026.002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общей практики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(семейного врача)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B01.028.002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B01.031.004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gramStart"/>
            <w:r>
              <w:t xml:space="preserve">Прием (осмотр,          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консультация) врача-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педиатра участкового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повторный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03B91" w:rsidRDefault="00703B9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703B91">
        <w:trPr>
          <w:trHeight w:val="240"/>
        </w:trPr>
        <w:tc>
          <w:tcPr>
            <w:tcW w:w="9360" w:type="dxa"/>
            <w:gridSpan w:val="4"/>
          </w:tcPr>
          <w:p w:rsidR="00703B91" w:rsidRDefault="00703B91">
            <w:pPr>
              <w:pStyle w:val="ConsPlusNonformat"/>
              <w:jc w:val="both"/>
              <w:outlineLvl w:val="2"/>
            </w:pPr>
            <w:r>
              <w:t xml:space="preserve">Наблюдение и уход за пациентом медицинскими работниками со средним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(начальным) профессиональным образованием                   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  Код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lastRenderedPageBreak/>
              <w:t xml:space="preserve">A02.07.004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Антропометрические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исследования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A02.12.002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Измерение </w:t>
            </w:r>
            <w:proofErr w:type="gramStart"/>
            <w:r>
              <w:t>артериального</w:t>
            </w:r>
            <w:proofErr w:type="gramEnd"/>
            <w:r>
              <w:t xml:space="preserve">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давления </w:t>
            </w:r>
            <w:proofErr w:type="gramStart"/>
            <w:r>
              <w:t>на</w:t>
            </w:r>
            <w:proofErr w:type="gramEnd"/>
            <w:r>
              <w:t xml:space="preserve"> 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периферических </w:t>
            </w:r>
            <w:proofErr w:type="gramStart"/>
            <w:r>
              <w:t>артериях</w:t>
            </w:r>
            <w:proofErr w:type="gramEnd"/>
            <w:r>
              <w:t xml:space="preserve">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A02.30.001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Термометрия общая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2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B04.014.004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Вакцинация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03B91" w:rsidRDefault="00703B9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120"/>
        <w:gridCol w:w="2280"/>
        <w:gridCol w:w="1920"/>
      </w:tblGrid>
      <w:tr w:rsidR="00703B91">
        <w:trPr>
          <w:trHeight w:val="240"/>
        </w:trPr>
        <w:tc>
          <w:tcPr>
            <w:tcW w:w="9360" w:type="dxa"/>
            <w:gridSpan w:val="4"/>
          </w:tcPr>
          <w:p w:rsidR="00703B91" w:rsidRDefault="00703B9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   Код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</w:p>
          <w:p w:rsidR="00703B91" w:rsidRDefault="00703B91">
            <w:pPr>
              <w:pStyle w:val="ConsPlusNonformat"/>
              <w:jc w:val="both"/>
            </w:pPr>
            <w:r>
              <w:t xml:space="preserve">         услуги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 Усредненный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показатель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кратности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  применения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A09.05.054.001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Исследование уровня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сывороточного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иммуноглобулина E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крови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Общий (клинический)     </w:t>
            </w:r>
          </w:p>
          <w:p w:rsidR="00703B91" w:rsidRDefault="00703B91">
            <w:pPr>
              <w:pStyle w:val="ConsPlusNonformat"/>
              <w:jc w:val="both"/>
            </w:pPr>
            <w:r>
              <w:t>анализ крови развернутый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Анализ крови 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биохимический           </w:t>
            </w:r>
          </w:p>
          <w:p w:rsidR="00703B91" w:rsidRDefault="00703B91">
            <w:pPr>
              <w:pStyle w:val="ConsPlusNonformat"/>
              <w:jc w:val="both"/>
            </w:pPr>
            <w:r>
              <w:t xml:space="preserve">общетерапевтический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  <w:tr w:rsidR="00703B9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1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Анализ мочи общий       </w:t>
            </w:r>
          </w:p>
        </w:tc>
        <w:tc>
          <w:tcPr>
            <w:tcW w:w="228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t xml:space="preserve">1             </w:t>
            </w:r>
          </w:p>
        </w:tc>
      </w:tr>
    </w:tbl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03B91" w:rsidRDefault="00703B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2112"/>
        <w:gridCol w:w="2016"/>
        <w:gridCol w:w="1536"/>
        <w:gridCol w:w="1152"/>
        <w:gridCol w:w="768"/>
        <w:gridCol w:w="768"/>
      </w:tblGrid>
      <w:tr w:rsidR="00703B91">
        <w:trPr>
          <w:trHeight w:val="160"/>
        </w:trPr>
        <w:tc>
          <w:tcPr>
            <w:tcW w:w="864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Код  </w:t>
            </w:r>
          </w:p>
        </w:tc>
        <w:tc>
          <w:tcPr>
            <w:tcW w:w="2112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    </w:t>
            </w:r>
            <w:proofErr w:type="spellStart"/>
            <w:r>
              <w:rPr>
                <w:sz w:val="16"/>
              </w:rPr>
              <w:t>Анатомо</w:t>
            </w:r>
            <w:proofErr w:type="spellEnd"/>
            <w:r>
              <w:rPr>
                <w:sz w:val="16"/>
              </w:rPr>
              <w:t xml:space="preserve">-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терапевтическо</w:t>
            </w:r>
            <w:proofErr w:type="spellEnd"/>
            <w:r>
              <w:rPr>
                <w:sz w:val="16"/>
              </w:rPr>
              <w:t xml:space="preserve">-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   химическая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 классификация    </w:t>
            </w:r>
          </w:p>
        </w:tc>
        <w:tc>
          <w:tcPr>
            <w:tcW w:w="2016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 Наименование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лекарственного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препарата </w:t>
            </w:r>
            <w:hyperlink w:anchor="P488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1536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Усредненный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показатель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  частоты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>предоставления</w:t>
            </w:r>
          </w:p>
        </w:tc>
        <w:tc>
          <w:tcPr>
            <w:tcW w:w="1152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Единицы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измерения </w:t>
            </w:r>
          </w:p>
        </w:tc>
        <w:tc>
          <w:tcPr>
            <w:tcW w:w="768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ССД  </w:t>
            </w:r>
          </w:p>
          <w:p w:rsidR="00703B91" w:rsidRDefault="00703B91">
            <w:pPr>
              <w:pStyle w:val="ConsPlusNonformat"/>
              <w:jc w:val="both"/>
            </w:pPr>
            <w:hyperlink w:anchor="P489" w:history="1">
              <w:r>
                <w:rPr>
                  <w:color w:val="0000FF"/>
                  <w:sz w:val="16"/>
                </w:rPr>
                <w:t>&lt;***&gt;</w:t>
              </w:r>
            </w:hyperlink>
          </w:p>
        </w:tc>
        <w:tc>
          <w:tcPr>
            <w:tcW w:w="768" w:type="dxa"/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 СКД  </w:t>
            </w:r>
          </w:p>
          <w:p w:rsidR="00703B91" w:rsidRDefault="00703B91">
            <w:pPr>
              <w:pStyle w:val="ConsPlusNonformat"/>
              <w:jc w:val="both"/>
            </w:pPr>
            <w:hyperlink w:anchor="P490" w:history="1">
              <w:r>
                <w:rPr>
                  <w:color w:val="0000FF"/>
                  <w:sz w:val="16"/>
                </w:rPr>
                <w:t>&lt;****&gt;</w:t>
              </w:r>
            </w:hyperlink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J05AC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Циклические амины  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0,2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Римантадин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150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750 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J05AH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Ингибиторы    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нейроаминидазы</w:t>
            </w:r>
            <w:proofErr w:type="spellEnd"/>
            <w:r>
              <w:rPr>
                <w:sz w:val="16"/>
              </w:rPr>
              <w:t xml:space="preserve">     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0,4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Осельтамивир</w:t>
            </w:r>
            <w:proofErr w:type="spellEnd"/>
            <w:r>
              <w:rPr>
                <w:sz w:val="16"/>
              </w:rPr>
              <w:t xml:space="preserve">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150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375 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Занамивир</w:t>
            </w:r>
            <w:proofErr w:type="spellEnd"/>
            <w:r>
              <w:rPr>
                <w:sz w:val="16"/>
              </w:rPr>
              <w:t xml:space="preserve">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20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100 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J05AX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     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противовирусные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препараты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0,1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Метилфенилтиометил</w:t>
            </w:r>
            <w:proofErr w:type="spellEnd"/>
            <w:r>
              <w:rPr>
                <w:sz w:val="16"/>
              </w:rPr>
              <w:t>-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диметиламинометил</w:t>
            </w:r>
            <w:proofErr w:type="spellEnd"/>
            <w:r>
              <w:rPr>
                <w:sz w:val="16"/>
              </w:rPr>
              <w:t xml:space="preserve">-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гидроксиброминдол</w:t>
            </w:r>
            <w:proofErr w:type="spellEnd"/>
            <w:r>
              <w:rPr>
                <w:sz w:val="16"/>
              </w:rPr>
              <w:t xml:space="preserve">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карбоновой кислоты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этиловый эфир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800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4000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J06BB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Специфические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иммуноглобулины    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0,01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Паливизумаб</w:t>
            </w:r>
            <w:proofErr w:type="spellEnd"/>
            <w:r>
              <w:rPr>
                <w:sz w:val="16"/>
              </w:rPr>
              <w:t xml:space="preserve">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мг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600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3000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J07AG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>инфекций, вызываемых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Haemophilus</w:t>
            </w:r>
            <w:proofErr w:type="spellEnd"/>
            <w:r>
              <w:rPr>
                <w:sz w:val="16"/>
              </w:rPr>
              <w:t xml:space="preserve">   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influenzae</w:t>
            </w:r>
            <w:proofErr w:type="spellEnd"/>
            <w:r>
              <w:rPr>
                <w:sz w:val="16"/>
              </w:rPr>
              <w:t xml:space="preserve"> типа B  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инфекций,  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вызываемых   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Haemophilus</w:t>
            </w:r>
            <w:proofErr w:type="spellEnd"/>
            <w:r>
              <w:rPr>
                <w:sz w:val="16"/>
              </w:rP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influenzae</w:t>
            </w:r>
            <w:proofErr w:type="spellEnd"/>
            <w:r>
              <w:rPr>
                <w:sz w:val="16"/>
              </w:rPr>
              <w:t xml:space="preserve">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1,5 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J07AL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пневмококковой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инфекции           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пневмококковых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инфекций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2   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J07BB  </w:t>
            </w: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Вакцины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профилактики гриппа </w:t>
            </w: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>профилактики гриппа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[живая]            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</w:tr>
      <w:tr w:rsidR="00703B91">
        <w:trPr>
          <w:trHeight w:val="160"/>
        </w:trPr>
        <w:tc>
          <w:tcPr>
            <w:tcW w:w="864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11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201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Вакцина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>профилактики гриппа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[инактивированная] </w:t>
            </w:r>
          </w:p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+ </w:t>
            </w:r>
            <w:proofErr w:type="spellStart"/>
            <w:r>
              <w:rPr>
                <w:sz w:val="16"/>
              </w:rPr>
              <w:t>Азоксимера</w:t>
            </w:r>
            <w:proofErr w:type="spellEnd"/>
            <w:r>
              <w:rPr>
                <w:sz w:val="16"/>
              </w:rPr>
              <w:t xml:space="preserve"> бромид</w:t>
            </w:r>
          </w:p>
        </w:tc>
        <w:tc>
          <w:tcPr>
            <w:tcW w:w="1536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мл     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0,5   </w:t>
            </w:r>
          </w:p>
        </w:tc>
        <w:tc>
          <w:tcPr>
            <w:tcW w:w="768" w:type="dxa"/>
            <w:tcBorders>
              <w:top w:val="nil"/>
            </w:tcBorders>
          </w:tcPr>
          <w:p w:rsidR="00703B91" w:rsidRDefault="00703B91">
            <w:pPr>
              <w:pStyle w:val="ConsPlusNonformat"/>
              <w:jc w:val="both"/>
            </w:pPr>
            <w:r>
              <w:rPr>
                <w:sz w:val="16"/>
              </w:rPr>
              <w:t xml:space="preserve">1     </w:t>
            </w:r>
          </w:p>
        </w:tc>
      </w:tr>
    </w:tbl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  <w:r>
        <w:t>--------------------------------</w:t>
      </w:r>
    </w:p>
    <w:p w:rsidR="00703B91" w:rsidRDefault="00703B91">
      <w:pPr>
        <w:pStyle w:val="ConsPlusNormal"/>
        <w:spacing w:before="220"/>
        <w:ind w:firstLine="540"/>
        <w:jc w:val="both"/>
      </w:pPr>
      <w:bookmarkStart w:id="2" w:name="P487"/>
      <w:bookmarkEnd w:id="2"/>
      <w:r>
        <w:t xml:space="preserve">&lt;*&gt; Международная статистическая </w:t>
      </w:r>
      <w:hyperlink r:id="rId13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703B91" w:rsidRDefault="00703B91">
      <w:pPr>
        <w:pStyle w:val="ConsPlusNormal"/>
        <w:spacing w:before="220"/>
        <w:ind w:firstLine="540"/>
        <w:jc w:val="both"/>
      </w:pPr>
      <w:bookmarkStart w:id="3" w:name="P488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703B91" w:rsidRDefault="00703B91">
      <w:pPr>
        <w:pStyle w:val="ConsPlusNormal"/>
        <w:spacing w:before="220"/>
        <w:ind w:firstLine="540"/>
        <w:jc w:val="both"/>
      </w:pPr>
      <w:bookmarkStart w:id="4" w:name="P489"/>
      <w:bookmarkEnd w:id="4"/>
      <w:r>
        <w:t>&lt;***&gt; Средняя суточная доза.</w:t>
      </w:r>
    </w:p>
    <w:p w:rsidR="00703B91" w:rsidRDefault="00703B91">
      <w:pPr>
        <w:pStyle w:val="ConsPlusNormal"/>
        <w:spacing w:before="220"/>
        <w:ind w:firstLine="540"/>
        <w:jc w:val="both"/>
      </w:pPr>
      <w:bookmarkStart w:id="5" w:name="P490"/>
      <w:bookmarkEnd w:id="5"/>
      <w:r>
        <w:t>&lt;****&gt; Средняя курсовая доза.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  <w:r>
        <w:t>Примечания: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703B91" w:rsidRDefault="00703B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4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</w:t>
      </w:r>
      <w:proofErr w:type="gramEnd"/>
      <w:r>
        <w:t xml:space="preserve"> </w:t>
      </w:r>
      <w:proofErr w:type="gramStart"/>
      <w:r>
        <w:t>48, ст. 724; 2012, N 26, ст. 3442, 3446)).</w:t>
      </w:r>
      <w:proofErr w:type="gramEnd"/>
    </w:p>
    <w:p w:rsidR="00703B91" w:rsidRDefault="00703B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</w:t>
      </w:r>
      <w:r>
        <w:lastRenderedPageBreak/>
        <w:t xml:space="preserve">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7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8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9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20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21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ind w:firstLine="540"/>
        <w:jc w:val="both"/>
      </w:pPr>
    </w:p>
    <w:p w:rsidR="00703B91" w:rsidRDefault="00703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70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B91"/>
    <w:rsid w:val="00653978"/>
    <w:rsid w:val="00703B91"/>
    <w:rsid w:val="00C34BFF"/>
    <w:rsid w:val="00D8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03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EC26D125FD6F71B17A8F3204A310353E791377D7AAEF4985B294DDAA8610544C7862C3334BC44F7987EFC0EA01187BBA6611F9C82L4UAG" TargetMode="External"/><Relationship Id="rId13" Type="http://schemas.openxmlformats.org/officeDocument/2006/relationships/hyperlink" Target="consultantplus://offline/ref=F33EC26D125FD6F71B17A8F3204A310353E791377D7AAEF4985B294DDAA873051CCB822B2935BA51A1C93BLAU1G" TargetMode="External"/><Relationship Id="rId18" Type="http://schemas.openxmlformats.org/officeDocument/2006/relationships/hyperlink" Target="consultantplus://offline/ref=F33EC26D125FD6F71B17A8F3204A310351EE9C317427A4FCC1572B4AD5F776100D938E28352ABA4EBDCB3AA8L0U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3EC26D125FD6F71B17A8F3204A310356EA9E327427A4FCC1572B4AD5F776100D938E28352ABA4EBDCB3AA8L0UBG" TargetMode="External"/><Relationship Id="rId7" Type="http://schemas.openxmlformats.org/officeDocument/2006/relationships/hyperlink" Target="consultantplus://offline/ref=F33EC26D125FD6F71B17A8F3204A310353E791377D7AAEF4985B294DDAA8610544C7862C343CBC44F7987EFC0EA01187BBA6611F9C82L4UAG" TargetMode="External"/><Relationship Id="rId12" Type="http://schemas.openxmlformats.org/officeDocument/2006/relationships/hyperlink" Target="consultantplus://offline/ref=F33EC26D125FD6F71B17A8F3204A310353E791377D7AAEF4985B294DDAA8610544C7862C3330BC44F7987EFC0EA01187BBA6611F9C82L4UAG" TargetMode="External"/><Relationship Id="rId17" Type="http://schemas.openxmlformats.org/officeDocument/2006/relationships/hyperlink" Target="consultantplus://offline/ref=F33EC26D125FD6F71B17A8F3204A310350E891307627A4FCC1572B4AD5F776100D938E28352ABA4EBDCB3AA8L0U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3EC26D125FD6F71B17A8F3204A310356EA90367227A4FCC1572B4AD5F776020DCB82293732BF4CA89D6BED56AC129BA4A67E039E8343L1U3G" TargetMode="External"/><Relationship Id="rId20" Type="http://schemas.openxmlformats.org/officeDocument/2006/relationships/hyperlink" Target="consultantplus://offline/ref=F33EC26D125FD6F71B17A8F3204A310351EF90377027A4FCC1572B4AD5F776100D938E28352ABA4EBDCB3AA8L0U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EC26D125FD6F71B17A8F3204A310353E791377D7AAEF4985B294DDAA8610544C7862C363CB244F7987EFC0EA01187BBA6611F9C82L4UAG" TargetMode="External"/><Relationship Id="rId11" Type="http://schemas.openxmlformats.org/officeDocument/2006/relationships/hyperlink" Target="consultantplus://offline/ref=F33EC26D125FD6F71B17A8F3204A310353E791377D7AAEF4985B294DDAA8610544C7862C3337B244F7987EFC0EA01187BBA6611F9C82L4UAG" TargetMode="External"/><Relationship Id="rId5" Type="http://schemas.openxmlformats.org/officeDocument/2006/relationships/hyperlink" Target="consultantplus://offline/ref=F33EC26D125FD6F71B17A8F3204A310353E791377D7AAEF4985B294DDAA873051CCB822B2935BA51A1C93BLAU1G" TargetMode="External"/><Relationship Id="rId15" Type="http://schemas.openxmlformats.org/officeDocument/2006/relationships/hyperlink" Target="consultantplus://offline/ref=F33EC26D125FD6F71B17A9F7334A310353EA9E357629F9F6C90E2748D2F829151882D6243636A54EA2D738A902LAU9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33EC26D125FD6F71B17A8F3204A310353E791377D7AAEF4985B294DDAA8610544C7862C3337BE44F7987EFC0EA01187BBA6611F9C82L4UAG" TargetMode="External"/><Relationship Id="rId19" Type="http://schemas.openxmlformats.org/officeDocument/2006/relationships/hyperlink" Target="consultantplus://offline/ref=F33EC26D125FD6F71B17A8F3204A310351EF9C3F7627A4FCC1572B4AD5F776100D938E28352ABA4EBDCB3AA8L0UBG" TargetMode="External"/><Relationship Id="rId4" Type="http://schemas.openxmlformats.org/officeDocument/2006/relationships/hyperlink" Target="consultantplus://offline/ref=F33EC26D125FD6F71B17A8F3204A31035AEC9D367127A4FCC1572B4AD5F776020DCB82293737B248A89D6BED56AC129BA4A67E039E8343L1U3G" TargetMode="External"/><Relationship Id="rId9" Type="http://schemas.openxmlformats.org/officeDocument/2006/relationships/hyperlink" Target="consultantplus://offline/ref=F33EC26D125FD6F71B17A8F3204A310353E791377D7AAEF4985B294DDAA8610544C7862C3337BA44F7987EFC0EA01187BBA6611F9C82L4UAG" TargetMode="External"/><Relationship Id="rId14" Type="http://schemas.openxmlformats.org/officeDocument/2006/relationships/hyperlink" Target="consultantplus://offline/ref=F33EC26D125FD6F71B17A8F3204A31035AEC9D367127A4FCC1572B4AD5F776020DCB82293730BA4EA89D6BED56AC129BA4A67E039E8343L1U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2018-11-12T06:20:00Z</dcterms:created>
  <dcterms:modified xsi:type="dcterms:W3CDTF">2018-11-12T06:34:00Z</dcterms:modified>
</cp:coreProperties>
</file>