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4A" w:rsidRDefault="0067064A">
      <w:pPr>
        <w:pStyle w:val="ConsPlusNormal"/>
        <w:outlineLvl w:val="0"/>
      </w:pPr>
      <w:r>
        <w:t>Зарегистрировано в Минюсте России 29 марта 2013 г. N 27928</w:t>
      </w:r>
    </w:p>
    <w:p w:rsidR="0067064A" w:rsidRDefault="00670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64A" w:rsidRDefault="0067064A">
      <w:pPr>
        <w:pStyle w:val="ConsPlusNormal"/>
      </w:pPr>
    </w:p>
    <w:p w:rsidR="0067064A" w:rsidRDefault="0067064A">
      <w:pPr>
        <w:pStyle w:val="ConsPlusTitle"/>
        <w:jc w:val="center"/>
      </w:pPr>
      <w:r>
        <w:t>МИНИСТЕРСТВО ЗДРАВООХРАНЕНИЯ РОССИЙСКОЙ ФЕДЕРАЦИИ</w:t>
      </w:r>
    </w:p>
    <w:p w:rsidR="0067064A" w:rsidRDefault="0067064A">
      <w:pPr>
        <w:pStyle w:val="ConsPlusTitle"/>
        <w:jc w:val="center"/>
      </w:pPr>
    </w:p>
    <w:p w:rsidR="0067064A" w:rsidRDefault="0067064A">
      <w:pPr>
        <w:pStyle w:val="ConsPlusTitle"/>
        <w:jc w:val="center"/>
      </w:pPr>
      <w:r>
        <w:t>ПРИКАЗ</w:t>
      </w:r>
    </w:p>
    <w:p w:rsidR="0067064A" w:rsidRDefault="0067064A">
      <w:pPr>
        <w:pStyle w:val="ConsPlusTitle"/>
        <w:jc w:val="center"/>
      </w:pPr>
      <w:r>
        <w:t>от 24 декабря 2012 г. N 1441н</w:t>
      </w:r>
    </w:p>
    <w:p w:rsidR="0067064A" w:rsidRDefault="0067064A">
      <w:pPr>
        <w:pStyle w:val="ConsPlusTitle"/>
        <w:jc w:val="center"/>
      </w:pPr>
    </w:p>
    <w:p w:rsidR="0067064A" w:rsidRDefault="0067064A">
      <w:pPr>
        <w:pStyle w:val="ConsPlusTitle"/>
        <w:jc w:val="center"/>
      </w:pPr>
      <w:r>
        <w:t>ОБ УТВЕРЖДЕНИИ СТАНДАРТА</w:t>
      </w:r>
    </w:p>
    <w:p w:rsidR="0067064A" w:rsidRDefault="0067064A">
      <w:pPr>
        <w:pStyle w:val="ConsPlusTitle"/>
        <w:jc w:val="center"/>
      </w:pPr>
      <w:r>
        <w:t>СКОРОЙ МЕДИЦИНСКОЙ ПОМОЩИ ДЕТЯМ ПРИ ЛИХОРАДКЕ</w:t>
      </w:r>
    </w:p>
    <w:p w:rsidR="0067064A" w:rsidRDefault="0067064A">
      <w:pPr>
        <w:pStyle w:val="ConsPlusNormal"/>
        <w:jc w:val="center"/>
      </w:pPr>
    </w:p>
    <w:p w:rsidR="0067064A" w:rsidRDefault="0067064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7064A" w:rsidRDefault="0067064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скорой медицинской помощи детям при лихорадке согласно приложению.</w:t>
      </w:r>
    </w:p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Normal"/>
        <w:jc w:val="right"/>
      </w:pPr>
      <w:r>
        <w:t>Министр</w:t>
      </w:r>
    </w:p>
    <w:p w:rsidR="0067064A" w:rsidRDefault="0067064A">
      <w:pPr>
        <w:pStyle w:val="ConsPlusNormal"/>
        <w:jc w:val="right"/>
      </w:pPr>
      <w:r>
        <w:t>В.И.СКВОРЦОВА</w:t>
      </w:r>
    </w:p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Normal"/>
        <w:jc w:val="right"/>
        <w:outlineLvl w:val="0"/>
      </w:pPr>
      <w:r>
        <w:t>Приложение</w:t>
      </w:r>
    </w:p>
    <w:p w:rsidR="0067064A" w:rsidRDefault="0067064A">
      <w:pPr>
        <w:pStyle w:val="ConsPlusNormal"/>
        <w:jc w:val="right"/>
      </w:pPr>
      <w:r>
        <w:t>к приказу Министерства здравоохранения</w:t>
      </w:r>
    </w:p>
    <w:p w:rsidR="0067064A" w:rsidRDefault="0067064A">
      <w:pPr>
        <w:pStyle w:val="ConsPlusNormal"/>
        <w:jc w:val="right"/>
      </w:pPr>
      <w:r>
        <w:t>Российской Федерации</w:t>
      </w:r>
    </w:p>
    <w:p w:rsidR="0067064A" w:rsidRDefault="0067064A">
      <w:pPr>
        <w:pStyle w:val="ConsPlusNormal"/>
        <w:jc w:val="right"/>
      </w:pPr>
      <w:r>
        <w:t>от 24 декабря 2012 г. N 1441н</w:t>
      </w:r>
    </w:p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Title"/>
        <w:jc w:val="center"/>
      </w:pPr>
      <w:bookmarkStart w:id="0" w:name="P27"/>
      <w:bookmarkEnd w:id="0"/>
      <w:r>
        <w:t>СТАНДАРТ</w:t>
      </w:r>
    </w:p>
    <w:p w:rsidR="0067064A" w:rsidRDefault="0067064A">
      <w:pPr>
        <w:pStyle w:val="ConsPlusTitle"/>
        <w:jc w:val="center"/>
      </w:pPr>
      <w:r>
        <w:t>СКОРОЙ МЕДИЦИНСКОЙ ПОМОЩИ ДЕТЯМ ПРИ ЛИХОРАДКЕ</w:t>
      </w:r>
    </w:p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Normal"/>
        <w:ind w:firstLine="540"/>
        <w:jc w:val="both"/>
      </w:pPr>
      <w:r>
        <w:t>Категория возрастная: дети</w:t>
      </w:r>
    </w:p>
    <w:p w:rsidR="0067064A" w:rsidRDefault="0067064A">
      <w:pPr>
        <w:pStyle w:val="ConsPlusNormal"/>
        <w:spacing w:before="220"/>
        <w:ind w:firstLine="540"/>
        <w:jc w:val="both"/>
      </w:pPr>
      <w:r>
        <w:t>Пол: любой</w:t>
      </w:r>
    </w:p>
    <w:p w:rsidR="0067064A" w:rsidRDefault="0067064A">
      <w:pPr>
        <w:pStyle w:val="ConsPlusNormal"/>
        <w:spacing w:before="220"/>
        <w:ind w:firstLine="540"/>
        <w:jc w:val="both"/>
      </w:pPr>
      <w:r>
        <w:t>Фаза: острое состояние</w:t>
      </w:r>
    </w:p>
    <w:p w:rsidR="0067064A" w:rsidRDefault="0067064A">
      <w:pPr>
        <w:pStyle w:val="ConsPlusNormal"/>
        <w:spacing w:before="220"/>
        <w:ind w:firstLine="540"/>
        <w:jc w:val="both"/>
      </w:pPr>
      <w:r>
        <w:t>Стадия: любая</w:t>
      </w:r>
    </w:p>
    <w:p w:rsidR="0067064A" w:rsidRDefault="0067064A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67064A" w:rsidRDefault="0067064A">
      <w:pPr>
        <w:pStyle w:val="ConsPlusNormal"/>
        <w:spacing w:before="220"/>
        <w:ind w:firstLine="540"/>
        <w:jc w:val="both"/>
      </w:pPr>
      <w:r>
        <w:t>Вид медицинской помощи: скорая медицинская помощь</w:t>
      </w:r>
    </w:p>
    <w:p w:rsidR="0067064A" w:rsidRDefault="0067064A">
      <w:pPr>
        <w:pStyle w:val="ConsPlusNormal"/>
        <w:spacing w:before="220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67064A" w:rsidRDefault="0067064A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</w:t>
      </w:r>
    </w:p>
    <w:p w:rsidR="0067064A" w:rsidRDefault="0067064A">
      <w:pPr>
        <w:pStyle w:val="ConsPlusNormal"/>
        <w:spacing w:before="220"/>
        <w:ind w:firstLine="540"/>
        <w:jc w:val="both"/>
      </w:pPr>
      <w:r>
        <w:t>Средние сроки лечения (количество дней): 1</w:t>
      </w:r>
    </w:p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143" w:history="1">
        <w:r>
          <w:rPr>
            <w:color w:val="0000FF"/>
          </w:rPr>
          <w:t>&lt;*&gt;</w:t>
        </w:r>
      </w:hyperlink>
    </w:p>
    <w:p w:rsidR="0067064A" w:rsidRDefault="0067064A">
      <w:pPr>
        <w:pStyle w:val="ConsPlusCell"/>
        <w:jc w:val="both"/>
      </w:pPr>
      <w:r>
        <w:t xml:space="preserve">    Нозологические единицы       </w:t>
      </w:r>
      <w:hyperlink r:id="rId6" w:history="1">
        <w:r>
          <w:rPr>
            <w:color w:val="0000FF"/>
          </w:rPr>
          <w:t>R50.9</w:t>
        </w:r>
      </w:hyperlink>
      <w:r>
        <w:t xml:space="preserve">  Лихорадка </w:t>
      </w:r>
      <w:proofErr w:type="spellStart"/>
      <w:r>
        <w:t>неуточненная</w:t>
      </w:r>
      <w:proofErr w:type="spellEnd"/>
    </w:p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67064A" w:rsidRDefault="006706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400"/>
        <w:gridCol w:w="2760"/>
        <w:gridCol w:w="2400"/>
      </w:tblGrid>
      <w:tr w:rsidR="0067064A">
        <w:trPr>
          <w:trHeight w:val="240"/>
        </w:trPr>
        <w:tc>
          <w:tcPr>
            <w:tcW w:w="9360" w:type="dxa"/>
            <w:gridSpan w:val="4"/>
          </w:tcPr>
          <w:p w:rsidR="0067064A" w:rsidRDefault="0067064A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67064A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     Код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67064A" w:rsidRDefault="0067064A">
            <w:pPr>
              <w:pStyle w:val="ConsPlusNonformat"/>
              <w:jc w:val="both"/>
            </w:pPr>
            <w:r>
              <w:lastRenderedPageBreak/>
              <w:t xml:space="preserve">   услуги    </w:t>
            </w:r>
          </w:p>
        </w:tc>
        <w:tc>
          <w:tcPr>
            <w:tcW w:w="24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lastRenderedPageBreak/>
              <w:t xml:space="preserve">   Наименование   </w:t>
            </w:r>
          </w:p>
          <w:p w:rsidR="0067064A" w:rsidRDefault="0067064A">
            <w:pPr>
              <w:pStyle w:val="ConsPlusNonformat"/>
              <w:jc w:val="both"/>
            </w:pPr>
            <w:r>
              <w:t>медицинской услуги</w:t>
            </w:r>
          </w:p>
        </w:tc>
        <w:tc>
          <w:tcPr>
            <w:tcW w:w="276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     Усредненный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 показатель частоты  </w:t>
            </w:r>
          </w:p>
          <w:p w:rsidR="0067064A" w:rsidRDefault="0067064A">
            <w:pPr>
              <w:pStyle w:val="ConsPlusNonformat"/>
              <w:jc w:val="both"/>
            </w:pPr>
            <w:r>
              <w:lastRenderedPageBreak/>
              <w:t xml:space="preserve"> предоставления </w:t>
            </w:r>
            <w:hyperlink w:anchor="P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lastRenderedPageBreak/>
              <w:t xml:space="preserve">   Усредненный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    показатель    </w:t>
            </w:r>
          </w:p>
          <w:p w:rsidR="0067064A" w:rsidRDefault="0067064A">
            <w:pPr>
              <w:pStyle w:val="ConsPlusNonformat"/>
              <w:jc w:val="both"/>
            </w:pPr>
            <w:r>
              <w:lastRenderedPageBreak/>
              <w:t xml:space="preserve">    кратности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    применения    </w:t>
            </w:r>
          </w:p>
        </w:tc>
      </w:tr>
      <w:tr w:rsidR="0067064A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lastRenderedPageBreak/>
              <w:t xml:space="preserve">B01.044.001  </w:t>
            </w:r>
          </w:p>
        </w:tc>
        <w:tc>
          <w:tcPr>
            <w:tcW w:w="24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Осмотр врачом     </w:t>
            </w:r>
          </w:p>
          <w:p w:rsidR="0067064A" w:rsidRDefault="0067064A">
            <w:pPr>
              <w:pStyle w:val="ConsPlusNonformat"/>
              <w:jc w:val="both"/>
            </w:pPr>
            <w:r>
              <w:t>скорой медицинской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помощи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0,5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67064A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B01.044.002  </w:t>
            </w:r>
          </w:p>
        </w:tc>
        <w:tc>
          <w:tcPr>
            <w:tcW w:w="24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Осмотр фельдшером </w:t>
            </w:r>
          </w:p>
          <w:p w:rsidR="0067064A" w:rsidRDefault="0067064A">
            <w:pPr>
              <w:pStyle w:val="ConsPlusNonformat"/>
              <w:jc w:val="both"/>
            </w:pPr>
            <w:r>
              <w:t>скорой медицинской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помощи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0,5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</w:tbl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Normal"/>
        <w:ind w:firstLine="540"/>
        <w:jc w:val="both"/>
      </w:pPr>
      <w:r>
        <w:t>--------------------------------</w:t>
      </w:r>
    </w:p>
    <w:p w:rsidR="0067064A" w:rsidRDefault="0067064A">
      <w:pPr>
        <w:pStyle w:val="ConsPlusNormal"/>
        <w:spacing w:before="220"/>
        <w:ind w:firstLine="540"/>
        <w:jc w:val="both"/>
      </w:pPr>
      <w:bookmarkStart w:id="1" w:name="P63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67064A" w:rsidRDefault="006706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67064A">
        <w:trPr>
          <w:trHeight w:val="240"/>
        </w:trPr>
        <w:tc>
          <w:tcPr>
            <w:tcW w:w="9360" w:type="dxa"/>
            <w:gridSpan w:val="4"/>
          </w:tcPr>
          <w:p w:rsidR="0067064A" w:rsidRDefault="0067064A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       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67064A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     Код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276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 медицинской услуги  </w:t>
            </w:r>
          </w:p>
        </w:tc>
        <w:tc>
          <w:tcPr>
            <w:tcW w:w="252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228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    кратности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   применения    </w:t>
            </w:r>
          </w:p>
        </w:tc>
      </w:tr>
      <w:tr w:rsidR="0067064A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A11.02.002   </w:t>
            </w:r>
          </w:p>
        </w:tc>
        <w:tc>
          <w:tcPr>
            <w:tcW w:w="276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Внутримышечное  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введение        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лекарственных   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препаратов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67064A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A11.08.011   </w:t>
            </w:r>
          </w:p>
        </w:tc>
        <w:tc>
          <w:tcPr>
            <w:tcW w:w="276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>Установка воздуховода</w:t>
            </w:r>
          </w:p>
        </w:tc>
        <w:tc>
          <w:tcPr>
            <w:tcW w:w="252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67064A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A11.09.007   </w:t>
            </w:r>
          </w:p>
        </w:tc>
        <w:tc>
          <w:tcPr>
            <w:tcW w:w="276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>Ингаляторное введение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лекарственных   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препаратов и    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кислорода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0,9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67064A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A11.12.002   </w:t>
            </w:r>
          </w:p>
        </w:tc>
        <w:tc>
          <w:tcPr>
            <w:tcW w:w="276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Катетеризация        </w:t>
            </w:r>
          </w:p>
          <w:p w:rsidR="0067064A" w:rsidRDefault="0067064A">
            <w:pPr>
              <w:pStyle w:val="ConsPlusNonformat"/>
              <w:jc w:val="both"/>
            </w:pPr>
            <w:proofErr w:type="spellStart"/>
            <w:r>
              <w:t>кубитальной</w:t>
            </w:r>
            <w:proofErr w:type="spellEnd"/>
            <w:r>
              <w:t xml:space="preserve"> и других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периферических вен   </w:t>
            </w:r>
          </w:p>
        </w:tc>
        <w:tc>
          <w:tcPr>
            <w:tcW w:w="252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67064A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A11.12.003   </w:t>
            </w:r>
          </w:p>
        </w:tc>
        <w:tc>
          <w:tcPr>
            <w:tcW w:w="276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>Внутривенное введение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лекарственных   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препаратов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5                </w:t>
            </w:r>
          </w:p>
        </w:tc>
      </w:tr>
      <w:tr w:rsidR="0067064A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A16.08.022   </w:t>
            </w:r>
          </w:p>
        </w:tc>
        <w:tc>
          <w:tcPr>
            <w:tcW w:w="276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proofErr w:type="spellStart"/>
            <w:r>
              <w:t>Кониотомия</w:t>
            </w:r>
            <w:proofErr w:type="spellEnd"/>
            <w:r>
              <w:t xml:space="preserve">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67064A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A16.09.011   </w:t>
            </w:r>
          </w:p>
        </w:tc>
        <w:tc>
          <w:tcPr>
            <w:tcW w:w="276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Искусственная        </w:t>
            </w:r>
          </w:p>
          <w:p w:rsidR="0067064A" w:rsidRDefault="0067064A">
            <w:pPr>
              <w:pStyle w:val="ConsPlusNonformat"/>
              <w:jc w:val="both"/>
            </w:pPr>
            <w:r>
              <w:t xml:space="preserve">вентиляция легких    </w:t>
            </w:r>
          </w:p>
        </w:tc>
        <w:tc>
          <w:tcPr>
            <w:tcW w:w="252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</w:tbl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7064A" w:rsidRDefault="006706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2052"/>
        <w:gridCol w:w="1944"/>
        <w:gridCol w:w="1944"/>
        <w:gridCol w:w="1188"/>
        <w:gridCol w:w="972"/>
        <w:gridCol w:w="972"/>
      </w:tblGrid>
      <w:tr w:rsidR="0067064A">
        <w:trPr>
          <w:trHeight w:val="240"/>
        </w:trPr>
        <w:tc>
          <w:tcPr>
            <w:tcW w:w="756" w:type="dxa"/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2052" w:type="dxa"/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  химическая   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 классификация  </w:t>
            </w:r>
          </w:p>
        </w:tc>
        <w:tc>
          <w:tcPr>
            <w:tcW w:w="1944" w:type="dxa"/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лекарственного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препарата </w:t>
            </w:r>
            <w:hyperlink w:anchor="P144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944" w:type="dxa"/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  показатель  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предоставления </w:t>
            </w:r>
          </w:p>
        </w:tc>
        <w:tc>
          <w:tcPr>
            <w:tcW w:w="1188" w:type="dxa"/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972" w:type="dxa"/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 ССД  </w:t>
            </w:r>
          </w:p>
          <w:p w:rsidR="0067064A" w:rsidRDefault="0067064A">
            <w:pPr>
              <w:pStyle w:val="ConsPlusNonformat"/>
              <w:jc w:val="both"/>
            </w:pPr>
            <w:hyperlink w:anchor="P145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67064A" w:rsidRDefault="0067064A">
            <w:pPr>
              <w:pStyle w:val="ConsPlusNonformat"/>
              <w:jc w:val="both"/>
            </w:pPr>
            <w:hyperlink w:anchor="P146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A03AD</w:t>
            </w: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Папаверин и его 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0,7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Дротаверин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40 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40     </w:t>
            </w: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Папаверин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20 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20     </w:t>
            </w: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>B05CX</w:t>
            </w: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         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ирригационные   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растворы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Декстроза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50 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50     </w:t>
            </w: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>N02BB</w:t>
            </w: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Пиразолоны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Метамизол</w:t>
            </w:r>
            <w:proofErr w:type="spellEnd"/>
            <w:r>
              <w:rPr>
                <w:sz w:val="18"/>
              </w:rPr>
              <w:t xml:space="preserve">       </w:t>
            </w:r>
          </w:p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натрия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500    </w:t>
            </w: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>N02BE</w:t>
            </w: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Анилиды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Парацетамол  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240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240    </w:t>
            </w: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>N05BA</w:t>
            </w: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 </w:t>
            </w:r>
          </w:p>
          <w:p w:rsidR="0067064A" w:rsidRDefault="006706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бензодиазепина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Диазепам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мг   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10 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10     </w:t>
            </w: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>V03AN</w:t>
            </w: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Медицинские газы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0,9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</w:tr>
      <w:tr w:rsidR="0067064A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Кислород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мл      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120000 </w:t>
            </w:r>
          </w:p>
        </w:tc>
        <w:tc>
          <w:tcPr>
            <w:tcW w:w="972" w:type="dxa"/>
            <w:tcBorders>
              <w:top w:val="nil"/>
            </w:tcBorders>
          </w:tcPr>
          <w:p w:rsidR="0067064A" w:rsidRDefault="0067064A">
            <w:pPr>
              <w:pStyle w:val="ConsPlusNonformat"/>
              <w:jc w:val="both"/>
            </w:pPr>
            <w:r>
              <w:rPr>
                <w:sz w:val="18"/>
              </w:rPr>
              <w:t xml:space="preserve">120000 </w:t>
            </w:r>
          </w:p>
        </w:tc>
      </w:tr>
    </w:tbl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Normal"/>
        <w:ind w:firstLine="540"/>
        <w:jc w:val="both"/>
      </w:pPr>
      <w:r>
        <w:t>--------------------------------</w:t>
      </w:r>
    </w:p>
    <w:p w:rsidR="0067064A" w:rsidRDefault="0067064A">
      <w:pPr>
        <w:pStyle w:val="ConsPlusNormal"/>
        <w:spacing w:before="220"/>
        <w:ind w:firstLine="540"/>
        <w:jc w:val="both"/>
      </w:pPr>
      <w:bookmarkStart w:id="2" w:name="P143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67064A" w:rsidRDefault="0067064A">
      <w:pPr>
        <w:pStyle w:val="ConsPlusNormal"/>
        <w:spacing w:before="220"/>
        <w:ind w:firstLine="540"/>
        <w:jc w:val="both"/>
      </w:pPr>
      <w:bookmarkStart w:id="3" w:name="P144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7064A" w:rsidRDefault="0067064A">
      <w:pPr>
        <w:pStyle w:val="ConsPlusNormal"/>
        <w:spacing w:before="220"/>
        <w:ind w:firstLine="540"/>
        <w:jc w:val="both"/>
      </w:pPr>
      <w:bookmarkStart w:id="4" w:name="P145"/>
      <w:bookmarkEnd w:id="4"/>
      <w:r>
        <w:t>&lt;***&gt; Средняя суточная доза.</w:t>
      </w:r>
    </w:p>
    <w:p w:rsidR="0067064A" w:rsidRDefault="0067064A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&lt;****&gt; Средняя курсовая доза.</w:t>
      </w:r>
    </w:p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Normal"/>
        <w:ind w:firstLine="540"/>
        <w:jc w:val="both"/>
      </w:pPr>
      <w:r>
        <w:t>Примечания:</w:t>
      </w:r>
    </w:p>
    <w:p w:rsidR="0067064A" w:rsidRDefault="0067064A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7064A" w:rsidRDefault="006706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67064A" w:rsidRDefault="0067064A">
      <w:pPr>
        <w:pStyle w:val="ConsPlusNormal"/>
        <w:ind w:firstLine="540"/>
        <w:jc w:val="both"/>
      </w:pPr>
    </w:p>
    <w:p w:rsidR="0067064A" w:rsidRDefault="00670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064A" w:rsidSect="003A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64A"/>
    <w:rsid w:val="0067064A"/>
    <w:rsid w:val="007D17FE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0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0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6C301A1305839D5DDF3C8A1252DEE4930F2F097B0BAD25FBCB224706D60E05C51C459ED30C65305AE80B41042DC28EE25DAE833AFADRCu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06C301A1305839D5DDF3C8A1252DEE403BFEF19BEDB0DA06B0B0237F3265E74D51C45BF335C64C0CFAD0RFu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6C301A1305839D5DDF3C8A1252DEE403BFEF19BEDB0DA06B0B0237F3277E7155DC150E936C6595AAB95A5484EDF34F125C5F431AERAu4F" TargetMode="External"/><Relationship Id="rId5" Type="http://schemas.openxmlformats.org/officeDocument/2006/relationships/hyperlink" Target="consultantplus://offline/ref=C006C301A1305839D5DDF3C8A1252DEE403BFEF19BEDB0DA06B0B0237F3265E74D51C45BF335C64C0CFAD0RFu8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006C301A1305839D5DDF3C8A1252DEE4930F2F097B0BAD25FBCB224706D60E05C51C459ED37CE5505AE80B41042DC28EE25DAE833AFADRCuF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2018-11-12T05:46:00Z</dcterms:created>
  <dcterms:modified xsi:type="dcterms:W3CDTF">2018-11-12T05:46:00Z</dcterms:modified>
</cp:coreProperties>
</file>