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21" w:rsidRDefault="00696E21">
      <w:pPr>
        <w:pStyle w:val="ConsPlusNormal"/>
        <w:outlineLvl w:val="0"/>
      </w:pPr>
      <w:r>
        <w:t>Зарегистрировано в Минюсте России 23 января 2013 г. N 26697</w:t>
      </w:r>
    </w:p>
    <w:p w:rsidR="00696E21" w:rsidRDefault="00696E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E21" w:rsidRDefault="00696E21">
      <w:pPr>
        <w:pStyle w:val="ConsPlusNormal"/>
      </w:pPr>
    </w:p>
    <w:p w:rsidR="00696E21" w:rsidRDefault="00696E21">
      <w:pPr>
        <w:pStyle w:val="ConsPlusTitle"/>
        <w:jc w:val="center"/>
      </w:pPr>
      <w:r>
        <w:t>МИНИСТЕРСТВО ЗДРАВООХРАНЕНИЯ РОССИЙСКОЙ ФЕДЕРАЦИИ</w:t>
      </w:r>
    </w:p>
    <w:p w:rsidR="00696E21" w:rsidRDefault="00696E21">
      <w:pPr>
        <w:pStyle w:val="ConsPlusTitle"/>
        <w:jc w:val="center"/>
      </w:pPr>
    </w:p>
    <w:p w:rsidR="00696E21" w:rsidRDefault="00696E21">
      <w:pPr>
        <w:pStyle w:val="ConsPlusTitle"/>
        <w:jc w:val="center"/>
      </w:pPr>
      <w:r>
        <w:t>ПРИКАЗ</w:t>
      </w:r>
    </w:p>
    <w:p w:rsidR="00696E21" w:rsidRDefault="00696E21">
      <w:pPr>
        <w:pStyle w:val="ConsPlusTitle"/>
        <w:jc w:val="center"/>
      </w:pPr>
      <w:r>
        <w:t>от 9 ноября 2012 г. N 757н</w:t>
      </w:r>
    </w:p>
    <w:p w:rsidR="00696E21" w:rsidRDefault="00696E21">
      <w:pPr>
        <w:pStyle w:val="ConsPlusTitle"/>
        <w:jc w:val="center"/>
      </w:pPr>
    </w:p>
    <w:p w:rsidR="00696E21" w:rsidRDefault="00696E21">
      <w:pPr>
        <w:pStyle w:val="ConsPlusTitle"/>
        <w:jc w:val="center"/>
      </w:pPr>
      <w:r>
        <w:t>ОБ УТВЕРЖДЕНИИ СТАНДАРТА</w:t>
      </w:r>
    </w:p>
    <w:p w:rsidR="00696E21" w:rsidRDefault="00696E21">
      <w:pPr>
        <w:pStyle w:val="ConsPlusTitle"/>
        <w:jc w:val="center"/>
      </w:pPr>
      <w:r>
        <w:t>ПЕРВИЧНОЙ МЕДИКО-САНИТАРНОЙ ПОМОЩИ ДЕТЯМ ПРИ ГРИППЕ</w:t>
      </w:r>
    </w:p>
    <w:p w:rsidR="00696E21" w:rsidRDefault="00696E21">
      <w:pPr>
        <w:pStyle w:val="ConsPlusTitle"/>
        <w:jc w:val="center"/>
      </w:pPr>
      <w:r>
        <w:t>ЛЕГКОЙ СТЕПЕНИ ТЯЖЕСТИ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гриппе легкой степени тяжести согласно приложению.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jc w:val="right"/>
      </w:pPr>
      <w:r>
        <w:t>Министр</w:t>
      </w:r>
    </w:p>
    <w:p w:rsidR="00696E21" w:rsidRDefault="00696E21">
      <w:pPr>
        <w:pStyle w:val="ConsPlusNormal"/>
        <w:jc w:val="right"/>
      </w:pPr>
      <w:r>
        <w:t>В.И.СКВОРЦОВА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jc w:val="right"/>
        <w:outlineLvl w:val="0"/>
      </w:pPr>
      <w:r>
        <w:t>Приложение</w:t>
      </w:r>
    </w:p>
    <w:p w:rsidR="00696E21" w:rsidRDefault="00696E21">
      <w:pPr>
        <w:pStyle w:val="ConsPlusNormal"/>
        <w:jc w:val="right"/>
      </w:pPr>
      <w:r>
        <w:t>к приказу Министерства здравоохранения</w:t>
      </w:r>
    </w:p>
    <w:p w:rsidR="00696E21" w:rsidRDefault="00696E21">
      <w:pPr>
        <w:pStyle w:val="ConsPlusNormal"/>
        <w:jc w:val="right"/>
      </w:pPr>
      <w:r>
        <w:t>Российской Федерации</w:t>
      </w:r>
    </w:p>
    <w:p w:rsidR="00696E21" w:rsidRDefault="00696E21">
      <w:pPr>
        <w:pStyle w:val="ConsPlusNormal"/>
        <w:jc w:val="right"/>
      </w:pPr>
      <w:r>
        <w:t>от 9 ноября 2012 г. N 757н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Title"/>
        <w:jc w:val="center"/>
      </w:pPr>
      <w:bookmarkStart w:id="0" w:name="P28"/>
      <w:bookmarkEnd w:id="0"/>
      <w:r>
        <w:t>СТАНДАРТ</w:t>
      </w:r>
    </w:p>
    <w:p w:rsidR="00696E21" w:rsidRDefault="00696E21">
      <w:pPr>
        <w:pStyle w:val="ConsPlusTitle"/>
        <w:jc w:val="center"/>
      </w:pPr>
      <w:r>
        <w:t>ПЕРВИЧНОЙ МЕДИКО-САНИТАРНОЙ ПОМОЩИ ДЕТЯМ ПРИ ГРИППЕ</w:t>
      </w:r>
    </w:p>
    <w:p w:rsidR="00696E21" w:rsidRDefault="00696E21">
      <w:pPr>
        <w:pStyle w:val="ConsPlusTitle"/>
        <w:jc w:val="center"/>
      </w:pPr>
      <w:r>
        <w:t>ЛЕГКОЙ СТЕПЕНИ ТЯЖЕСТИ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  <w:r>
        <w:t>Категория возрастная: дети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Пол: любой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Фаза: острая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Стадия: легкая степень тяжести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696E21" w:rsidRDefault="00696E21">
      <w:pPr>
        <w:pStyle w:val="ConsPlusNormal"/>
        <w:spacing w:before="220"/>
        <w:ind w:firstLine="540"/>
        <w:jc w:val="both"/>
      </w:pPr>
      <w:r>
        <w:t>Форма оказания медицинской помощи: неотложная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>Средние сроки лечения (количество дней): 7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254" w:history="1">
        <w:r>
          <w:rPr>
            <w:color w:val="0000FF"/>
          </w:rPr>
          <w:t>&lt;*&gt;</w:t>
        </w:r>
      </w:hyperlink>
    </w:p>
    <w:p w:rsidR="00696E21" w:rsidRDefault="00696E21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Cell"/>
        <w:jc w:val="both"/>
      </w:pPr>
      <w:r>
        <w:t xml:space="preserve">                        </w:t>
      </w:r>
      <w:hyperlink r:id="rId6" w:history="1">
        <w:r>
          <w:rPr>
            <w:color w:val="0000FF"/>
          </w:rPr>
          <w:t>J10</w:t>
        </w:r>
      </w:hyperlink>
      <w:r>
        <w:t xml:space="preserve">    Грипп, вызванный идентифицированным вирусом</w:t>
      </w:r>
    </w:p>
    <w:p w:rsidR="00696E21" w:rsidRDefault="00696E21">
      <w:pPr>
        <w:pStyle w:val="ConsPlusCell"/>
        <w:jc w:val="both"/>
      </w:pPr>
      <w:r>
        <w:t xml:space="preserve">                               гриппа</w:t>
      </w:r>
    </w:p>
    <w:p w:rsidR="00696E21" w:rsidRDefault="00696E21">
      <w:pPr>
        <w:pStyle w:val="ConsPlusCell"/>
        <w:jc w:val="both"/>
      </w:pPr>
      <w:r>
        <w:t xml:space="preserve">                        </w:t>
      </w:r>
      <w:hyperlink r:id="rId7" w:history="1">
        <w:r>
          <w:rPr>
            <w:color w:val="0000FF"/>
          </w:rPr>
          <w:t>J11.1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респираторными проявлениями,</w:t>
      </w:r>
    </w:p>
    <w:p w:rsidR="00696E21" w:rsidRDefault="00696E21">
      <w:pPr>
        <w:pStyle w:val="ConsPlusCell"/>
        <w:jc w:val="both"/>
      </w:pPr>
      <w:r>
        <w:t xml:space="preserve">                               вирус не идентифицирован</w:t>
      </w:r>
    </w:p>
    <w:p w:rsidR="00696E21" w:rsidRDefault="00696E21">
      <w:pPr>
        <w:pStyle w:val="ConsPlusCell"/>
        <w:jc w:val="both"/>
      </w:pPr>
      <w:r>
        <w:t xml:space="preserve">                        </w:t>
      </w:r>
      <w:hyperlink r:id="rId8" w:history="1">
        <w:r>
          <w:rPr>
            <w:color w:val="0000FF"/>
          </w:rPr>
          <w:t>J11.8</w:t>
        </w:r>
      </w:hyperlink>
      <w:r>
        <w:t xml:space="preserve">  Гри</w:t>
      </w:r>
      <w:proofErr w:type="gramStart"/>
      <w:r>
        <w:t>пп с др</w:t>
      </w:r>
      <w:proofErr w:type="gramEnd"/>
      <w:r>
        <w:t>угими проявлениями, вирус не</w:t>
      </w:r>
    </w:p>
    <w:p w:rsidR="00696E21" w:rsidRDefault="00696E21">
      <w:pPr>
        <w:pStyle w:val="ConsPlusCell"/>
        <w:jc w:val="both"/>
      </w:pPr>
      <w:r>
        <w:t xml:space="preserve">                               идентифицирован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696E21" w:rsidRDefault="00696E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  <w:p w:rsidR="00696E21" w:rsidRDefault="00696E21">
            <w:pPr>
              <w:pStyle w:val="ConsPlusNonformat"/>
              <w:jc w:val="both"/>
            </w:pPr>
            <w:hyperlink w:anchor="P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B01.014.001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B01.026.001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 общей </w:t>
            </w:r>
          </w:p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практики (семейного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врача)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B01.028.001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B01.031.001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B01.031.003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педиатра участкового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jc w:val="both"/>
      </w:pPr>
    </w:p>
    <w:p w:rsidR="00696E21" w:rsidRDefault="00696E21">
      <w:pPr>
        <w:pStyle w:val="ConsPlusNormal"/>
        <w:ind w:firstLine="540"/>
        <w:jc w:val="both"/>
      </w:pPr>
      <w:r>
        <w:t>--------------------------------</w:t>
      </w:r>
    </w:p>
    <w:p w:rsidR="00696E21" w:rsidRDefault="00696E21">
      <w:pPr>
        <w:pStyle w:val="ConsPlusNormal"/>
        <w:spacing w:before="220"/>
        <w:ind w:firstLine="540"/>
        <w:jc w:val="both"/>
      </w:pPr>
      <w:bookmarkStart w:id="1" w:name="P88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96E21" w:rsidRDefault="00696E2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Общий (клинический)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анализ крови развернутый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lastRenderedPageBreak/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Регистрация       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электрокардиограммы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A06.08.003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Рентгенография    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придаточных пазух носа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696E21" w:rsidRDefault="00696E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B01.014.002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B01.026.002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 общей </w:t>
            </w:r>
          </w:p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практики (семейного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врача) </w:t>
            </w:r>
            <w:proofErr w:type="gramStart"/>
            <w:r>
              <w:t>повторный</w:t>
            </w:r>
            <w:proofErr w:type="gramEnd"/>
            <w:r>
              <w:t xml:space="preserve">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B01.028.002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повторный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0,02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B01.031.002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B01.031.004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педиатра участкового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повторный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Общий (клинический)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анализ крови развернутый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6E21">
        <w:trPr>
          <w:trHeight w:val="240"/>
        </w:trPr>
        <w:tc>
          <w:tcPr>
            <w:tcW w:w="9360" w:type="dxa"/>
            <w:gridSpan w:val="4"/>
          </w:tcPr>
          <w:p w:rsidR="00696E21" w:rsidRDefault="00696E2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 Код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A05.10.006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Регистрация       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электрокардиограммы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696E2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lastRenderedPageBreak/>
              <w:t xml:space="preserve">A06.08.003  </w:t>
            </w:r>
          </w:p>
        </w:tc>
        <w:tc>
          <w:tcPr>
            <w:tcW w:w="336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Рентгенография            </w:t>
            </w:r>
          </w:p>
          <w:p w:rsidR="00696E21" w:rsidRDefault="00696E21">
            <w:pPr>
              <w:pStyle w:val="ConsPlusNonformat"/>
              <w:jc w:val="both"/>
            </w:pPr>
            <w:r>
              <w:t xml:space="preserve">придаточных пазух носа    </w:t>
            </w:r>
          </w:p>
        </w:tc>
        <w:tc>
          <w:tcPr>
            <w:tcW w:w="22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96E21" w:rsidRDefault="00696E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1680"/>
        <w:gridCol w:w="1848"/>
        <w:gridCol w:w="1512"/>
        <w:gridCol w:w="1176"/>
        <w:gridCol w:w="1008"/>
        <w:gridCol w:w="1092"/>
      </w:tblGrid>
      <w:tr w:rsidR="00696E21">
        <w:trPr>
          <w:trHeight w:val="160"/>
        </w:trPr>
        <w:tc>
          <w:tcPr>
            <w:tcW w:w="756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Код  </w:t>
            </w:r>
          </w:p>
        </w:tc>
        <w:tc>
          <w:tcPr>
            <w:tcW w:w="1680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  </w:t>
            </w:r>
            <w:proofErr w:type="spellStart"/>
            <w:r>
              <w:rPr>
                <w:sz w:val="14"/>
              </w:rPr>
              <w:t>Анатомо</w:t>
            </w:r>
            <w:proofErr w:type="spellEnd"/>
            <w:r>
              <w:rPr>
                <w:sz w:val="14"/>
              </w:rPr>
              <w:t xml:space="preserve">-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терапевтическо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 химическая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классификация   </w:t>
            </w:r>
          </w:p>
        </w:tc>
        <w:tc>
          <w:tcPr>
            <w:tcW w:w="1848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 Наименование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лекарственного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препарата </w:t>
            </w:r>
            <w:hyperlink w:anchor="P255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1512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Усредненный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показатель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  частоты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предоставления </w:t>
            </w:r>
          </w:p>
        </w:tc>
        <w:tc>
          <w:tcPr>
            <w:tcW w:w="1176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 Единицы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 измерения  </w:t>
            </w:r>
          </w:p>
        </w:tc>
        <w:tc>
          <w:tcPr>
            <w:tcW w:w="1008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ССД </w:t>
            </w:r>
            <w:hyperlink w:anchor="P256" w:history="1">
              <w:r>
                <w:rPr>
                  <w:color w:val="0000FF"/>
                  <w:sz w:val="14"/>
                </w:rPr>
                <w:t>&lt;***&gt;</w:t>
              </w:r>
            </w:hyperlink>
          </w:p>
        </w:tc>
        <w:tc>
          <w:tcPr>
            <w:tcW w:w="1092" w:type="dxa"/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СКД </w:t>
            </w:r>
            <w:hyperlink w:anchor="P257" w:history="1">
              <w:r>
                <w:rPr>
                  <w:color w:val="0000FF"/>
                  <w:sz w:val="14"/>
                </w:rPr>
                <w:t>&lt;****&gt;</w:t>
              </w:r>
            </w:hyperlink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A07BC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Адсорбирующие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кишечные   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другие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Смектит</w:t>
            </w:r>
            <w:proofErr w:type="spellEnd"/>
            <w:r>
              <w:rPr>
                <w:sz w:val="14"/>
              </w:rPr>
              <w:t xml:space="preserve">       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диоктаэдрический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г</w:t>
            </w:r>
            <w:proofErr w:type="gramEnd"/>
            <w:r>
              <w:rPr>
                <w:sz w:val="14"/>
              </w:rPr>
              <w:t xml:space="preserve"> 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9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63 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A11GA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Аскорбиновая      </w:t>
            </w:r>
          </w:p>
          <w:p w:rsidR="00696E21" w:rsidRDefault="00696E21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кислота (витамин  </w:t>
            </w:r>
            <w:proofErr w:type="gramEnd"/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C)         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Аскорбиновая 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кислота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750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5250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J05AX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Прочие     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противовирусные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 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Метилфенилтиометил</w:t>
            </w:r>
            <w:proofErr w:type="spellEnd"/>
            <w:r>
              <w:rPr>
                <w:sz w:val="14"/>
              </w:rPr>
              <w:t xml:space="preserve">-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диметиламинометил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гидроксиброминдол</w:t>
            </w:r>
            <w:proofErr w:type="spellEnd"/>
            <w:r>
              <w:rPr>
                <w:sz w:val="14"/>
              </w:rPr>
              <w:t xml:space="preserve">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карбоновой кислоты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этиловый эфир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400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2800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L03AB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Интерфероны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Интерферон альфа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МЕ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1000000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5000000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L03AX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Другие      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иммуностимуляторы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Тилорон</w:t>
            </w:r>
            <w:proofErr w:type="spellEnd"/>
            <w:r>
              <w:rPr>
                <w:sz w:val="14"/>
              </w:rPr>
              <w:t xml:space="preserve"> 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125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750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Анаферон</w:t>
            </w:r>
            <w:proofErr w:type="spellEnd"/>
            <w:r>
              <w:rPr>
                <w:sz w:val="14"/>
              </w:rPr>
              <w:t xml:space="preserve"> 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таблетка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9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45 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M01AE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пропионовой</w:t>
            </w:r>
            <w:proofErr w:type="spellEnd"/>
            <w:r>
              <w:rPr>
                <w:sz w:val="14"/>
              </w:rPr>
              <w:t xml:space="preserve">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кислоты    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Ибупрофен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400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800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N02BE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Анилиды</w:t>
            </w:r>
            <w:proofErr w:type="spellEnd"/>
            <w:r>
              <w:rPr>
                <w:sz w:val="14"/>
              </w:rPr>
              <w:t xml:space="preserve">    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1  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Парацетамол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500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1150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R01AA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Адреномиметики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Ксилометазолин</w:t>
            </w:r>
            <w:proofErr w:type="spellEnd"/>
            <w:r>
              <w:rPr>
                <w:sz w:val="14"/>
              </w:rPr>
              <w:t xml:space="preserve">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капля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6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30 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R03DX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Прочие средства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системного 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действия </w:t>
            </w:r>
            <w:proofErr w:type="gramStart"/>
            <w:r>
              <w:rPr>
                <w:sz w:val="14"/>
              </w:rPr>
              <w:t>для</w:t>
            </w:r>
            <w:proofErr w:type="gramEnd"/>
            <w:r>
              <w:rPr>
                <w:sz w:val="14"/>
              </w:rPr>
              <w:t xml:space="preserve">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лечения           </w:t>
            </w:r>
          </w:p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обструктивных</w:t>
            </w:r>
            <w:proofErr w:type="spellEnd"/>
            <w:r>
              <w:rPr>
                <w:sz w:val="14"/>
              </w:rPr>
              <w:t xml:space="preserve">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заболеваний   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дыхательных путей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Фенспирид</w:t>
            </w:r>
            <w:proofErr w:type="spellEnd"/>
            <w:r>
              <w:rPr>
                <w:sz w:val="14"/>
              </w:rPr>
              <w:t xml:space="preserve">    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60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420        </w:t>
            </w: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R05CB  </w:t>
            </w: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Муколитические</w:t>
            </w:r>
            <w:proofErr w:type="spellEnd"/>
            <w:r>
              <w:rPr>
                <w:sz w:val="14"/>
              </w:rPr>
              <w:t xml:space="preserve">    </w:t>
            </w:r>
          </w:p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        </w:t>
            </w: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  </w:t>
            </w: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</w:tr>
      <w:tr w:rsidR="00696E2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84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Ацетилцистеин</w:t>
            </w:r>
            <w:proofErr w:type="spellEnd"/>
            <w:r>
              <w:rPr>
                <w:sz w:val="14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   </w:t>
            </w:r>
          </w:p>
        </w:tc>
        <w:tc>
          <w:tcPr>
            <w:tcW w:w="1008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600       </w:t>
            </w:r>
          </w:p>
        </w:tc>
        <w:tc>
          <w:tcPr>
            <w:tcW w:w="1092" w:type="dxa"/>
            <w:tcBorders>
              <w:top w:val="nil"/>
            </w:tcBorders>
          </w:tcPr>
          <w:p w:rsidR="00696E21" w:rsidRDefault="00696E21">
            <w:pPr>
              <w:pStyle w:val="ConsPlusNonformat"/>
              <w:jc w:val="both"/>
            </w:pPr>
            <w:r>
              <w:rPr>
                <w:sz w:val="14"/>
              </w:rPr>
              <w:t xml:space="preserve">4200       </w:t>
            </w:r>
          </w:p>
        </w:tc>
      </w:tr>
    </w:tbl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  <w:r>
        <w:t>--------------------------------</w:t>
      </w:r>
    </w:p>
    <w:p w:rsidR="00696E21" w:rsidRDefault="00696E21">
      <w:pPr>
        <w:pStyle w:val="ConsPlusNormal"/>
        <w:spacing w:before="220"/>
        <w:ind w:firstLine="540"/>
        <w:jc w:val="both"/>
      </w:pPr>
      <w:bookmarkStart w:id="2" w:name="P254"/>
      <w:bookmarkEnd w:id="2"/>
      <w:r>
        <w:t xml:space="preserve">&lt;*&gt; Международная статистическая </w:t>
      </w:r>
      <w:hyperlink r:id="rId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696E21" w:rsidRDefault="00696E21">
      <w:pPr>
        <w:pStyle w:val="ConsPlusNormal"/>
        <w:spacing w:before="220"/>
        <w:ind w:firstLine="540"/>
        <w:jc w:val="both"/>
      </w:pPr>
      <w:bookmarkStart w:id="3" w:name="P255"/>
      <w:bookmarkEnd w:id="3"/>
      <w:r>
        <w:lastRenderedPageBreak/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696E21" w:rsidRDefault="00696E21">
      <w:pPr>
        <w:pStyle w:val="ConsPlusNormal"/>
        <w:spacing w:before="220"/>
        <w:ind w:firstLine="540"/>
        <w:jc w:val="both"/>
      </w:pPr>
      <w:bookmarkStart w:id="4" w:name="P256"/>
      <w:bookmarkEnd w:id="4"/>
      <w:r>
        <w:t>&lt;***&gt; Средняя суточная доза.</w:t>
      </w:r>
    </w:p>
    <w:p w:rsidR="00696E21" w:rsidRDefault="00696E21">
      <w:pPr>
        <w:pStyle w:val="ConsPlusNormal"/>
        <w:spacing w:before="220"/>
        <w:ind w:firstLine="540"/>
        <w:jc w:val="both"/>
      </w:pPr>
      <w:bookmarkStart w:id="5" w:name="P257"/>
      <w:bookmarkEnd w:id="5"/>
      <w:r>
        <w:t>&lt;****&gt; Средняя курсовая доза.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  <w:r>
        <w:t>Примечания: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696E21" w:rsidRDefault="00696E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0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696E21" w:rsidRDefault="00696E2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3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4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5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16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17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ind w:firstLine="540"/>
        <w:jc w:val="both"/>
      </w:pPr>
    </w:p>
    <w:p w:rsidR="00696E21" w:rsidRDefault="00696E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DB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21"/>
    <w:rsid w:val="005D0DD5"/>
    <w:rsid w:val="00696E21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6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6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6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34F95C26D68C1D809CB3822987A8F444A3BEC6B9C27896198B5A267C1B5F962C2A31A5CD8911296AB8D02FD99A6C47164B66211AAkCVAL" TargetMode="External"/><Relationship Id="rId13" Type="http://schemas.openxmlformats.org/officeDocument/2006/relationships/hyperlink" Target="consultantplus://offline/ref=C2734F95C26D68C1D809CB3822987A8F47453BEB60C12D813894B7A5689EA2EC2B96AA1A55C69918DCF8C956kFV8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734F95C26D68C1D809CB3822987A8F444A3BEC6B9C27896198B5A267C1B5F962C2A31A5CD89F1296AB8D02FD99A6C47164B66211AAkCVAL" TargetMode="External"/><Relationship Id="rId12" Type="http://schemas.openxmlformats.org/officeDocument/2006/relationships/hyperlink" Target="consultantplus://offline/ref=C2734F95C26D68C1D809CB3822987A8F41473AED64C12D813894B7A5689EA2FE2BCEA61B55DE9C1AC9AE9813A595A7DA6E64A97E13ABC3k9VEL" TargetMode="External"/><Relationship Id="rId17" Type="http://schemas.openxmlformats.org/officeDocument/2006/relationships/hyperlink" Target="consultantplus://offline/ref=C2734F95C26D68C1D809CB3822987A8F414734E962C12D813894B7A5689EA2EC2B96AA1A55C69918DCF8C956kFV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734F95C26D68C1D809CB3822987A8F46423AEC66C12D813894B7A5689EA2EC2B96AA1A55C69918DCF8C956kFV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34F95C26D68C1D809CB3822987A8F444A3BEC6B9C27896198B5A267C1B5F962C2A71354D09A1296AB8D02FD99A6C47164B66211AAkCVAL" TargetMode="External"/><Relationship Id="rId11" Type="http://schemas.openxmlformats.org/officeDocument/2006/relationships/hyperlink" Target="consultantplus://offline/ref=C2734F95C26D68C1D809CA3C31987A8F444734EE60CF708B30CDBBA76F91FDE93E87F21654D88618C3E4CB57F1k9V0L" TargetMode="External"/><Relationship Id="rId5" Type="http://schemas.openxmlformats.org/officeDocument/2006/relationships/hyperlink" Target="consultantplus://offline/ref=C2734F95C26D68C1D809CB3822987A8F444A3BEC6B9C27896198B5A267C1A7F93ACEA61B4BD99907C0FAC8k5VFL" TargetMode="External"/><Relationship Id="rId15" Type="http://schemas.openxmlformats.org/officeDocument/2006/relationships/hyperlink" Target="consultantplus://offline/ref=C2734F95C26D68C1D809CB3822987A8F464236E460C12D813894B7A5689EA2EC2B96AA1A55C69918DCF8C956kFV8L" TargetMode="External"/><Relationship Id="rId10" Type="http://schemas.openxmlformats.org/officeDocument/2006/relationships/hyperlink" Target="consultantplus://offline/ref=C2734F95C26D68C1D809CB3822987A8F4D4137ED67C12D813894B7A5689EA2FE2BCEA61B55DC9918C9AE9813A595A7DA6E64A97E13ABC3k9VE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2734F95C26D68C1D809CB3822987A8F4D4137ED67C12D813894B7A5689EA2FE2BCEA61B55DB911EC9AE9813A595A7DA6E64A97E13ABC3k9VEL" TargetMode="External"/><Relationship Id="rId9" Type="http://schemas.openxmlformats.org/officeDocument/2006/relationships/hyperlink" Target="consultantplus://offline/ref=C2734F95C26D68C1D809CB3822987A8F444A3BEC6B9C27896198B5A267C1A7F93ACEA61B4BD99907C0FAC8k5VFL" TargetMode="External"/><Relationship Id="rId14" Type="http://schemas.openxmlformats.org/officeDocument/2006/relationships/hyperlink" Target="consultantplus://offline/ref=C2734F95C26D68C1D809CB3822987A8F464336EA62C12D813894B7A5689EA2EC2B96AA1A55C69918DCF8C956kF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2018-11-10T11:21:00Z</dcterms:created>
  <dcterms:modified xsi:type="dcterms:W3CDTF">2018-11-10T11:21:00Z</dcterms:modified>
</cp:coreProperties>
</file>