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CE" w:rsidRPr="005B24CE" w:rsidRDefault="005B24CE" w:rsidP="005B24C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-189865</wp:posOffset>
            </wp:positionV>
            <wp:extent cx="2431415" cy="1616075"/>
            <wp:effectExtent l="19050" t="0" r="6985" b="0"/>
            <wp:wrapSquare wrapText="bothSides"/>
            <wp:docPr id="3" name="Рисунок 1" descr="http://zao.mos.ru/about/%D0%BA%D0%BB%D0%B5%D1%89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o.mos.ru/about/%D0%BA%D0%BB%D0%B5%D1%89%D0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24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Осторожно, клещи!</w:t>
      </w:r>
    </w:p>
    <w:p w:rsidR="005B24CE" w:rsidRPr="005B24CE" w:rsidRDefault="005B24CE" w:rsidP="005B2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республике Татарстан раннее начало весны привело к высокой активности клещей  – переносчиков опасного инфекционного заболевания - </w:t>
      </w:r>
      <w:r w:rsidRPr="005B24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клещевого вирусного энцефалита.</w:t>
      </w:r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5B24CE" w:rsidRPr="005B24CE" w:rsidRDefault="005B24CE" w:rsidP="005B2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Клещевой вирусный энцефалит - природно-очаговая вирусная инфекция, для которой характерна  </w:t>
      </w:r>
      <w:proofErr w:type="spellStart"/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</w:t>
      </w:r>
      <w:proofErr w:type="spellEnd"/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летняя сезонность. В основном присасывание клещей происходит при выезде граждан на дачи, в лес и зеленые зоны отдыха.  </w:t>
      </w:r>
    </w:p>
    <w:p w:rsidR="005B24CE" w:rsidRPr="005B24CE" w:rsidRDefault="005B24CE" w:rsidP="005B2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данной инфекции преимущественно поражается центральная нервная система.  Инкубационный период клещевого энцефалита длится в среднем от 7-14 суток  до 30 дней. У ряда больных   заболевание  начинается с проявлением слабости, недомогания, разбитостью, иногда отмечаются легкие боли в области мышц шеи и плечевого пояса, боли в поясничной области в виде ломоты и чувства онемения, головная боль.</w:t>
      </w:r>
    </w:p>
    <w:p w:rsidR="005B24CE" w:rsidRPr="005B24CE" w:rsidRDefault="005B24CE" w:rsidP="005B2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Клещевой вирусный энцефалит  можно предупредить, соблюдая меры профилактики:  это индивидуальная защита людей от нападения клещей (специальная одежда, периодические сам</w:t>
      </w:r>
      <w:proofErr w:type="gramStart"/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взаимоосмотры</w:t>
      </w:r>
      <w:proofErr w:type="spellEnd"/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применение специальных противоклещевых средств для индивидуальной защиты).</w:t>
      </w:r>
    </w:p>
    <w:p w:rsidR="005B24CE" w:rsidRPr="005B24CE" w:rsidRDefault="005B24CE" w:rsidP="005B2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Присосавшихся к телу клещей следует удалить как можно раньше, чем быстрее это будет сделано, тем меньше вероятность того, что в кровь попадет возбудитель опасного заболевания.</w:t>
      </w:r>
    </w:p>
    <w:p w:rsidR="005B24CE" w:rsidRPr="005B24CE" w:rsidRDefault="005B24CE" w:rsidP="005B2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течение месяца после присасывания клещей Вы почувствовали изменения в самочувствии, отметили повышение температуры, увеличивающееся красное пятно  на месте присасывания,  немедленно обратитесь к врачу, сообщив ему о факте присасывания клеща.  </w:t>
      </w:r>
    </w:p>
    <w:p w:rsidR="005825C9" w:rsidRDefault="005825C9" w:rsidP="005B24CE">
      <w:pPr>
        <w:spacing w:after="0" w:line="360" w:lineRule="auto"/>
        <w:ind w:firstLine="709"/>
        <w:jc w:val="right"/>
      </w:pPr>
    </w:p>
    <w:p w:rsidR="005B24CE" w:rsidRPr="005B24CE" w:rsidRDefault="005B24CE" w:rsidP="005B24CE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5B24CE">
        <w:rPr>
          <w:rFonts w:ascii="Times New Roman" w:hAnsi="Times New Roman" w:cs="Times New Roman"/>
        </w:rPr>
        <w:t>ГАУЗ «</w:t>
      </w:r>
      <w:proofErr w:type="spellStart"/>
      <w:r w:rsidRPr="005B24CE">
        <w:rPr>
          <w:rFonts w:ascii="Times New Roman" w:hAnsi="Times New Roman" w:cs="Times New Roman"/>
        </w:rPr>
        <w:t>Альметьевский</w:t>
      </w:r>
      <w:proofErr w:type="spellEnd"/>
      <w:r w:rsidRPr="005B24CE">
        <w:rPr>
          <w:rFonts w:ascii="Times New Roman" w:hAnsi="Times New Roman" w:cs="Times New Roman"/>
        </w:rPr>
        <w:t xml:space="preserve"> центр </w:t>
      </w:r>
    </w:p>
    <w:p w:rsidR="005B24CE" w:rsidRPr="005B24CE" w:rsidRDefault="005B24CE" w:rsidP="005B24CE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5B24CE">
        <w:rPr>
          <w:rFonts w:ascii="Times New Roman" w:hAnsi="Times New Roman" w:cs="Times New Roman"/>
        </w:rPr>
        <w:t>медицинской профилактики»</w:t>
      </w:r>
    </w:p>
    <w:sectPr w:rsidR="005B24CE" w:rsidRPr="005B24CE" w:rsidSect="005B24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B24CE"/>
    <w:rsid w:val="005825C9"/>
    <w:rsid w:val="005B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C9"/>
  </w:style>
  <w:style w:type="paragraph" w:styleId="2">
    <w:name w:val="heading 2"/>
    <w:basedOn w:val="a"/>
    <w:link w:val="20"/>
    <w:uiPriority w:val="9"/>
    <w:qFormat/>
    <w:rsid w:val="005B2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4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4CE"/>
  </w:style>
  <w:style w:type="character" w:styleId="a4">
    <w:name w:val="Emphasis"/>
    <w:basedOn w:val="a0"/>
    <w:uiPriority w:val="20"/>
    <w:qFormat/>
    <w:rsid w:val="005B24C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E3DC9-26A8-4261-BD21-FF3A8588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Шигапова РМ</dc:creator>
  <cp:lastModifiedBy>Шигапова РМ</cp:lastModifiedBy>
  <cp:revision>1</cp:revision>
  <dcterms:created xsi:type="dcterms:W3CDTF">2016-05-16T12:11:00Z</dcterms:created>
  <dcterms:modified xsi:type="dcterms:W3CDTF">2016-05-16T12:14:00Z</dcterms:modified>
</cp:coreProperties>
</file>