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Приложение N 3</w:t>
      </w:r>
      <w:r w:rsidRPr="00473F2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473F26">
          <w:rPr>
            <w:rFonts w:ascii="Arial" w:hAnsi="Arial" w:cs="Arial"/>
            <w:color w:val="106BBE"/>
            <w:sz w:val="24"/>
            <w:szCs w:val="24"/>
          </w:rPr>
          <w:t>распоряжению</w:t>
        </w:r>
      </w:hyperlink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Правительства</w:t>
      </w:r>
      <w:r w:rsidRPr="00473F26">
        <w:rPr>
          <w:rFonts w:ascii="Arial" w:hAnsi="Arial" w:cs="Arial"/>
          <w:b/>
          <w:bCs/>
          <w:color w:val="26282F"/>
          <w:sz w:val="24"/>
          <w:szCs w:val="24"/>
        </w:rPr>
        <w:br/>
        <w:t>Российской Федерации</w:t>
      </w:r>
      <w:r w:rsidRPr="00473F26">
        <w:rPr>
          <w:rFonts w:ascii="Arial" w:hAnsi="Arial" w:cs="Arial"/>
          <w:b/>
          <w:bCs/>
          <w:color w:val="26282F"/>
          <w:sz w:val="24"/>
          <w:szCs w:val="24"/>
        </w:rPr>
        <w:br/>
        <w:t>от 10 декабря 2018 г. N 2738-р</w:t>
      </w:r>
    </w:p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Перечень лекарственных препаратов, предназначенных для обеспечения лиц, больных гемофилией,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муковисцидозом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</w:t>
      </w:r>
    </w:p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473F2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473F26" w:rsidRPr="00473F26" w:rsidRDefault="00473F26" w:rsidP="00473F26">
      <w:pPr>
        <w:autoSpaceDE w:val="0"/>
        <w:autoSpaceDN w:val="0"/>
        <w:adjustRightInd w:val="0"/>
        <w:spacing w:before="75" w:after="0" w:line="240" w:lineRule="auto"/>
        <w:ind w:left="170" w:firstLine="698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473F2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5" w:history="1">
        <w:r w:rsidRPr="00473F2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Сравнительную таблицу</w:t>
        </w:r>
      </w:hyperlink>
      <w:r w:rsidRPr="00473F2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настоящего Перечня и </w:t>
      </w:r>
      <w:hyperlink r:id="rId6" w:history="1">
        <w:r w:rsidRPr="00473F2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Перечня</w:t>
        </w:r>
      </w:hyperlink>
      <w:r w:rsidRPr="00473F2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лекарственных препаратов, предназначенных для обеспечения лиц, больных гемофилией, </w:t>
      </w:r>
      <w:proofErr w:type="spellStart"/>
      <w:r w:rsidRPr="00473F26">
        <w:rPr>
          <w:rFonts w:ascii="Arial" w:hAnsi="Arial" w:cs="Arial"/>
          <w:color w:val="353842"/>
          <w:sz w:val="24"/>
          <w:szCs w:val="24"/>
          <w:shd w:val="clear" w:color="auto" w:fill="F0F0F0"/>
        </w:rPr>
        <w:t>муковисцидозом</w:t>
      </w:r>
      <w:proofErr w:type="spellEnd"/>
      <w:r w:rsidRPr="00473F2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hyperlink r:id="rId7" w:history="1">
        <w:r w:rsidRPr="00473F2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распоряжением</w:t>
        </w:r>
      </w:hyperlink>
      <w:r w:rsidRPr="00473F2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Правительства РФ от 23 октября 2017 г. N 2323-р</w:t>
      </w:r>
    </w:p>
    <w:p w:rsidR="00473F26" w:rsidRPr="00473F26" w:rsidRDefault="00473F26" w:rsidP="00473F2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sub_3001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I. Лекарственные препараты, которыми обеспечиваются больные гемофилией</w:t>
      </w:r>
    </w:p>
    <w:bookmarkEnd w:id="1"/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10"/>
        <w:gridCol w:w="5270"/>
      </w:tblGrid>
      <w:tr w:rsidR="00473F26" w:rsidRPr="00473F26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B02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гемостатические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средства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B02B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витамин</w:t>
            </w:r>
            <w:proofErr w:type="gramStart"/>
            <w:r w:rsidRPr="00473F26">
              <w:rPr>
                <w:rFonts w:ascii="Arial" w:hAnsi="Arial" w:cs="Arial"/>
                <w:sz w:val="24"/>
                <w:szCs w:val="24"/>
              </w:rPr>
              <w:t xml:space="preserve"> К</w:t>
            </w:r>
            <w:proofErr w:type="gramEnd"/>
            <w:r w:rsidRPr="00473F26">
              <w:rPr>
                <w:rFonts w:ascii="Arial" w:hAnsi="Arial" w:cs="Arial"/>
                <w:sz w:val="24"/>
                <w:szCs w:val="24"/>
              </w:rPr>
              <w:t xml:space="preserve"> и другие </w:t>
            </w: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B02BD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антиингибиторный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коагулянтный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комплекс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мороктоког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альфа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нонаког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альфа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октоког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альфа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фактор свертывания крови VIII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фактор свертывания крови IX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 xml:space="preserve">фактор свертывания крови VIII + фактор </w:t>
            </w: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Виллебранда</w:t>
            </w:r>
            <w:proofErr w:type="spellEnd"/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эптаког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альфа (</w:t>
            </w:r>
            <w:proofErr w:type="gramStart"/>
            <w:r w:rsidRPr="00473F26">
              <w:rPr>
                <w:rFonts w:ascii="Arial" w:hAnsi="Arial" w:cs="Arial"/>
                <w:sz w:val="24"/>
                <w:szCs w:val="24"/>
              </w:rPr>
              <w:t>активированный</w:t>
            </w:r>
            <w:proofErr w:type="gramEnd"/>
            <w:r w:rsidRPr="00473F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" w:name="sub_3002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II. Лекарственные препараты, которыми обеспечиваются больные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муковисцидозом</w:t>
      </w:r>
      <w:proofErr w:type="spellEnd"/>
    </w:p>
    <w:bookmarkEnd w:id="2"/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29"/>
        <w:gridCol w:w="5251"/>
      </w:tblGrid>
      <w:tr w:rsidR="00473F26" w:rsidRPr="00473F26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дыхательная система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R05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R05C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R05CB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муколитические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дорназа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альфа</w:t>
            </w:r>
          </w:p>
        </w:tc>
      </w:tr>
    </w:tbl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" w:name="sub_3003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III. Лекарственные препараты, которыми обеспечиваются больные гипофизарным нанизмом</w:t>
      </w:r>
    </w:p>
    <w:bookmarkEnd w:id="3"/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6931"/>
        <w:gridCol w:w="5251"/>
      </w:tblGrid>
      <w:tr w:rsidR="00473F26" w:rsidRPr="00473F26"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H01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H01A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H01AC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соматропин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и его агонисты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соматропин</w:t>
            </w:r>
            <w:proofErr w:type="spellEnd"/>
          </w:p>
        </w:tc>
      </w:tr>
    </w:tbl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4" w:name="sub_3004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IV. Лекарственные препараты, которыми обеспечиваются больные болезнью Гоше</w:t>
      </w:r>
    </w:p>
    <w:bookmarkEnd w:id="4"/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6931"/>
        <w:gridCol w:w="5260"/>
      </w:tblGrid>
      <w:tr w:rsidR="00473F26" w:rsidRPr="00473F26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A16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A16A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A16AB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ферментные препараты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велаглюцераза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альфа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имиглюцераза</w:t>
            </w:r>
            <w:proofErr w:type="spellEnd"/>
          </w:p>
        </w:tc>
      </w:tr>
    </w:tbl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5" w:name="sub_3005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V. </w:t>
      </w:r>
      <w:proofErr w:type="gram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макроглобулинемия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Вальденстрема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, множественная миелома, фолликулярная (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нодулярная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)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мелкоклеточная (диффузная)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мелкоклеточная с расщепленными ядрами (диффузная)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крупноклеточная (диффузная)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иммунобластная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(диффузная)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другие типы диффузных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неходжкинских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диффузная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неходжкинская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лимфома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неуточненная, другие и неуточненные типы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неходжкинской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лимфомы</w:t>
      </w:r>
      <w:proofErr w:type="spell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, хронический </w:t>
      </w:r>
      <w:proofErr w:type="spellStart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лимфоцитарный</w:t>
      </w:r>
      <w:proofErr w:type="spellEnd"/>
      <w:proofErr w:type="gramEnd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 xml:space="preserve"> лейкоз)</w:t>
      </w:r>
    </w:p>
    <w:bookmarkEnd w:id="5"/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29"/>
        <w:gridCol w:w="5251"/>
      </w:tblGrid>
      <w:tr w:rsidR="00473F26" w:rsidRPr="00473F26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антиметаболиты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L01BB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аналоги пурина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флударабин</w:t>
            </w:r>
            <w:proofErr w:type="spellEnd"/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L01XC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моноклональные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антитела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ритуксимаб</w:t>
            </w:r>
            <w:proofErr w:type="spellEnd"/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L01XE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 xml:space="preserve">ингибиторы </w:t>
            </w: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протеинкиназы</w:t>
            </w:r>
            <w:proofErr w:type="spellEnd"/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иматиниб</w:t>
            </w:r>
            <w:proofErr w:type="spellEnd"/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L01XX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бортезомиб</w:t>
            </w:r>
            <w:proofErr w:type="spellEnd"/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L04AX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леналидомид</w:t>
            </w:r>
            <w:proofErr w:type="spellEnd"/>
          </w:p>
        </w:tc>
      </w:tr>
    </w:tbl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6" w:name="sub_3006"/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VI. Лекарственные препараты, которыми обеспечиваются больные рассеянным склерозом</w:t>
      </w:r>
    </w:p>
    <w:bookmarkEnd w:id="6"/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29"/>
        <w:gridCol w:w="5251"/>
      </w:tblGrid>
      <w:tr w:rsidR="00473F26" w:rsidRPr="00473F26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L03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иммуностимуляторы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L03A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иммуностимуляторы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L03AB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интерфероны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интерферон бета-1a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интерферон бета-1b</w:t>
            </w:r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пэгинтерферон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бета-1a</w:t>
            </w: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L03AX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глатирамера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ацетат</w:t>
            </w: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lastRenderedPageBreak/>
              <w:t>L04A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L04AA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натализумаб</w:t>
            </w:r>
            <w:proofErr w:type="spellEnd"/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терифлуномид</w:t>
            </w:r>
            <w:proofErr w:type="spellEnd"/>
          </w:p>
        </w:tc>
      </w:tr>
    </w:tbl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3F26" w:rsidRPr="00473F26" w:rsidRDefault="00473F26" w:rsidP="00473F2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473F26">
        <w:rPr>
          <w:rFonts w:ascii="Arial" w:hAnsi="Arial" w:cs="Arial"/>
          <w:b/>
          <w:bCs/>
          <w:color w:val="26282F"/>
          <w:sz w:val="24"/>
          <w:szCs w:val="24"/>
        </w:rPr>
        <w:t>Лекарственные препараты, которыми обеспечиваются пациенты после трансплантации органов и (или) тканей</w:t>
      </w:r>
    </w:p>
    <w:p w:rsidR="00473F26" w:rsidRPr="00473F26" w:rsidRDefault="00473F26" w:rsidP="00473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05"/>
        <w:gridCol w:w="5275"/>
      </w:tblGrid>
      <w:tr w:rsidR="00473F26" w:rsidRPr="00473F26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Код АТХ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Лекарственные препараты</w:t>
            </w:r>
          </w:p>
        </w:tc>
      </w:tr>
      <w:tr w:rsidR="00473F26" w:rsidRPr="00473F26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иммунодепрессанты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L04A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иммунодепрессанты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L04AA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микофенолата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мофетил</w:t>
            </w:r>
            <w:proofErr w:type="spellEnd"/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микофеноловая</w:t>
            </w:r>
            <w:proofErr w:type="spellEnd"/>
            <w:r w:rsidRPr="00473F26">
              <w:rPr>
                <w:rFonts w:ascii="Arial" w:hAnsi="Arial" w:cs="Arial"/>
                <w:sz w:val="24"/>
                <w:szCs w:val="24"/>
              </w:rPr>
              <w:t xml:space="preserve"> кислота</w:t>
            </w:r>
          </w:p>
        </w:tc>
      </w:tr>
      <w:tr w:rsidR="00473F26" w:rsidRPr="00473F2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>L04AD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F26">
              <w:rPr>
                <w:rFonts w:ascii="Arial" w:hAnsi="Arial" w:cs="Arial"/>
                <w:sz w:val="24"/>
                <w:szCs w:val="24"/>
              </w:rPr>
              <w:t xml:space="preserve">ингибиторы </w:t>
            </w: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такролимус</w:t>
            </w:r>
            <w:proofErr w:type="spellEnd"/>
          </w:p>
          <w:p w:rsidR="00473F26" w:rsidRPr="00473F26" w:rsidRDefault="00473F26" w:rsidP="0047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F26">
              <w:rPr>
                <w:rFonts w:ascii="Arial" w:hAnsi="Arial" w:cs="Arial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03254B" w:rsidRDefault="0003254B"/>
    <w:sectPr w:rsidR="0003254B" w:rsidSect="00473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26"/>
    <w:rsid w:val="0003254B"/>
    <w:rsid w:val="00033EAD"/>
    <w:rsid w:val="00046FDA"/>
    <w:rsid w:val="00473F26"/>
    <w:rsid w:val="00D5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3F2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3F2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3F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3F26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473F2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473F2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473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3F2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3F2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3F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3F26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473F2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473F2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473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169584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695840.3000" TargetMode="External"/><Relationship Id="rId5" Type="http://schemas.openxmlformats.org/officeDocument/2006/relationships/hyperlink" Target="garantF1://77569974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yurist</cp:lastModifiedBy>
  <cp:revision>2</cp:revision>
  <dcterms:created xsi:type="dcterms:W3CDTF">2019-04-24T12:41:00Z</dcterms:created>
  <dcterms:modified xsi:type="dcterms:W3CDTF">2019-04-24T12:41:00Z</dcterms:modified>
</cp:coreProperties>
</file>