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6F" w:rsidRPr="00E6096F" w:rsidRDefault="00E6096F" w:rsidP="00E6096F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E6096F">
        <w:rPr>
          <w:rFonts w:ascii="Times New Roman" w:hAnsi="Times New Roman" w:cs="Times New Roman"/>
          <w:sz w:val="32"/>
          <w:szCs w:val="32"/>
        </w:rPr>
        <w:t>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</w:t>
      </w:r>
    </w:p>
    <w:p w:rsidR="00E6096F" w:rsidRDefault="00E6096F" w:rsidP="00E609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 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специализированная, в том числе высокотехнологичная, медицинская помощь;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помощь;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Понятие "медицинская организация" используется в 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Ветеранам боевых действий оказание медицинской помощи в рамках Программы осуществляется во внеочередном порядке.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--санитарная помощь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--гигиеническому просвещению населения.</w:t>
      </w:r>
    </w:p>
    <w:p w:rsid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--санитарная помощь оказывается в амбулаторных условиях и условиях дневного стационара в плановой и неотложной формах.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доврачебная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врачебная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--санитарная помощь оказывается врачами--терапевтами, врачами--терапевтами участковыми, врачами--педиатрами, врачами--педиатрами участковыми и врачами общей практики (семейными врачами).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Для получения первичной врачебной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--санитарной помощи гражданин выбирает медицинскую организацию, в том числе по территориально--участковому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Первичная специализированная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--санитарная помощь оказывается врачами--специалистами, включая врачей--специалистов медицинских </w:t>
      </w:r>
      <w:r w:rsidRPr="00E6096F">
        <w:rPr>
          <w:rFonts w:ascii="Times New Roman" w:hAnsi="Times New Roman" w:cs="Times New Roman"/>
          <w:sz w:val="28"/>
          <w:szCs w:val="28"/>
        </w:rPr>
        <w:lastRenderedPageBreak/>
        <w:t>организаций, оказывающих специализированную, в том числе высокотехнологичную, медицинскую помощь.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Специализированная, в том числе высокотехнологичная, медицинская помощь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 медицинская помощь оказывается бесплатно в стационарных условиях и условиях дневного стационара врачами--специалистами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приложению № 1.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</w:t>
      </w:r>
      <w:r>
        <w:rPr>
          <w:rFonts w:ascii="Times New Roman" w:hAnsi="Times New Roman" w:cs="Times New Roman"/>
          <w:sz w:val="28"/>
          <w:szCs w:val="28"/>
        </w:rPr>
        <w:t xml:space="preserve">казания необходимой медицинской </w:t>
      </w:r>
      <w:r w:rsidRPr="00E6096F">
        <w:rPr>
          <w:rFonts w:ascii="Times New Roman" w:hAnsi="Times New Roman" w:cs="Times New Roman"/>
          <w:sz w:val="28"/>
          <w:szCs w:val="28"/>
        </w:rPr>
        <w:t>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-- федеральные медицинские организации), вправе осуществлять медицинскую эвакуацию.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Медицинская реабилитация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--санитарной помощи, организует ему прохождение медицинской реабилитации на дому (далее -- медицинская реабилитация на дому).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</w:t>
      </w:r>
      <w:r>
        <w:rPr>
          <w:rFonts w:ascii="Times New Roman" w:hAnsi="Times New Roman" w:cs="Times New Roman"/>
          <w:sz w:val="28"/>
          <w:szCs w:val="28"/>
        </w:rPr>
        <w:t xml:space="preserve">иальной программы обязательного </w:t>
      </w:r>
      <w:r w:rsidRPr="00E6096F">
        <w:rPr>
          <w:rFonts w:ascii="Times New Roman" w:hAnsi="Times New Roman" w:cs="Times New Roman"/>
          <w:sz w:val="28"/>
          <w:szCs w:val="28"/>
        </w:rPr>
        <w:t>медицинского страхования, устанавливаются Министерством здравоохранения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--санитарной помощи, для организации ему медицинской реабилитации.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включает в том числе продолжительную медицинская реабилитацию (длительностью 30 суток и более) для пациентов: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уволенным с военной службы (службы, работы).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в медицинской организации, к которой пациент прикреплен для получения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</w:t>
      </w:r>
      <w:r>
        <w:rPr>
          <w:rFonts w:ascii="Times New Roman" w:hAnsi="Times New Roman" w:cs="Times New Roman"/>
          <w:sz w:val="28"/>
          <w:szCs w:val="28"/>
        </w:rPr>
        <w:t xml:space="preserve">кие организации, не участвующие </w:t>
      </w:r>
      <w:r w:rsidRPr="00E6096F">
        <w:rPr>
          <w:rFonts w:ascii="Times New Roman" w:hAnsi="Times New Roman" w:cs="Times New Roman"/>
          <w:sz w:val="28"/>
          <w:szCs w:val="28"/>
        </w:rPr>
        <w:t xml:space="preserve">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и с последующим внесением соответствующей информации о проведении и результатах такой консультации в медицинскую документацию пациента. В этом случае оплата такой консультации осуществляется на основании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--правового договора между медицинской организацией, предоставляющей пациенту медицинскую реабилитацию, и медицинской организацией,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 определяет перечень федеральных медицинских организаций, осуществляющих организационно--методическую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Ветеранам боевых действий паллиативная медицинская помощь оказывается во внеочередном порядке.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части 2 статьи 6 Федерального закона "Об основах охраны здоровья граждан в Российской Федерации", в том числе в целях предоставления такому пациенту социальных услуг, ме</w:t>
      </w:r>
      <w:r>
        <w:rPr>
          <w:rFonts w:ascii="Times New Roman" w:hAnsi="Times New Roman" w:cs="Times New Roman"/>
          <w:sz w:val="28"/>
          <w:szCs w:val="28"/>
        </w:rPr>
        <w:t xml:space="preserve">р социальной защиты (поддержки) </w:t>
      </w:r>
      <w:r w:rsidRPr="00E6096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Федерации, мер психологической поддержки и духовной помощи.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Медицинская организация, к которой пациент прикреплен для получения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фельдшерско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--акушерских пунктов, врачебных амбулаторий и иных подразделений медицинских организаций, оказывающих первичную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--санитарную </w:t>
      </w:r>
      <w:r w:rsidRPr="00E6096F">
        <w:rPr>
          <w:rFonts w:ascii="Times New Roman" w:hAnsi="Times New Roman" w:cs="Times New Roman"/>
          <w:sz w:val="28"/>
          <w:szCs w:val="28"/>
        </w:rPr>
        <w:lastRenderedPageBreak/>
        <w:t>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--санитарной помощи, или близлежащую к месту его пребывания медицинскую организацию, оказывающую первичную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--санитарную помощь.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в том числе ветеранов боевых действий, для использования на дому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энтерального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) питания.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</w:t>
      </w:r>
      <w:r>
        <w:rPr>
          <w:rFonts w:ascii="Times New Roman" w:hAnsi="Times New Roman" w:cs="Times New Roman"/>
          <w:sz w:val="28"/>
          <w:szCs w:val="28"/>
        </w:rPr>
        <w:t xml:space="preserve">тов Российской Федерации вправе </w:t>
      </w:r>
      <w:r w:rsidRPr="00E6096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неинвазивных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 лекарственных формах, в том числе применяемых у детей.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Оказание гражданам, находящимся в стационарных организациях социального обслуживания, медицинской помощи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целях оказания гражданам, находящимся в стационарных организациях социального обслуживания,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</w:t>
      </w:r>
      <w:r w:rsidRPr="00E6096F">
        <w:rPr>
          <w:rFonts w:ascii="Times New Roman" w:hAnsi="Times New Roman" w:cs="Times New Roman"/>
          <w:sz w:val="28"/>
          <w:szCs w:val="28"/>
        </w:rPr>
        <w:lastRenderedPageBreak/>
        <w:t>наличии хронических заболеваний -- диспансерное наблюдение в соответствии с порядками, установленными Министерством здравоохранения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по обязательному медицинскому страхованию лица (далее -- застрахованные лица),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</w:t>
      </w:r>
      <w:r>
        <w:rPr>
          <w:rFonts w:ascii="Times New Roman" w:hAnsi="Times New Roman" w:cs="Times New Roman"/>
          <w:sz w:val="28"/>
          <w:szCs w:val="28"/>
        </w:rPr>
        <w:t xml:space="preserve">инской помощи лица, находящиеся </w:t>
      </w:r>
      <w:r w:rsidRPr="00E6096F">
        <w:rPr>
          <w:rFonts w:ascii="Times New Roman" w:hAnsi="Times New Roman" w:cs="Times New Roman"/>
          <w:sz w:val="28"/>
          <w:szCs w:val="28"/>
        </w:rPr>
        <w:t>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Оказание медицинской помощи лицам с психическими расстройствами и расстройствами поведения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--санитарную помощь при психических расстройствах и расстройствах поведения, во взаимодействии с врачами--психиатрами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здравпунктов,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фельдшерско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При организации медицинскими организациями, оказывающими первичную специализированную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96F" w:rsidRPr="00E6096F" w:rsidRDefault="00E6096F" w:rsidP="00F966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Формы оказания медицинской помощи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помощь оказывается в следующих формах: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экстренная --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неотложная --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плановая --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Гражданам, проживающим на отдаленных территориях и в сельской местности, первичная специализированная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фельдшерско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--санитарной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организаций, в порядке, установленном пунктом 21 части 1 статьи 14 Федерального закона "Об основах охраны здоровья граждан в Российской Федерации", в том числе при</w:t>
      </w:r>
      <w:bookmarkStart w:id="0" w:name="_GoBack"/>
      <w:bookmarkEnd w:id="0"/>
      <w:r w:rsidRPr="00E6096F">
        <w:rPr>
          <w:rFonts w:ascii="Times New Roman" w:hAnsi="Times New Roman" w:cs="Times New Roman"/>
          <w:sz w:val="28"/>
          <w:szCs w:val="28"/>
        </w:rPr>
        <w:t xml:space="preserve"> оказании медицинской помощи в неотложной форме, включая медицинскую помощь при острых респираторных вирусных инфекциях и новой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 инфекции (COVID--19).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При оказании в рамках реализации Программы первичной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--санитарной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</w:t>
      </w:r>
      <w:r w:rsidRPr="00E6096F">
        <w:rPr>
          <w:rFonts w:ascii="Times New Roman" w:hAnsi="Times New Roman" w:cs="Times New Roman"/>
          <w:sz w:val="28"/>
          <w:szCs w:val="28"/>
        </w:rPr>
        <w:lastRenderedPageBreak/>
        <w:t>помощи в соответствии с перечнем, утвержденным Министерством здравоохранения Российской Федерации.</w:t>
      </w:r>
    </w:p>
    <w:p w:rsid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E6096F" w:rsidRPr="00E6096F" w:rsidRDefault="00E6096F" w:rsidP="00F96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рамках Программы (за исключением медицинской помощи, оказываемой в рамках клинической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апробации) бесплатно предоставляются: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медико-санитарная помощь, в том числе первичная доврачебная, первичная врачебная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специализированная медицинская помощь;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специализированная, в том числе высокотехнологичная, медицинская помощь;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помощь;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помощь, в том числе паллиативная первичная медицинская помощь,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включая доврачебную и врачебную медицинскую помощь, а также паллиативная специализированная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помощь.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Понятие "медицинская организация" используется в Программе в значении, определенном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федеральных законах "Об основах охраны здоровья граждан в Российской Федерации" и "Об обязательном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медицинском страховании в Российской Федерации".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Ветеранам боевых действий оказание медицинской помощи в рамках Программы осуществляется во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внеочередном порядке.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медико-санитарная помощь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медико-санитарная помощь является основой системы оказания медицинской помощи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включает в себя мероприятия по профилактике, диагностике, лечению заболеваний и состояний,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реабилитации, наблюдению за течением беременности, формированию здорового образа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жизни и санитарно-гигиеническому просвещению населения.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медико-санитарная помощь оказывается в амбулаторных условиях и условиях дневного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стационара в плановой и неотложной формах.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доврачебная медико-санитарная помощь оказывается фельдшерами, акушерами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другими медицинскими работниками со средним профессиональным медицинским образованием.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врачебная медико-санитарная помощь оказывается врачами-терапевтами,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врачами-терапевтами участковыми, врачами-педиатрами, врачами-педиатрами участковыми и врачами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общей практики (семейными врачами).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Для получения первичной врачебной медико-санитарной помощи гражданин выбирает медицинскую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организацию, в том числе по территориально-участковому принципу, не чаще чем один раз в год (за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исключением случаев изменения места жительства или места пребывания гражданина).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Первичная специализированная медико-санитарная помощь оказывается врачами-специалистами,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включая врачей-специалистов медицинских организаций, оказывающих специализированную, в том числе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высокотехнологичную, медицинскую помощь.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Специализированная, в том числе высокотехнологичная,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помощь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 медицинская помощь оказывается бесплатно в стационарных условиях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условиях дневного стационара врачами-специалистами и включает в себя профилактику, диагностику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лечение заболеваний и состояний (в том числе в период беременности, родов и послеродовой период),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требующих использования специальных методов и сложных медицинских технологий, а также медицинскую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реабилитацию.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помощь, являющаяся частью специализированной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помощи, включает в себя применение новых сложных и (или) уникальных методов лечения, а также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ресурсоемких методов лечения с научно доказанной эффективностью, в том числе клеточных технологий,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роботизированной техники, информационных технологий и методов генной инженерии, разработанных на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основе достижений медицинской науки и смежных отраслей науки и техники.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помощь, являющаяся частью специализированной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помощи, оказывается медицинскими организациями в соответствии с перечнем видов высокотехнологичной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помощи, содержащим в том числе методы лечения и источники финансового обеспечения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высокотехнологичной медицинской помощи, согласно </w:t>
      </w:r>
      <w:proofErr w:type="gramStart"/>
      <w:r w:rsidRPr="00E6096F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E6096F">
        <w:rPr>
          <w:rFonts w:ascii="Times New Roman" w:hAnsi="Times New Roman" w:cs="Times New Roman"/>
          <w:sz w:val="28"/>
          <w:szCs w:val="28"/>
        </w:rPr>
        <w:t xml:space="preserve"> N 1.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помощь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 оказывается гражданам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экстренной или неотложной форме вне медицинской организации, а также в амбулаторных и стационарных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условиях при заболеваниях, несчастных случаях, травмах, отравлениях и других состояниях, требующих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срочного медицинского вмешательства.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 оказывается медицинскими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организациями государственной и муниципальной систем здравоохранения бесплатно.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оказании скорой медицинской помощи в случае необходимости осуществляется медицинская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эвакуация, представляющая собой транспортировку граждан в целях спасения жизни и сохранения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здоровья (в том числе лиц, находящихся на лечении в медицинских организациях, в которых отсутствует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возможность оказания необходимой медицинской помощи при угрожающих жизни состояниях, женщин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период беременности, родов, послеродовой период и новорожденных, а также лиц, пострадавших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результате чрезвычайных ситуаций и стихийных бедствий).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эвакуация, в том числе между субъектами Российской Федерации, осуществляется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выездными бригадами скорой медицинской помощи с проведением во время транспортировки мероприятий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 оказанию медицинской помощи, в том числе с применением медицинского оборудования.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Медицинские организации, функции и полномочия учредителей в отношении которых осуществляют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Правительство Российской Федерации или федеральные органы исполнительной власти (далее -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федеральные медицинские организации), вправе осуществлять медицинскую эвакуацию.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осуществляется в медицинских организациях и включает в себя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комплексное применение природных лечебных факторов, лекарственной, немедикаментозной терапии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других методов.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наличии показаний для получения медицинской реабилитации в условиях дневного стационара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или амбулаторно, но при наличии факторов, ограничивающих возможности пациента получить такую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реабилитацию, включая случаи проживания пациента в отдаленном от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организации населенном пункте, ограничения в передвижении пациента, медицинская организация, к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которой прикреплен пациент для получения первичной медико-санитарной помощи, организует ему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прохождение медицинской реабилитации на дому (далее - медицинская реабилитация на дому).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оказании медицинской реабилитации на дому на период лечения пациенту могут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предоставляться медицинские изделия, предназначенные для восстановления функций органов и систем,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соответствии с клиническими рекомендациями по соответствующему заболеванию.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Порядок организации медицинской реабилитации на дому, включая перечень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вмешательств, оказываемых при медицинской реабилитации на дому, порядок предоставления пациенту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медицинских изделий, а также порядок оплаты медицинской реабилитации на дому, предоставляемой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рамках территориальной программы обязательного медицинского страхования, устанавливаются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завершении пациентом лечения в стационарных условиях и при наличии у него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показаний к продолжению медицинской реабилитации в условиях дневного стационара или в амбулаторных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условиях по месту жительства медицинская организация, оказавшая пациенту специализированную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помощь, оформляет пациенту рекомендации по дальнейшему прохождению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реабилитации, содержащие перечень рекомендуемых мероприятий по медицинской реабилитации.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случае проживания пациента в отдаленном или труднодоступном населенном пункте информация 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пациенте, нуждающемся в продолжении медицинской реабилитации, направляется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организацией, в которой пациент получил специализированную медицинскую помощь, в медицинскую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организацию, к которой пациент прикреплен для получения первичной медико-санитарной помощи, для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организации ему медицинской реабилитации.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в амбулаторных условиях и условиях дневного стационара может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проводиться на базе действующих отделений (кабинетов) физиотерапии, лечебной физкультуры, массажа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 других подразделений в соответствии с назначенными врачом по медицинской реабилитации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мероприятиями по медицинской реабилитации.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реабилитация включает в том числе продолжительную медицинская реабилитацию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(длительностью 30 суток и более) для пациентов: ветеранов боевых действий, принимавших участие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(содействовавших выполнению задач) в специальной военной операции на территориях Донецкой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Народной Республики, Луганской Народной Республики и Украины с 24 февраля 2022 г., на территориях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Запорожской области и Херсонской области с 30 сентября 2022 г., уволенным с военной службы (службы,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работы).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случае отсутствия в медицинской организации, к которой пациент прикреплен для получения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первичной медико-санитарной помощи, врача по медицинской реабилитации, но при наличии 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организации лицензии на медицинскую реабилитацию врач, предоставляющий пациенту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реабилитацию, организует при необходимости проведение консультации пациента врачом по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реабилитации медицинской организации (включая федеральные медицинские организации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медицинские организации, не участвующие в территориальной программе обязательного медицинского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страхования соответствующего субъекта Российской Федерации), в том числе с использованием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дистанционных (телемедицинских) технологий и с последующим внесением соответствующей информации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 проведении и результатах такой консультации в медицинскую документацию пациента. В этом случае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оплата такой консультации осуществляется на основании гражданско-правового договора между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организацией, предоставляющей пациенту медицинскую реабилитацию, и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организацией, проводившей консультацию врача по медицинской реабилитации с использованием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дистанционных (телемедицинских) технологий.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 определяет перечень федеральных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медицинских организаций, осуществляющих организационно-методическую помощь и поддержку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медицинских организаций субъектов Российской Федерации, проводящих медицинскую реабилитацию.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Федеральный фонд обязательного медицинского страхования ведет отдельный учет случаев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оказания медицинской реабилитации в разрезе условий и форм ее оказания, а также учет пациентов,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получивших медицинскую реабилитацию с учетом ее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Паллиативная медицинская помощь оказывается бесплатно в амбулаторных условиях, в том числе на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дому, в условиях дневного стационара и стационарных условиях медицинскими работниками, прошедшими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обучение по оказанию такой помощи.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Ветеранам боевых действий паллиативная медицинская помощь оказывается во внеочередном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порядке.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Медицинские организации, оказывающие паллиативную медицинскую помощь, осуществляют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взаимодействие с родственниками и иными членами семьи пациента или законным представителем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пациента, лицами, осуществляющими уход за пациентом, добровольцами (волонтерами), а также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организациями социального обслуживания, религиозными организациями и организациями, указанными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части 2 статьи 6 Федерального закона "Об основах охраны здоровья граждан в Российской Федерации",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том числе в целях предоставления такому пациенту социальных услуг, мер социальной защиты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(поддержки) в соответствии с законодательством Российской Федерации, мер психологической поддержки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духовной помощи.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организация, к которой пациент прикреплен для получения первичной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медико-санитарной помощи, организует оказание ему паллиативной первичной медицинской помощи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медицинскими работниками, включая медицинских работников фельдшерских здравпунктов,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фельдшерско-акушерских пунктов, врачебных амбулаторий и иных подразделений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организаций, оказывающих первичную медико-санитарную помощь, во взаимодействии с выездными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патронажными бригадами медицинских организаций, оказывающих паллиативную медицинскую помощь,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во взаимодействии с медицинскими организациями, оказывающими паллиативную специализированную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помощь.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Медицинские организации, оказывающие специализированную, в том числе паллиативную,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помощь в случае выявления пациента, нуждающегося в паллиативной первичной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помощи в амбулаторных условиях, в том числе на дому, за 3 дня до осуществления выписки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указанного пациента из медицинской организации, оказывающей специализированную, в том числе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паллиативную, медицинскую помощь в стационарных условиях и условиях дневного стационара,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информируют о нем медицинскую организацию, к которой такой пациент прикреплен для получения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первичной медико-санитарной помощи, или близлежащую к месту его пребывания медицинскую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организацию, оказывающую первичную медико-санитарную помощь.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Российской Федерации такие медицинские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организации и их подразделения обеспечиваются медицинскими изделиями, предназначенными для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поддержания функций органов и систем организма человека, в том числе ветеранов боевых действий, для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использования на дому по перечню, утвержденному Министерством здравоохранения Российской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Федерации, а также необходимыми лекарственными препаратами, в том числе наркотическими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лекарственными препаратами и психотропными лекарственными препаратами, используемыми при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посещениях на дому, и продуктами лечебного (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энтерального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>) питания.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целях обеспечения пациентов, в том числе детей, получающих паллиативную медицинскую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помощь, наркотическими лекарственными препаратами и психотропными лекарственными препаратами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исполнительные органы субъектов Российской Федерации вправе в соответствии с законодательством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Российской Федерации в случае наличия потребности организовать изготовление в аптечных организациях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наркотических лекарственных препаратов и психотропных лекарственных препаратов в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неинвазивных</w:t>
      </w:r>
      <w:proofErr w:type="spellEnd"/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лекарственных формах, в том числе применяемых у детей.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Мероприятия по развитию паллиативной медицинской помощи осуществляются в рамках реализации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соответствующих государственных программ субъектов Российской Федерации, включающих указанные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мероприятия, а также целевые показатели их результативности.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Оказание гражданам, находящимся в стационарных организациях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социального обслуживания, медицинской помощи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целях оказания гражданам, находящимся в стационарных организациях социального обслуживания,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помощи исполнительными органами субъектов Российской Федерации в сфере охраны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здоровья организуется взаимодействие стационарных организаций социального обслуживания с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близлежащими медицинскими организациями в порядке, установленном нормативным правовым актом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субъекта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отношении лиц, находящихся в стационарных организациях социального обслуживания, в рамках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базовой программы обязательного медицинского страхования с привлечением близлежащих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организаций проводится в приоритетном порядке диспансеризация, а при наличии хронических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заболеваний - диспансерное наблюдение в соответствии с порядками, установленными Министерством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Контроль за полнотой и результатами проведения диспансеризации и диспансерного наблюдения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осуществляют исполнительные органы субъектов Российской Федерации в сфере охраны здоровья, 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также страховые медицинские организации, в которых застрахованы по обязательному медицинскому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страхованию лица (далее - застрахованные лица), находящиеся в стационарных организациях социального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обслуживания, и территориальный фонд обязательного медицинского страхования соответствующего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субъекта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выявлении в рамках диспансеризации и диспансерного наблюдения показаний к оказанию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специализированной, в том числе высокотехнологичной, медицинской помощи лица, находящиеся в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стационарных организациях социального обслуживания, переводятся в специализированные медицинские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организации в сроки, установленные Программой.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Оказание медицинской помощи лицам с психическими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расстройствами и расстройствами поведения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 отношении лиц с психическими расстройствами и расстройствами поведения, в том числе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находящихся в стационарных организациях социального обслуживания, а также в условиях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сопровождаемого проживания, включая совместное проживание таких лиц в отдельных жилых помещениях,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Российской Федерации проводится диспансерное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наблюдение медицинскими организациями, оказывающими первичную специализированную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медико-санитарную помощь при психических расстройствах и расстройствах поведения, во взаимодействии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 врачами-психиатрами стационарных организаций социального обслуживания в порядке, установленном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Для лиц с психическими расстройствами и расстройствами поведения, проживающих в сельской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местности, рабочих поселках и поселках городского типа, организация медицинской помощи, в том числе по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профилю "психиатрия", осуществляется во взаимодействии медицинских работников, включая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работников фельдшерских здравпунктов, фельдшерско-акушерских пунктов, врачебных амбулаторий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отделений (центров, кабинетов) общей врачебной практики, с медицинскими организациями,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оказывающими первичную специализированную медико-санитарную помощь при психических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расстройствах и расстройствах поведения, в том числе силами специализированных выездных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психиатрических бригад, в порядке, установленном Министерством здравоохранения Российской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организации медицинскими организациями, оказывающими первичную специализированную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медико-санитарную помощь при психических расстройствах и расстройствах поведения,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помощи лицам с психическими расстройствами и расстройствами поведения, проживающим в сельской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местности, рабочих поселках и поселках городского типа, осуществляется лекарственное обеспечение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таких пациентов, в том числе доставка лекарственных препаратов по месту жительства.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Формы оказания медицинской помощи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Медицинская помощь оказывается в следующих формах: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экстренная - медицинская помощь, оказываемая при внезапных острых заболеваниях, состояниях,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обострении хронических заболеваний, представляющих угрозу жизни пациента;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неотложная - медицинская помощь, оказываемая при внезапных острых заболеваниях, состояниях,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обострении хронических заболеваний без явных признаков угрозы жизни пациента;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плановая - медицинская помощь, оказываемая при проведении профилактических мероприятий, при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заболеваниях и состояниях, не сопровождающихся угрозой жизни пациента, не требующих экстренной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неотложной медицинской помощи, отсрочка оказания которой на определенное время не повлечет за собой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ухудшение состояния пациента, угрозу его жизни и здоровью.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Гражданам, проживающим на отдаленных территориях и в сельской местности, первичная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специализированная медико-санитарная помощь оказывается выездными медицинскими бригадами по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графику, устанавливаемому руководителем близлежащей медицинской организации, к которой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прикреплены жители отдаленного (сельского) населенного пункта. Доведение информации о графике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выезда медицинских бригад осуществляется близлежащим медицинским подразделением (фельдшерским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здравпунктом, фельдшерско-акушерским пунктом, врачебной амбулаторией, отделением врача общей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практики (семейного врача) и т.д.) любым доступным способом с привлечением органов местного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lastRenderedPageBreak/>
        <w:t>Федеральные медицинские организации, имеющие прикрепленное население и оказывающие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медицинскую помощь в амбулаторных условиях и (или) в условиях дневного стационара, вправе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организовать оказание первичной медико-санитарной помощи, специализированной медицинской помощи 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реабилитации медицинскими работниками федеральных медицинских организаций вне таких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медицинских организаций, в порядке, установленном пунктом 21 части 1 статьи 14 Федерального закона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"Об основах охраны здоровья граждан в Российской Федерации", в том числе при оказании медицинской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помощи в неотложной форме, включая медицинскую помощь при острых респираторных вирусных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 xml:space="preserve">инфекциях и новой </w:t>
      </w:r>
      <w:proofErr w:type="spellStart"/>
      <w:r w:rsidRPr="00E6096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6096F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При оказании в рамках реализации Программы первичной медико-санитарной помощи в условиях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дневного стационара и в неотложной форме, специализированной, в том числе высокотехнологичной,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медицинской помощи, скорой, в том числе скорой специализированной, медицинской помощи,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паллиативной медицинской помощи в стационарных условиях, условиях дневного стационара и при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посещениях на дому осуществляется обеспечение граждан лекарственными препаратами для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медицинского применения и медицинскими изделиями, включенными в утвержденные Правительством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Российской Федерации соответственно перечень жизненно необходимых и важнейших лекарственных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препаратов и перечень медицинских изделий, имплантируемых в организм человека, а также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медицинскими изделиями, предназначенными для поддержания функций органов и систем организма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человека, для использования на дому при оказании паллиативной медицинской помощи в соответствии с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перечнем, утвержденным Министерством здравоохранения Российской Федерации.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Порядок передачи медицинской организацией пациенту (его законному представителю) медицинских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изделий, предназначенных для поддержания функций органов и систем организма человека, для</w:t>
      </w:r>
    </w:p>
    <w:p w:rsidR="00E6096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использования на дому при оказании паллиативной медицинской помощи устанавливается Министерством</w:t>
      </w:r>
    </w:p>
    <w:p w:rsidR="0097659F" w:rsidRPr="00E6096F" w:rsidRDefault="00E6096F" w:rsidP="00E60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6F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  <w:r w:rsidRPr="00E6096F">
        <w:rPr>
          <w:rFonts w:ascii="Times New Roman" w:hAnsi="Times New Roman" w:cs="Times New Roman"/>
          <w:sz w:val="28"/>
          <w:szCs w:val="28"/>
        </w:rPr>
        <w:cr/>
      </w:r>
    </w:p>
    <w:sectPr w:rsidR="0097659F" w:rsidRPr="00E6096F" w:rsidSect="00F96662">
      <w:pgSz w:w="11906" w:h="16838"/>
      <w:pgMar w:top="113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6F"/>
    <w:rsid w:val="00244526"/>
    <w:rsid w:val="00702397"/>
    <w:rsid w:val="00E6096F"/>
    <w:rsid w:val="00F9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7868"/>
  <w15:chartTrackingRefBased/>
  <w15:docId w15:val="{8F4D3A48-C38B-4096-AB8E-20F87420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6267</Words>
  <Characters>35724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2</cp:revision>
  <cp:lastPrinted>2024-07-18T13:20:00Z</cp:lastPrinted>
  <dcterms:created xsi:type="dcterms:W3CDTF">2024-07-18T13:10:00Z</dcterms:created>
  <dcterms:modified xsi:type="dcterms:W3CDTF">2024-07-18T13:20:00Z</dcterms:modified>
</cp:coreProperties>
</file>