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6F" w:rsidRPr="00E6096F" w:rsidRDefault="00E6096F" w:rsidP="00E6096F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E6096F">
        <w:rPr>
          <w:rFonts w:ascii="Times New Roman" w:hAnsi="Times New Roman" w:cs="Times New Roman"/>
          <w:sz w:val="32"/>
          <w:szCs w:val="32"/>
        </w:rPr>
        <w:t>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</w:t>
      </w:r>
    </w:p>
    <w:p w:rsidR="00E6096F" w:rsidRDefault="00E6096F" w:rsidP="00E609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 рамках Программы (за исключением медицинской помощи, оказываемой в рамках клинической апробации) бесплатно предоставляются: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первичная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 xml:space="preserve"> 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специализированная, в том числе высокотехнологичная, медицинская помощь;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помощь;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Понятие "медицинская организация" используется в Программе в значении, определенном в федеральных законах "Об основах охраны здоровья граждан в Российской Федерации" и "Об обязательном медицинском страховании в Российской Федерации".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Ветеранам боевых действий оказание медицинской помощи в рамках Программы осуществляется во внеочередном порядке.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Первичная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--санитарная помощь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Первичная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 xml:space="preserve">--санитарная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--гигиеническому просвещению населения.</w:t>
      </w:r>
    </w:p>
    <w:p w:rsid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Первичная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--санитарная помощь оказывается в амбулаторных условиях и условиях дневного стационара в плановой и неотложной формах.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Первичная доврачебная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Первичная врачебная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--санитарная помощь оказывается врачами--терапевтами, врачами--терапевтами участковыми, врачами--педиатрами, врачами--педиатрами участковыми и врачами общей практики (семейными врачами).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Для получения первичной врачебной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--санитарной помощи гражданин выбирает медицинскую организацию, в том числе по территориально--участковому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Первичная специализированная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 xml:space="preserve">--санитарная помощь оказывается врачами--специалистами, включая врачей--специалистов медицинских </w:t>
      </w:r>
      <w:r w:rsidRPr="00E6096F">
        <w:rPr>
          <w:rFonts w:ascii="Times New Roman" w:hAnsi="Times New Roman" w:cs="Times New Roman"/>
          <w:sz w:val="28"/>
          <w:szCs w:val="28"/>
        </w:rPr>
        <w:lastRenderedPageBreak/>
        <w:t>организаций, оказывающих специализированную, в том числе высокотехнологичную, медицинскую помощь.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Специализированная, в том числе высокотехнологичная, медицинская помощь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Специализированная медицинская помощь оказывается бесплатно в стационарных условиях и условиях дневного стационара врачами--специалистами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приложению № 1.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</w:t>
      </w:r>
      <w:r>
        <w:rPr>
          <w:rFonts w:ascii="Times New Roman" w:hAnsi="Times New Roman" w:cs="Times New Roman"/>
          <w:sz w:val="28"/>
          <w:szCs w:val="28"/>
        </w:rPr>
        <w:t xml:space="preserve">казания необходимой медицинской </w:t>
      </w:r>
      <w:r w:rsidRPr="00E6096F">
        <w:rPr>
          <w:rFonts w:ascii="Times New Roman" w:hAnsi="Times New Roman" w:cs="Times New Roman"/>
          <w:sz w:val="28"/>
          <w:szCs w:val="28"/>
        </w:rPr>
        <w:t>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-- федеральные медицинские организации), вправе осуществлять медицинскую эвакуацию.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lastRenderedPageBreak/>
        <w:t>Медицинская реабилитация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пункте, ограничения в передвижении пациента, медицинская организация, к которой прикреплен пациент для получения первичной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--санитарной помощи, организует ему прохождение медицинской реабилитации на дому (далее -- медицинская реабилитация на дому).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медицинской реабилитации на дому, предоставляемой в рамках территор</w:t>
      </w:r>
      <w:r>
        <w:rPr>
          <w:rFonts w:ascii="Times New Roman" w:hAnsi="Times New Roman" w:cs="Times New Roman"/>
          <w:sz w:val="28"/>
          <w:szCs w:val="28"/>
        </w:rPr>
        <w:t xml:space="preserve">иальной программы обязательного </w:t>
      </w:r>
      <w:r w:rsidRPr="00E6096F">
        <w:rPr>
          <w:rFonts w:ascii="Times New Roman" w:hAnsi="Times New Roman" w:cs="Times New Roman"/>
          <w:sz w:val="28"/>
          <w:szCs w:val="28"/>
        </w:rPr>
        <w:t>медицинского страхования, устанавливаются Министерством здравоохранения Российской Федерации.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--санитарной помощи, для организации ему медицинской реабилитации.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реабилитация включает в том числе продолжительную медицинская реабилитацию (длительностью 30 суток и более) для пациентов: 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уволенным с военной службы (службы, работы).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в медицинской организации, к которой пациент прикреплен для получения первичной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</w:t>
      </w:r>
      <w:r>
        <w:rPr>
          <w:rFonts w:ascii="Times New Roman" w:hAnsi="Times New Roman" w:cs="Times New Roman"/>
          <w:sz w:val="28"/>
          <w:szCs w:val="28"/>
        </w:rPr>
        <w:t xml:space="preserve">кие организации, не участвующие </w:t>
      </w:r>
      <w:r w:rsidRPr="00E6096F">
        <w:rPr>
          <w:rFonts w:ascii="Times New Roman" w:hAnsi="Times New Roman" w:cs="Times New Roman"/>
          <w:sz w:val="28"/>
          <w:szCs w:val="28"/>
        </w:rPr>
        <w:t xml:space="preserve">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и с последующим внесением соответствующей информации о проведении и результатах такой консультации в медицинскую документацию пациента. В этом случае оплата такой консультации осуществляется на основании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--правового договора между медицинской организацией, предоставляющей пациенту медицинскую реабилитацию, и медицинской организацией, проводившей консультацию врача по медицинской реабилитации с использованием дистанционных (телемедицинских) технологий.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 определяет перечень федеральных медицинских организаций, осуществляющих организационно--методическую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оказания, а также учет пациентов, получивших медицинскую реабилитацию с учетом ее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Паллиативная медицинская помощь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Ветеранам боевых действий паллиативная медицинская помощь оказывается во внеочередном порядке.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 и организациями, указанными в части 2 статьи 6 Федерального закона "Об основах охраны здоровья граждан в Российской Федерации", в том числе в целях предоставления такому пациенту социальных услуг, ме</w:t>
      </w:r>
      <w:r>
        <w:rPr>
          <w:rFonts w:ascii="Times New Roman" w:hAnsi="Times New Roman" w:cs="Times New Roman"/>
          <w:sz w:val="28"/>
          <w:szCs w:val="28"/>
        </w:rPr>
        <w:t xml:space="preserve">р социальной защиты (поддержки) </w:t>
      </w:r>
      <w:r w:rsidRPr="00E6096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Федерации, мер психологической поддержки и духовной помощи.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Медицинская организация, к которой пациент прикреплен для получения первичной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 xml:space="preserve">--санитарной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здравпунктов,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фельдшерско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 xml:space="preserve">--акушерских пунктов, врачебных амбулаторий и иных подразделений медицинских организаций, оказывающих первичную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 xml:space="preserve">--санитарную </w:t>
      </w:r>
      <w:r w:rsidRPr="00E6096F">
        <w:rPr>
          <w:rFonts w:ascii="Times New Roman" w:hAnsi="Times New Roman" w:cs="Times New Roman"/>
          <w:sz w:val="28"/>
          <w:szCs w:val="28"/>
        </w:rPr>
        <w:lastRenderedPageBreak/>
        <w:t>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Медицинские организации, оказывающие специализированную, в том числе паллиативную, медицинскую помощь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 xml:space="preserve">--санитарной помощи, или близлежащую к месту его пребывания медицинскую организацию, оказывающую первичную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--санитарную помощь.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в том числе ветеранов боевых действий, для использования на дому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энтерального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) питания.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</w:t>
      </w:r>
      <w:r>
        <w:rPr>
          <w:rFonts w:ascii="Times New Roman" w:hAnsi="Times New Roman" w:cs="Times New Roman"/>
          <w:sz w:val="28"/>
          <w:szCs w:val="28"/>
        </w:rPr>
        <w:t xml:space="preserve">тов Российской Федерации вправе </w:t>
      </w:r>
      <w:r w:rsidRPr="00E6096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неинвазивных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 xml:space="preserve"> лекарственных формах, в том числе применяемых у детей.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Оказание гражданам, находящимся в стационарных организациях социального обслуживания, медицинской помощи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 целях оказания гражданам, находящимся в стационарных организациях социального обслуживания,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В отношении лиц, находящихся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</w:t>
      </w:r>
      <w:r w:rsidRPr="00E6096F">
        <w:rPr>
          <w:rFonts w:ascii="Times New Roman" w:hAnsi="Times New Roman" w:cs="Times New Roman"/>
          <w:sz w:val="28"/>
          <w:szCs w:val="28"/>
        </w:rPr>
        <w:lastRenderedPageBreak/>
        <w:t>наличии хронических заболеваний -- диспансерное наблюдение в соответствии с порядками, установленными Министерством здравоохранения Российской Федерации.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организации, в которых застрахованы по обязательному медицинскому страхованию лица (далее -- застрахованные лица), находящиеся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</w:t>
      </w:r>
      <w:r>
        <w:rPr>
          <w:rFonts w:ascii="Times New Roman" w:hAnsi="Times New Roman" w:cs="Times New Roman"/>
          <w:sz w:val="28"/>
          <w:szCs w:val="28"/>
        </w:rPr>
        <w:t xml:space="preserve">инской помощи лица, находящиеся </w:t>
      </w:r>
      <w:r w:rsidRPr="00E6096F">
        <w:rPr>
          <w:rFonts w:ascii="Times New Roman" w:hAnsi="Times New Roman" w:cs="Times New Roman"/>
          <w:sz w:val="28"/>
          <w:szCs w:val="28"/>
        </w:rPr>
        <w:t>в стационарных организациях социального обслуживания, переводятся в специализированные медицинские организации в сроки, установленные Программой.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Оказание медицинской помощи лицам с психическими расстройствами и расстройствами поведения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--санитарную помощь при психических расстройствах и расстройствах поведения, во взаимодействии с врачами--психиатрами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фельдшерских здравпунктов,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фельдшерско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 xml:space="preserve">--акушерских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При организации медицинскими организациями, оказывающими первичную специализированную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96F" w:rsidRPr="00E6096F" w:rsidRDefault="00E6096F" w:rsidP="00F966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lastRenderedPageBreak/>
        <w:t>Формы оказания медицинской помощи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помощь оказывается в следующих формах: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экстренная --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неотложная --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плановая --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Гражданам, проживающим на отдаленных территориях и в сельской местности, первичная специализированная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 xml:space="preserve">--санитарная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(фельдшерским здравпунктом,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фельдшерско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--акушерским пунктом,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Федеральные медицинские организации, имеющие прикрепленное население и оказывающие медицинскую помощь в амбулаторных условиях и (или) в условиях дневного стационара, вправе организовать оказание первичной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--санитарной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организаций, в порядке, установленном пунктом 21 части 1 статьи 14 Федерального закона "Об основах охраны здоровья граждан в Российской Федерации", в том числе при</w:t>
      </w:r>
      <w:bookmarkStart w:id="0" w:name="_GoBack"/>
      <w:bookmarkEnd w:id="0"/>
      <w:r w:rsidRPr="00E6096F">
        <w:rPr>
          <w:rFonts w:ascii="Times New Roman" w:hAnsi="Times New Roman" w:cs="Times New Roman"/>
          <w:sz w:val="28"/>
          <w:szCs w:val="28"/>
        </w:rPr>
        <w:t xml:space="preserve"> оказании медицинской помощи в неотложной форме, включая медицинскую помощь при острых респираторных вирусных инфекциях и новой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 xml:space="preserve"> инфекции (COVID--19).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При оказании в рамках реализации Программы первичной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 xml:space="preserve">--санитарной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</w:t>
      </w:r>
      <w:r w:rsidRPr="00E6096F">
        <w:rPr>
          <w:rFonts w:ascii="Times New Roman" w:hAnsi="Times New Roman" w:cs="Times New Roman"/>
          <w:sz w:val="28"/>
          <w:szCs w:val="28"/>
        </w:rPr>
        <w:lastRenderedPageBreak/>
        <w:t>помощи в соответствии с перечнем, утвержденным Министерством здравоохранения Российской Федерации.</w:t>
      </w:r>
    </w:p>
    <w:p w:rsid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Министерством здравоохранения Российской Федерации.</w:t>
      </w:r>
    </w:p>
    <w:p w:rsidR="00E6096F" w:rsidRPr="00E6096F" w:rsidRDefault="00E6096F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 рамках Программы (за исключением медицинской помощи, оказываемой в рамках клинической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апробации) бесплатно предоставляются: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первичная медико-санитарная помощь, в том числе первичная доврачебная, первичная врачебная 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первичная специализированная медицинская помощь;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специализированная, в том числе высокотехнологичная, медицинская помощь;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помощь;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паллиативная медицинская помощь, в том числе паллиативная первичная медицинская помощь,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включая доврачебную и врачебную медицинскую помощь, а также паллиативная специализированная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помощь.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Понятие "медицинская организация" используется в Программе в значении, определенном в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федеральных законах "Об основах охраны здоровья граждан в Российской Федерации" и "Об обязательном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медицинском страховании в Российской Федерации".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Ветеранам боевых действий оказание медицинской помощи в рамках Программы осуществляется во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внеочередном порядке.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Первичная медико-санитарная помощь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Первичная медико-санитарная помощь является основой системы оказания медицинской помощи 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включает в себя мероприятия по профилактике, диагностике, лечению заболеваний и состояний,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медицинской реабилитации, наблюдению за течением беременности, формированию здорового образа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жизни и санитарно-гигиеническому просвещению населения.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Первичная медико-санитарная помощь оказывается в амбулаторных условиях и условиях дневного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стационара в плановой и неотложной формах.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Первичная доврачебная медико-санитарная помощь оказывается фельдшерами, акушерами 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другими медицинскими работниками со средним профессиональным медицинским образованием.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Первичная врачебная медико-санитарная помощь оказывается врачами-терапевтами,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врачами-терапевтами участковыми, врачами-педиатрами, врачами-педиатрами участковыми и врачами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lastRenderedPageBreak/>
        <w:t>общей практики (семейными врачами).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Для получения первичной врачебной медико-санитарной помощи гражданин выбирает медицинскую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организацию, в том числе по территориально-участковому принципу, не чаще чем один раз в год (за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исключением случаев изменения места жительства или места пребывания гражданина).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Первичная специализированная медико-санитарная помощь оказывается врачами-специалистами,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включая врачей-специалистов медицинских организаций, оказывающих специализированную, в том числе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высокотехнологичную, медицинскую помощь.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Специализированная, в том числе высокотехнологичная,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помощь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Специализированная медицинская помощь оказывается бесплатно в стационарных условиях 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условиях дневного стационара врачами-специалистами и включает в себя профилактику, диагностику 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лечение заболеваний и состояний (в том числе в период беременности, родов и послеродовой период),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требующих использования специальных методов и сложных медицинских технологий, а также медицинскую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реабилитацию.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помощь, являющаяся частью специализированной медицинской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помощи, включает в себя применение новых сложных и (или) уникальных методов лечения, а также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ресурсоемких методов лечения с научно доказанной эффективностью, в том числе клеточных технологий,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роботизированной техники, информационных технологий и методов генной инженерии, разработанных на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основе достижений медицинской науки и смежных отраслей науки и техники.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помощь, являющаяся частью специализированной медицинской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помощи, оказывается медицинскими организациями в соответствии с перечнем видов высокотехнологичной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медицинской помощи, содержащим в том числе методы лечения и источники финансового обеспечения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высокотехнологичной медицинской помощи, согласно </w:t>
      </w:r>
      <w:proofErr w:type="gramStart"/>
      <w:r w:rsidRPr="00E6096F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E6096F">
        <w:rPr>
          <w:rFonts w:ascii="Times New Roman" w:hAnsi="Times New Roman" w:cs="Times New Roman"/>
          <w:sz w:val="28"/>
          <w:szCs w:val="28"/>
        </w:rPr>
        <w:t xml:space="preserve"> N 1.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помощь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 оказывается гражданам в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экстренной или неотложной форме вне медицинской организации, а также в амбулаторных и стационарных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условиях при заболеваниях, несчастных случаях, травмах, отравлениях и других состояниях, требующих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lastRenderedPageBreak/>
        <w:t>срочного медицинского вмешательства.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 оказывается медицинскими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организациями государственной и муниципальной систем здравоохранения бесплатно.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При оказании скорой медицинской помощи в случае необходимости осуществляется медицинская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эвакуация, представляющая собой транспортировку граждан в целях спасения жизни и сохранения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здоровья (в том числе лиц, находящихся на лечении в медицинских организациях, в которых отсутствует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возможность оказания необходимой медицинской помощи при угрожающих жизни состояниях, женщин в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период беременности, родов, послеродовой период и новорожденных, а также лиц, пострадавших в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результате чрезвычайных ситуаций и стихийных бедствий).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эвакуация, в том числе между субъектами Российской Федерации, осуществляется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выездными бригадами скорой медицинской помощи с проведением во время транспортировки мероприятий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 оказанию медицинской помощи, в том числе с применением медицинского оборудования.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Медицинские организации, функции и полномочия учредителей в отношении которых осуществляют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Правительство Российской Федерации или федеральные органы исполнительной власти (далее -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федеральные медицинские организации), вправе осуществлять медицинскую эвакуацию.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реабилитация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реабилитация осуществляется в медицинских организациях и включает в себя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комплексное применение природных лечебных факторов, лекарственной, немедикаментозной терапии 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других методов.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При наличии показаний для получения медицинской реабилитации в условиях дневного стационара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или амбулаторно, но при наличии факторов, ограничивающих возможности пациента получить такую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медицинскую реабилитацию, включая случаи проживания пациента в отдаленном от медицинской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организации населенном пункте, ограничения в передвижении пациента, медицинская организация, к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которой прикреплен пациент для получения первичной медико-санитарной помощи, организует ему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прохождение медицинской реабилитации на дому (далее - медицинская реабилитация на дому).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При оказании медицинской реабилитации на дому на период лечения пациенту могут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lastRenderedPageBreak/>
        <w:t>предоставляться медицинские изделия, предназначенные для восстановления функций органов и систем, в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соответствии с клиническими рекомендациями по соответствующему заболеванию.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Порядок организации медицинской реабилитации на дому, включая перечень медицинских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вмешательств, оказываемых при медицинской реабилитации на дому, порядок предоставления пациенту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медицинских изделий, а также порядок оплаты медицинской реабилитации на дому, предоставляемой в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рамках территориальной программы обязательного медицинского страхования, устанавливаются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Министерством здравоохранения Российской Федерации.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При завершении пациентом лечения в стационарных условиях и при наличии у него медицинских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показаний к продолжению медицинской реабилитации в условиях дневного стационара или в амбулаторных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условиях по месту жительства медицинская организация, оказавшая пациенту специализированную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медицинскую помощь, оформляет пациенту рекомендации по дальнейшему прохождению медицинской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реабилитации, содержащие перечень рекомендуемых мероприятий по медицинской реабилитации.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 случае проживания пациента в отдаленном или труднодоступном населенном пункте информация о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пациенте, нуждающемся в продолжении медицинской реабилитации, направляется медицинской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организацией, в которой пациент получил специализированную медицинскую помощь, в медицинскую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организацию, к которой пациент прикреплен для получения первичной медико-санитарной помощи, для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организации ему медицинской реабилитации.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реабилитация в амбулаторных условиях и условиях дневного стационара может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проводиться на базе действующих отделений (кабинетов) физиотерапии, лечебной физкультуры, массажа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и других подразделений в соответствии с назначенными врачом по медицинской реабилитации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мероприятиями по медицинской реабилитации.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реабилитация включает в том числе продолжительную медицинская реабилитацию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(длительностью 30 суток и более) для пациентов: ветеранов боевых действий, принимавших участие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(содействовавших выполнению задач) в специальной военной операции на территориях Донецкой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Народной Республики, Луганской Народной Республики и Украины с 24 февраля 2022 г., на территориях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lastRenderedPageBreak/>
        <w:t>Запорожской области и Херсонской области с 30 сентября 2022 г., уволенным с военной службы (службы,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работы).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 случае отсутствия в медицинской организации, к которой пациент прикреплен для получения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первичной медико-санитарной помощи, врача по медицинской реабилитации, но при наличии у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медицинской организации лицензии на медицинскую реабилитацию врач, предоставляющий пациенту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медицинскую реабилитацию, организует при необходимости проведение консультации пациента врачом по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медицинской реабилитации медицинской организации (включая федеральные медицинские организации 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медицинские организации, не участвующие в территориальной программе обязательного медицинского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страхования соответствующего субъекта Российской Федерации), в том числе с использованием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дистанционных (телемедицинских) технологий и с последующим внесением соответствующей информации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 проведении и результатах такой консультации в медицинскую документацию пациента. В этом случае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оплата такой консультации осуществляется на основании гражданско-правового договора между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медицинской организацией, предоставляющей пациенту медицинскую реабилитацию, и медицинской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организацией, проводившей консультацию врача по медицинской реабилитации с использованием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дистанционных (телемедицинских) технологий.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 определяет перечень федеральных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медицинских организаций, осуществляющих организационно-методическую помощь и поддержку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медицинских организаций субъектов Российской Федерации, проводящих медицинскую реабилитацию.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Федеральный фонд обязательного медицинского страхования ведет отдельный учет случаев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оказания медицинской реабилитации в разрезе условий и форм ее оказания, а также учет пациентов,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получивших медицинскую реабилитацию с учетом ее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Паллиативная медицинская помощь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Паллиативная медицинская помощь оказывается бесплатно в амбулаторных условиях, в том числе на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дому, в условиях дневного стационара и стационарных условиях медицинскими работниками, прошедшими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обучение по оказанию такой помощи.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Ветеранам боевых действий паллиативная медицинская помощь оказывается во внеочередном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порядке.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lastRenderedPageBreak/>
        <w:t>Медицинские организации, оказывающие паллиативную медицинскую помощь, осуществляют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взаимодействие с родственниками и иными членами семьи пациента или законным представителем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пациента, лицами, осуществляющими уход за пациентом, добровольцами (волонтерами), а также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организациями социального обслуживания, религиозными организациями и организациями, указанными в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части 2 статьи 6 Федерального закона "Об основах охраны здоровья граждан в Российской Федерации", в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том числе в целях предоставления такому пациенту социальных услуг, мер социальной защиты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(поддержки) в соответствии с законодательством Российской Федерации, мер психологической поддержки 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духовной помощи.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организация, к которой пациент прикреплен для получения первичной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медико-санитарной помощи, организует оказание ему паллиативной первичной медицинской помощи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медицинскими работниками, включая медицинских работников фельдшерских здравпунктов,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фельдшерско-акушерских пунктов, врачебных амбулаторий и иных подразделений медицинских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организаций, оказывающих первичную медико-санитарную помощь, во взаимодействии с выездными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патронажными бригадами медицинских организаций, оказывающих паллиативную медицинскую помощь, 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во взаимодействии с медицинскими организациями, оказывающими паллиативную специализированную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медицинскую помощь.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Медицинские организации, оказывающие специализированную, в том числе паллиативную,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медицинскую помощь в случае выявления пациента, нуждающегося в паллиативной первичной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медицинской помощи в амбулаторных условиях, в том числе на дому, за 3 дня до осуществления выписки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указанного пациента из медицинской организации, оказывающей специализированную, в том числе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паллиативную, медицинскую помощь в стационарных условиях и условиях дневного стационара,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информируют о нем медицинскую организацию, к которой такой пациент прикреплен для получения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первичной медико-санитарной помощи, или близлежащую к месту его пребывания медицинскую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организацию, оказывающую первичную медико-санитарную помощь.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За счет бюджетных ассигнований бюджетов субъектов Российской Федерации такие медицинские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lastRenderedPageBreak/>
        <w:t>организации и их подразделения обеспечиваются медицинскими изделиями, предназначенными для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поддержания функций органов и систем организма человека, в том числе ветеранов боевых действий, для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использования на дому по перечню, утвержденному Министерством здравоохранения Российской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Федерации, а также необходимыми лекарственными препаратами, в том числе наркотическими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лекарственными препаратами и психотропными лекарственными препаратами, используемыми при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посещениях на дому, и продуктами лечебного (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энтерального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>) питания.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 целях обеспечения пациентов, в том числе детей, получающих паллиативную медицинскую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помощь, наркотическими лекарственными препаратами и психотропными лекарственными препаратами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исполнительные органы субъектов Российской Федерации вправе в соответствии с законодательством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Российской Федерации в случае наличия потребности организовать изготовление в аптечных организациях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наркотических лекарственных препаратов и психотропных лекарственных препаратов в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неинвазивных</w:t>
      </w:r>
      <w:proofErr w:type="spellEnd"/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лекарственных формах, в том числе применяемых у детей.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Мероприятия по развитию паллиативной медицинской помощи осуществляются в рамках реализации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соответствующих государственных программ субъектов Российской Федерации, включающих указанные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мероприятия, а также целевые показатели их результативности.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Оказание гражданам, находящимся в стационарных организациях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социального обслуживания, медицинской помощи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 целях оказания гражданам, находящимся в стационарных организациях социального обслуживания,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медицинской помощи исполнительными органами субъектов Российской Федерации в сфере охраны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здоровья организуется взаимодействие стационарных организаций социального обслуживания с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близлежащими медицинскими организациями в порядке, установленном нормативным правовым актом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субъекта Российской Федерации.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 отношении лиц, находящихся в стационарных организациях социального обслуживания, в рамках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базовой программы обязательного медицинского страхования с привлечением близлежащих медицинских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организаций проводится в приоритетном порядке диспансеризация, а при наличии хронических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заболеваний - диспансерное наблюдение в соответствии с порядками, установленными Министерством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здравоохранения Российской Федерации.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lastRenderedPageBreak/>
        <w:t>Контроль за полнотой и результатами проведения диспансеризации и диспансерного наблюдения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осуществляют исполнительные органы субъектов Российской Федерации в сфере охраны здоровья, а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также страховые медицинские организации, в которых застрахованы по обязательному медицинскому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страхованию лица (далее - застрахованные лица), находящиеся в стационарных организациях социального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обслуживания, и территориальный фонд обязательного медицинского страхования соответствующего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субъекта Российской Федерации.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При выявлении в рамках диспансеризации и диспансерного наблюдения показаний к оказанию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специализированной, в том числе высокотехнологичной, медицинской помощи лица, находящиеся в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стационарных организациях социального обслуживания, переводятся в специализированные медицинские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организации в сроки, установленные Программой.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Оказание медицинской помощи лицам с психическими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расстройствами и расстройствами поведения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 отношении лиц с психическими расстройствами и расстройствами поведения, в том числе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находящихся в стационарных организациях социального обслуживания, а также в условиях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сопровождаемого проживания, включая совместное проживание таких лиц в отдельных жилых помещениях,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за счет бюджетных ассигнований бюджетов субъектов Российской Федерации проводится диспансерное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наблюдение медицинскими организациями, оказывающими первичную специализированную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медико-санитарную помощь при психических расстройствах и расстройствах поведения, во взаимодействии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 врачами-психиатрами стационарных организаций социального обслуживания в порядке, установленном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Министерством здравоохранения Российской Федерации.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Для лиц с психическими расстройствами и расстройствами поведения, проживающих в сельской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местности, рабочих поселках и поселках городского типа, организация медицинской помощи, в том числе по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профилю "психиатрия", осуществляется во взаимодействии медицинских работников, включая медицинских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работников фельдшерских здравпунктов, фельдшерско-акушерских пунктов, врачебных амбулаторий 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отделений (центров, кабинетов) общей врачебной практики, с медицинскими организациями,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оказывающими первичную специализированную медико-санитарную помощь при психических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lastRenderedPageBreak/>
        <w:t>расстройствах и расстройствах поведения, в том числе силами специализированных выездных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психиатрических бригад, в порядке, установленном Министерством здравоохранения Российской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Федерации.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При организации медицинскими организациями, оказывающими первичную специализированную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медико-санитарную помощь при психических расстройствах и расстройствах поведения, медицинской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помощи лицам с психическими расстройствами и расстройствами поведения, проживающим в сельской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местности, рабочих поселках и поселках городского типа, осуществляется лекарственное обеспечение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таких пациентов, в том числе доставка лекарственных препаратов по месту жительства.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Формы оказания медицинской помощи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Медицинская помощь оказывается в следующих формах: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экстренная - медицинская помощь, оказываемая при внезапных острых заболеваниях, состояниях,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обострении хронических заболеваний, представляющих угрозу жизни пациента;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неотложная - медицинская помощь, оказываемая при внезапных острых заболеваниях, состояниях,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обострении хронических заболеваний без явных признаков угрозы жизни пациента;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плановая - медицинская помощь, оказываемая при проведении профилактических мероприятий, при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заболеваниях и состояниях, не сопровождающихся угрозой жизни пациента, не требующих экстренной 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неотложной медицинской помощи, отсрочка оказания которой на определенное время не повлечет за собой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ухудшение состояния пациента, угрозу его жизни и здоровью.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Гражданам, проживающим на отдаленных территориях и в сельской местности, первичная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специализированная медико-санитарная помощь оказывается выездными медицинскими бригадами по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графику, устанавливаемому руководителем близлежащей медицинской организации, к которой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прикреплены жители отдаленного (сельского) населенного пункта. Доведение информации о графике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выезда медицинских бригад осуществляется близлежащим медицинским подразделением (фельдшерским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здравпунктом, фельдшерско-акушерским пунктом, врачебной амбулаторией, отделением врача общей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практики (семейного врача) и т.д.) любым доступным способом с привлечением органов местного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lastRenderedPageBreak/>
        <w:t>Федеральные медицинские организации, имеющие прикрепленное население и оказывающие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медицинскую помощь в амбулаторных условиях и (или) в условиях дневного стационара, вправе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организовать оказание первичной медико-санитарной помощи, специализированной медицинской помощи 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медицинской реабилитации медицинскими работниками федеральных медицинских организаций вне таких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медицинских организаций, в порядке, установленном пунктом 21 части 1 статьи 14 Федерального закона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"Об основах охраны здоровья граждан в Российской Федерации", в том числе при оказании медицинской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помощи в неотложной форме, включая медицинскую помощь при острых респираторных вирусных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 xml:space="preserve">инфекциях и новой </w:t>
      </w:r>
      <w:proofErr w:type="spellStart"/>
      <w:r w:rsidRPr="00E6096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6096F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При оказании в рамках реализации Программы первичной медико-санитарной помощи в условиях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дневного стационара и в неотложной форме, специализированной, в том числе высокотехнологичной,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медицинской помощи, скорой, в том числе скорой специализированной, медицинской помощи,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паллиативной медицинской помощи в стационарных условиях, условиях дневного стационара и при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посещениях на дому осуществляется обеспечение граждан лекарственными препаратами для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медицинского применения и медицинскими изделиями, включенными в утвержденные Правительством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Российской Федерации соответственно перечень жизненно необходимых и важнейших лекарственных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препаратов и перечень медицинских изделий, имплантируемых в организм человека, а также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медицинскими изделиями, предназначенными для поддержания функций органов и систем организма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человека, для использования на дому при оказании паллиативной медицинской помощи в соответствии с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перечнем, утвержденным Министерством здравоохранения Российской Федерации.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Порядок передачи медицинской организацией пациенту (его законному представителю) медицинских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изделий, предназначенных для поддержания функций органов и систем организма человека, для</w:t>
      </w:r>
    </w:p>
    <w:p w:rsidR="00E6096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использования на дому при оказании паллиативной медицинской помощи устанавливается Министерством</w:t>
      </w:r>
    </w:p>
    <w:p w:rsidR="0097659F" w:rsidRPr="00E6096F" w:rsidRDefault="00E6096F" w:rsidP="00E6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6F">
        <w:rPr>
          <w:rFonts w:ascii="Times New Roman" w:hAnsi="Times New Roman" w:cs="Times New Roman"/>
          <w:sz w:val="28"/>
          <w:szCs w:val="28"/>
        </w:rPr>
        <w:t>здравоохранения Российской Федерации.</w:t>
      </w:r>
      <w:r w:rsidRPr="00E6096F">
        <w:rPr>
          <w:rFonts w:ascii="Times New Roman" w:hAnsi="Times New Roman" w:cs="Times New Roman"/>
          <w:sz w:val="28"/>
          <w:szCs w:val="28"/>
        </w:rPr>
        <w:cr/>
      </w:r>
    </w:p>
    <w:sectPr w:rsidR="0097659F" w:rsidRPr="00E6096F" w:rsidSect="00F96662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6F"/>
    <w:rsid w:val="00244526"/>
    <w:rsid w:val="00702397"/>
    <w:rsid w:val="00E6096F"/>
    <w:rsid w:val="00F9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7868"/>
  <w15:chartTrackingRefBased/>
  <w15:docId w15:val="{8F4D3A48-C38B-4096-AB8E-20F87420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6267</Words>
  <Characters>35724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экономист 1</dc:creator>
  <cp:keywords/>
  <dc:description/>
  <cp:lastModifiedBy>ПК экономист 1</cp:lastModifiedBy>
  <cp:revision>2</cp:revision>
  <cp:lastPrinted>2024-07-18T13:20:00Z</cp:lastPrinted>
  <dcterms:created xsi:type="dcterms:W3CDTF">2024-07-18T13:10:00Z</dcterms:created>
  <dcterms:modified xsi:type="dcterms:W3CDTF">2024-07-18T13:20:00Z</dcterms:modified>
</cp:coreProperties>
</file>