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34" w:rsidRPr="00383A34" w:rsidRDefault="00383A34" w:rsidP="00383A34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fldChar w:fldCharType="begin"/>
      </w:r>
      <w:r w:rsidRPr="00383A34">
        <w:rPr>
          <w:rFonts w:ascii="Times New Roman" w:hAnsi="Times New Roman" w:cs="Times New Roman"/>
        </w:rPr>
        <w:instrText>HYPERLINK "http://internet.garant.ru/document/redirect/73187132/0"</w:instrText>
      </w:r>
      <w:r w:rsidRPr="00383A34">
        <w:rPr>
          <w:rFonts w:ascii="Times New Roman" w:hAnsi="Times New Roman" w:cs="Times New Roman"/>
        </w:rPr>
      </w:r>
      <w:r w:rsidRPr="00383A34">
        <w:rPr>
          <w:rFonts w:ascii="Times New Roman" w:hAnsi="Times New Roman" w:cs="Times New Roman"/>
        </w:rPr>
        <w:fldChar w:fldCharType="separate"/>
      </w:r>
      <w:r w:rsidRPr="00383A34">
        <w:rPr>
          <w:rStyle w:val="a4"/>
          <w:rFonts w:ascii="Times New Roman" w:hAnsi="Times New Roman" w:cs="Times New Roman"/>
          <w:b w:val="0"/>
          <w:bCs w:val="0"/>
        </w:rPr>
        <w:t>Постановление Правительства РФ от 7 декабря 2019 г. N 1610 "О Программе государственных гарантий бесплатного оказания гражданам медицинской помощи на 2020 год и на плановый период 2021 и 2022 годов"</w:t>
      </w:r>
      <w:r w:rsidRPr="00383A34">
        <w:rPr>
          <w:rFonts w:ascii="Times New Roman" w:hAnsi="Times New Roman" w:cs="Times New Roman"/>
        </w:rPr>
        <w:fldChar w:fldCharType="end"/>
      </w:r>
    </w:p>
    <w:p w:rsidR="00383A34" w:rsidRPr="00383A34" w:rsidRDefault="00383A34" w:rsidP="00383A34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Постановление Правительства РФ от 7 декабря 2019 г. N 1610</w:t>
      </w:r>
      <w:r w:rsidRPr="00383A34">
        <w:rPr>
          <w:rFonts w:ascii="Times New Roman" w:hAnsi="Times New Roman" w:cs="Times New Roman"/>
        </w:rPr>
        <w:br/>
        <w:t>"О Программе государственных гарантий бесплатного оказания гражданам медицинской помощи на 2020 год и на плановый период 2021 и 2022 годов"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0" w:name="sub_1"/>
      <w:r w:rsidRPr="00383A34">
        <w:rPr>
          <w:rFonts w:ascii="Times New Roman" w:hAnsi="Times New Roman" w:cs="Times New Roman"/>
        </w:rPr>
        <w:t xml:space="preserve">1. Утвердить прилагаемую </w:t>
      </w:r>
      <w:hyperlink w:anchor="sub_1000" w:history="1">
        <w:r w:rsidRPr="00383A34">
          <w:rPr>
            <w:rStyle w:val="a4"/>
            <w:rFonts w:ascii="Times New Roman" w:hAnsi="Times New Roman" w:cs="Times New Roman"/>
          </w:rPr>
          <w:t>Программу</w:t>
        </w:r>
      </w:hyperlink>
      <w:r w:rsidRPr="00383A34">
        <w:rPr>
          <w:rFonts w:ascii="Times New Roman" w:hAnsi="Times New Roman" w:cs="Times New Roman"/>
        </w:rPr>
        <w:t xml:space="preserve"> государственных гарантий бесплатного оказания гражданам медицинской помощи на 2020 год и на плановый период 2021 и 2022 годов.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1" w:name="sub_2"/>
      <w:bookmarkEnd w:id="0"/>
      <w:r w:rsidRPr="00383A34">
        <w:rPr>
          <w:rFonts w:ascii="Times New Roman" w:hAnsi="Times New Roman" w:cs="Times New Roman"/>
        </w:rPr>
        <w:t>2. Министерству здравоохранения Российской Федерации: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2" w:name="sub_21"/>
      <w:bookmarkEnd w:id="1"/>
      <w:r w:rsidRPr="00383A34">
        <w:rPr>
          <w:rFonts w:ascii="Times New Roman" w:hAnsi="Times New Roman" w:cs="Times New Roman"/>
        </w:rPr>
        <w:t>а) внести в установленном порядке в Правительство Российской Федерации:</w:t>
      </w:r>
    </w:p>
    <w:bookmarkEnd w:id="2"/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 xml:space="preserve">до 1 июля 2020 г. - доклад о реализации в 2019 году </w:t>
      </w:r>
      <w:hyperlink w:anchor="sub_1000" w:history="1">
        <w:r w:rsidRPr="00383A34">
          <w:rPr>
            <w:rStyle w:val="a4"/>
            <w:rFonts w:ascii="Times New Roman" w:hAnsi="Times New Roman" w:cs="Times New Roman"/>
          </w:rPr>
          <w:t>Программы</w:t>
        </w:r>
      </w:hyperlink>
      <w:r w:rsidRPr="00383A34">
        <w:rPr>
          <w:rFonts w:ascii="Times New Roman" w:hAnsi="Times New Roman" w:cs="Times New Roman"/>
        </w:rPr>
        <w:t xml:space="preserve"> государственных гарантий бесплатного оказания гражданам медицинской помощи на 2019 год и на плановый период 2020 и 2021 годов;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до 1 октября 2020 г. - проект программы государственных гарантий бесплатного оказания гражданам медицинской помощи на 2021 год и на плановый период 2022 и 2023 годов;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3" w:name="sub_22"/>
      <w:proofErr w:type="gramStart"/>
      <w:r w:rsidRPr="00383A34">
        <w:rPr>
          <w:rFonts w:ascii="Times New Roman" w:hAnsi="Times New Roman" w:cs="Times New Roman"/>
        </w:rPr>
        <w:t xml:space="preserve">б) давать </w:t>
      </w:r>
      <w:hyperlink r:id="rId4" w:history="1">
        <w:r w:rsidRPr="00383A34">
          <w:rPr>
            <w:rStyle w:val="a4"/>
            <w:rFonts w:ascii="Times New Roman" w:hAnsi="Times New Roman" w:cs="Times New Roman"/>
          </w:rPr>
          <w:t>разъяснения</w:t>
        </w:r>
      </w:hyperlink>
      <w:r w:rsidRPr="00383A34">
        <w:rPr>
          <w:rFonts w:ascii="Times New Roman" w:hAnsi="Times New Roman" w:cs="Times New Roman"/>
        </w:rPr>
        <w:t xml:space="preserve">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2020 год и на плановый период 2021 и 2022 годов, включая подходы к определению дифференцированных нормативов объема медицинской помощи, в том числе совместно с Федеральным фондом обязательного медицинского страхования - по вопросам формирования и экономического обоснования территориальных программ обязательного медицинского страхования;</w:t>
      </w:r>
      <w:proofErr w:type="gramEnd"/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4" w:name="sub_23"/>
      <w:bookmarkEnd w:id="3"/>
      <w:r w:rsidRPr="00383A34">
        <w:rPr>
          <w:rFonts w:ascii="Times New Roman" w:hAnsi="Times New Roman" w:cs="Times New Roman"/>
        </w:rP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2020 год и на плановый период 2021 и 2022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5" w:name="sub_24"/>
      <w:bookmarkEnd w:id="4"/>
      <w:r w:rsidRPr="00383A34">
        <w:rPr>
          <w:rFonts w:ascii="Times New Roman" w:hAnsi="Times New Roman" w:cs="Times New Roman"/>
        </w:rPr>
        <w:t>г) привести свои нормативные правовые акты в соответствие с настоящим постановлением.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bookmarkStart w:id="6" w:name="sub_3"/>
      <w:bookmarkEnd w:id="5"/>
      <w:r w:rsidRPr="00383A34">
        <w:rPr>
          <w:rFonts w:ascii="Times New Roman" w:hAnsi="Times New Roman" w:cs="Times New Roman"/>
        </w:rPr>
        <w:t>3. Рекомендовать органам государственной власти субъектов Российской Федерации утвердить до 30 декабря 2019 г. территориальные программы государственных гарантий бесплатного оказания гражданам медицинской помощи на 2020 год и на плановый период 2021 и 2022 годов.</w:t>
      </w:r>
    </w:p>
    <w:bookmarkEnd w:id="6"/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383A34" w:rsidRPr="00383A34" w:rsidTr="0071578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83A34" w:rsidRPr="00383A34" w:rsidRDefault="00383A34" w:rsidP="00383A3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83A34">
              <w:rPr>
                <w:rFonts w:ascii="Times New Roman" w:hAnsi="Times New Roman" w:cs="Times New Roman"/>
              </w:rPr>
              <w:t>Председатель Правительства</w:t>
            </w:r>
            <w:r w:rsidRPr="00383A34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83A34" w:rsidRPr="00383A34" w:rsidRDefault="00383A34" w:rsidP="00383A34">
            <w:pPr>
              <w:pStyle w:val="a6"/>
              <w:rPr>
                <w:rFonts w:ascii="Times New Roman" w:hAnsi="Times New Roman" w:cs="Times New Roman"/>
              </w:rPr>
            </w:pPr>
            <w:r w:rsidRPr="00383A34">
              <w:rPr>
                <w:rFonts w:ascii="Times New Roman" w:hAnsi="Times New Roman" w:cs="Times New Roman"/>
              </w:rPr>
              <w:t>Д. Медведев</w:t>
            </w:r>
          </w:p>
        </w:tc>
      </w:tr>
    </w:tbl>
    <w:p w:rsidR="00383A34" w:rsidRPr="00383A34" w:rsidRDefault="00383A34" w:rsidP="00383A34">
      <w:pPr>
        <w:spacing w:after="0"/>
        <w:jc w:val="right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ind w:firstLine="698"/>
        <w:jc w:val="right"/>
        <w:rPr>
          <w:rFonts w:ascii="Times New Roman" w:hAnsi="Times New Roman" w:cs="Times New Roman"/>
        </w:rPr>
      </w:pPr>
      <w:bookmarkStart w:id="7" w:name="sub_1000"/>
      <w:proofErr w:type="gramStart"/>
      <w:r w:rsidRPr="00383A34">
        <w:rPr>
          <w:rStyle w:val="a3"/>
          <w:rFonts w:ascii="Times New Roman" w:hAnsi="Times New Roman" w:cs="Times New Roman"/>
        </w:rPr>
        <w:t>Утверждена</w:t>
      </w:r>
      <w:proofErr w:type="gramEnd"/>
      <w:r w:rsidRPr="00383A34">
        <w:rPr>
          <w:rStyle w:val="a3"/>
          <w:rFonts w:ascii="Times New Roman" w:hAnsi="Times New Roman" w:cs="Times New Roman"/>
        </w:rPr>
        <w:br/>
      </w:r>
      <w:hyperlink w:anchor="sub_0" w:history="1">
        <w:r w:rsidRPr="00383A34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383A34">
        <w:rPr>
          <w:rStyle w:val="a3"/>
          <w:rFonts w:ascii="Times New Roman" w:hAnsi="Times New Roman" w:cs="Times New Roman"/>
        </w:rPr>
        <w:t xml:space="preserve"> Правительства</w:t>
      </w:r>
      <w:r w:rsidRPr="00383A34">
        <w:rPr>
          <w:rStyle w:val="a3"/>
          <w:rFonts w:ascii="Times New Roman" w:hAnsi="Times New Roman" w:cs="Times New Roman"/>
        </w:rPr>
        <w:br/>
        <w:t>Российской Федерации</w:t>
      </w:r>
      <w:r w:rsidRPr="00383A34">
        <w:rPr>
          <w:rStyle w:val="a3"/>
          <w:rFonts w:ascii="Times New Roman" w:hAnsi="Times New Roman" w:cs="Times New Roman"/>
        </w:rPr>
        <w:br/>
        <w:t>от 7 декабря 2019 г. N 1610</w:t>
      </w:r>
    </w:p>
    <w:bookmarkEnd w:id="7"/>
    <w:p w:rsidR="00383A34" w:rsidRPr="00383A34" w:rsidRDefault="00383A34" w:rsidP="00383A34">
      <w:pPr>
        <w:spacing w:after="0"/>
        <w:jc w:val="right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pStyle w:val="1"/>
        <w:spacing w:before="0" w:after="0"/>
        <w:jc w:val="right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Программа государственных гарантий бесплатного оказания гражданам медицинской помощи на 2020 год и на плановый период 2021 и 2022 годов</w:t>
      </w:r>
    </w:p>
    <w:p w:rsidR="00383A34" w:rsidRPr="00383A34" w:rsidRDefault="00383A34" w:rsidP="00383A34">
      <w:pPr>
        <w:pStyle w:val="a5"/>
        <w:spacing w:before="0"/>
        <w:rPr>
          <w:rFonts w:ascii="Times New Roman" w:hAnsi="Times New Roman" w:cs="Times New Roman"/>
          <w:shd w:val="clear" w:color="auto" w:fill="F0F0F0"/>
        </w:rPr>
      </w:pPr>
    </w:p>
    <w:p w:rsidR="00383A34" w:rsidRPr="00383A34" w:rsidRDefault="00383A34" w:rsidP="00383A34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8" w:name="sub_1100"/>
      <w:r w:rsidRPr="00383A34">
        <w:rPr>
          <w:rFonts w:ascii="Times New Roman" w:hAnsi="Times New Roman" w:cs="Times New Roman"/>
        </w:rPr>
        <w:t>I. Общие положения</w:t>
      </w:r>
    </w:p>
    <w:bookmarkEnd w:id="8"/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 xml:space="preserve">Программа государственных гарантий бесплатного оказания гражданам медицинской помощи на 2020 год и на плановый период 2021 и 2022 годов (далее - Программа) устанавливает перечень </w:t>
      </w:r>
      <w:r w:rsidRPr="00383A34">
        <w:rPr>
          <w:rFonts w:ascii="Times New Roman" w:hAnsi="Times New Roman" w:cs="Times New Roman"/>
        </w:rPr>
        <w:lastRenderedPageBreak/>
        <w:t>видов, форм и условий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</w:t>
      </w:r>
      <w:proofErr w:type="gramEnd"/>
      <w:r w:rsidRPr="00383A34">
        <w:rPr>
          <w:rFonts w:ascii="Times New Roman" w:hAnsi="Times New Roman" w:cs="Times New Roman"/>
        </w:rPr>
        <w:t xml:space="preserve"> затрат на единицу объема медицинской помощи, средние </w:t>
      </w:r>
      <w:proofErr w:type="spellStart"/>
      <w:r w:rsidRPr="00383A34">
        <w:rPr>
          <w:rFonts w:ascii="Times New Roman" w:hAnsi="Times New Roman" w:cs="Times New Roman"/>
        </w:rPr>
        <w:t>подушевые</w:t>
      </w:r>
      <w:proofErr w:type="spellEnd"/>
      <w:r w:rsidRPr="00383A34">
        <w:rPr>
          <w:rFonts w:ascii="Times New Roman" w:hAnsi="Times New Roman" w:cs="Times New Roman"/>
        </w:rPr>
        <w:t xml:space="preserve">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Программа формируется с учетом порядков оказания медицинской помощи и стандартов медицинской помощи,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 xml:space="preserve">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2020 год и на плановый период 2021 и 2022 годов, включая территориальные программы обязательного медицинского страхования, установленные в соответствии с </w:t>
      </w:r>
      <w:hyperlink r:id="rId5" w:history="1">
        <w:r w:rsidRPr="00383A34">
          <w:rPr>
            <w:rStyle w:val="a4"/>
            <w:rFonts w:ascii="Times New Roman" w:hAnsi="Times New Roman" w:cs="Times New Roman"/>
          </w:rPr>
          <w:t>законодательством</w:t>
        </w:r>
      </w:hyperlink>
      <w:r w:rsidRPr="00383A34">
        <w:rPr>
          <w:rFonts w:ascii="Times New Roman" w:hAnsi="Times New Roman" w:cs="Times New Roman"/>
        </w:rPr>
        <w:t xml:space="preserve"> Российской Федерации об обязательном медицинском страховании (далее соответственно - территориальная программа, территориальная программа обязательного медицинского страхования).</w:t>
      </w:r>
      <w:proofErr w:type="gramEnd"/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9" w:name="sub_1200"/>
      <w:r w:rsidRPr="00383A34">
        <w:rPr>
          <w:rFonts w:ascii="Times New Roman" w:hAnsi="Times New Roman" w:cs="Times New Roman"/>
        </w:rPr>
        <w:t>II. Перечень видов, форм и условий предоставления медицинской помощи, оказание которой осуществляется бесплатно</w:t>
      </w:r>
    </w:p>
    <w:bookmarkEnd w:id="9"/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специализированная, в том числе высокотехнологичная, медицинская помощь;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скорая, в том числе скорая специализированная, медицинская помощь;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 xml:space="preserve">Понятие "медицинская организация" используется в Программе в значении, определенном в федеральных законах </w:t>
      </w:r>
      <w:hyperlink r:id="rId6" w:history="1">
        <w:r w:rsidRPr="00383A34">
          <w:rPr>
            <w:rStyle w:val="a4"/>
            <w:rFonts w:ascii="Times New Roman" w:hAnsi="Times New Roman" w:cs="Times New Roman"/>
          </w:rPr>
          <w:t>"Об основах охраны здоровья граждан в Российской Федерации"</w:t>
        </w:r>
      </w:hyperlink>
      <w:r w:rsidRPr="00383A34">
        <w:rPr>
          <w:rFonts w:ascii="Times New Roman" w:hAnsi="Times New Roman" w:cs="Times New Roman"/>
        </w:rPr>
        <w:t xml:space="preserve"> и </w:t>
      </w:r>
      <w:hyperlink r:id="rId7" w:history="1">
        <w:r w:rsidRPr="00383A34">
          <w:rPr>
            <w:rStyle w:val="a4"/>
            <w:rFonts w:ascii="Times New Roman" w:hAnsi="Times New Roman" w:cs="Times New Roman"/>
          </w:rPr>
          <w:t>"Об обязательном медицинском страховании в Российской Федерации"</w:t>
        </w:r>
      </w:hyperlink>
      <w:r w:rsidRPr="00383A34">
        <w:rPr>
          <w:rFonts w:ascii="Times New Roman" w:hAnsi="Times New Roman" w:cs="Times New Roman"/>
        </w:rPr>
        <w:t>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Первичная медико-санитарная помощь оказывается бесплатно в амбулаторных условиях и в условиях дневного стационара в плановой и неотложной формах.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lastRenderedPageBreak/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</w:t>
      </w:r>
      <w:proofErr w:type="gramStart"/>
      <w:r w:rsidRPr="00383A34">
        <w:rPr>
          <w:rFonts w:ascii="Times New Roman" w:hAnsi="Times New Roman" w:cs="Times New Roman"/>
        </w:rPr>
        <w:t>содержащим</w:t>
      </w:r>
      <w:proofErr w:type="gramEnd"/>
      <w:r w:rsidRPr="00383A34">
        <w:rPr>
          <w:rFonts w:ascii="Times New Roman" w:hAnsi="Times New Roman" w:cs="Times New Roman"/>
        </w:rPr>
        <w:t xml:space="preserve"> в том числе методы лечения и источники финансового обеспечения высокотехнологичной медицинской помощи, согласно </w:t>
      </w:r>
      <w:hyperlink w:anchor="sub_11000" w:history="1">
        <w:r w:rsidRPr="00383A34">
          <w:rPr>
            <w:rStyle w:val="a4"/>
            <w:rFonts w:ascii="Times New Roman" w:hAnsi="Times New Roman" w:cs="Times New Roman"/>
          </w:rPr>
          <w:t>приложению</w:t>
        </w:r>
      </w:hyperlink>
      <w:r w:rsidRPr="00383A34">
        <w:rPr>
          <w:rFonts w:ascii="Times New Roman" w:hAnsi="Times New Roman" w:cs="Times New Roman"/>
        </w:rPr>
        <w:t xml:space="preserve"> (далее - перечень видов высокотехнологичной медицинской помощи).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383A34">
        <w:rPr>
          <w:rFonts w:ascii="Times New Roman" w:hAnsi="Times New Roman" w:cs="Times New Roman"/>
        </w:rPr>
        <w:t xml:space="preserve"> стихийных бедствий).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</w:t>
      </w:r>
      <w:proofErr w:type="gramStart"/>
      <w:r w:rsidRPr="00383A34">
        <w:rPr>
          <w:rFonts w:ascii="Times New Roman" w:hAnsi="Times New Roman" w:cs="Times New Roman"/>
        </w:rPr>
        <w:t>обучение по оказанию</w:t>
      </w:r>
      <w:proofErr w:type="gramEnd"/>
      <w:r w:rsidRPr="00383A34">
        <w:rPr>
          <w:rFonts w:ascii="Times New Roman" w:hAnsi="Times New Roman" w:cs="Times New Roman"/>
        </w:rPr>
        <w:t xml:space="preserve"> такой помощи.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 </w:t>
      </w:r>
      <w:hyperlink r:id="rId8" w:history="1">
        <w:r w:rsidRPr="00383A34">
          <w:rPr>
            <w:rStyle w:val="a4"/>
            <w:rFonts w:ascii="Times New Roman" w:hAnsi="Times New Roman" w:cs="Times New Roman"/>
          </w:rPr>
          <w:t>части 2 статьи 6</w:t>
        </w:r>
      </w:hyperlink>
      <w:r w:rsidRPr="00383A34">
        <w:rPr>
          <w:rFonts w:ascii="Times New Roman" w:hAnsi="Times New Roman" w:cs="Times New Roman"/>
        </w:rP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социальных</w:t>
      </w:r>
      <w:proofErr w:type="gramEnd"/>
      <w:r w:rsidRPr="00383A34">
        <w:rPr>
          <w:rFonts w:ascii="Times New Roman" w:hAnsi="Times New Roman" w:cs="Times New Roman"/>
        </w:rPr>
        <w:t xml:space="preserve">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  <w:proofErr w:type="gramEnd"/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lastRenderedPageBreak/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</w:t>
      </w:r>
      <w:proofErr w:type="gramEnd"/>
      <w:r w:rsidRPr="00383A34">
        <w:rPr>
          <w:rFonts w:ascii="Times New Roman" w:hAnsi="Times New Roman" w:cs="Times New Roman"/>
        </w:rPr>
        <w:t xml:space="preserve">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 xml:space="preserve"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</w:t>
      </w:r>
      <w:hyperlink r:id="rId9" w:history="1">
        <w:r w:rsidRPr="00383A34">
          <w:rPr>
            <w:rStyle w:val="a4"/>
            <w:rFonts w:ascii="Times New Roman" w:hAnsi="Times New Roman" w:cs="Times New Roman"/>
          </w:rPr>
          <w:t>перечню</w:t>
        </w:r>
      </w:hyperlink>
      <w:r w:rsidRPr="00383A34">
        <w:rPr>
          <w:rFonts w:ascii="Times New Roman" w:hAnsi="Times New Roman" w:cs="Times New Roman"/>
        </w:rPr>
        <w:t>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дому.</w:t>
      </w:r>
      <w:proofErr w:type="gramEnd"/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383A34">
        <w:rPr>
          <w:rFonts w:ascii="Times New Roman" w:hAnsi="Times New Roman" w:cs="Times New Roman"/>
        </w:rPr>
        <w:t>неинвазивных</w:t>
      </w:r>
      <w:proofErr w:type="spellEnd"/>
      <w:r w:rsidRPr="00383A34">
        <w:rPr>
          <w:rFonts w:ascii="Times New Roman" w:hAnsi="Times New Roman" w:cs="Times New Roman"/>
        </w:rPr>
        <w:t xml:space="preserve"> лекарственных формах, в том числе применяемых у детей.</w:t>
      </w:r>
      <w:proofErr w:type="gramEnd"/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В целях оказания гражданам, находящимся в стационарных организациях социального обслуживания,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</w:t>
      </w:r>
      <w:proofErr w:type="gramEnd"/>
      <w:r w:rsidRPr="00383A34">
        <w:rPr>
          <w:rFonts w:ascii="Times New Roman" w:hAnsi="Times New Roman" w:cs="Times New Roman"/>
        </w:rPr>
        <w:t xml:space="preserve">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</w:t>
      </w:r>
      <w:r w:rsidRPr="00383A34">
        <w:rPr>
          <w:rFonts w:ascii="Times New Roman" w:hAnsi="Times New Roman" w:cs="Times New Roman"/>
        </w:rPr>
        <w:lastRenderedPageBreak/>
        <w:t>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</w:t>
      </w:r>
      <w:proofErr w:type="gramEnd"/>
      <w:r w:rsidRPr="00383A34">
        <w:rPr>
          <w:rFonts w:ascii="Times New Roman" w:hAnsi="Times New Roman" w:cs="Times New Roman"/>
        </w:rPr>
        <w:t xml:space="preserve"> </w:t>
      </w:r>
      <w:proofErr w:type="gramStart"/>
      <w:r w:rsidRPr="00383A34">
        <w:rPr>
          <w:rFonts w:ascii="Times New Roman" w:hAnsi="Times New Roman" w:cs="Times New Roman"/>
        </w:rPr>
        <w:t>расстройствах</w:t>
      </w:r>
      <w:proofErr w:type="gramEnd"/>
      <w:r w:rsidRPr="00383A34">
        <w:rPr>
          <w:rFonts w:ascii="Times New Roman" w:hAnsi="Times New Roman" w:cs="Times New Roman"/>
        </w:rPr>
        <w:t xml:space="preserve"> поведения, в том числе силами выездных психиатрических бригад, в порядке, установленном Министерством здравоохранения Российской Федерации.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Медицинская помощь оказывается в следующих формах: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Style w:val="a3"/>
          <w:rFonts w:ascii="Times New Roman" w:hAnsi="Times New Roman" w:cs="Times New Roman"/>
        </w:rPr>
        <w:t>экстренная</w:t>
      </w:r>
      <w:r w:rsidRPr="00383A34">
        <w:rPr>
          <w:rFonts w:ascii="Times New Roman" w:hAnsi="Times New Roman" w:cs="Times New Roman"/>
        </w:rPr>
        <w:t xml:space="preserve">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Style w:val="a3"/>
          <w:rFonts w:ascii="Times New Roman" w:hAnsi="Times New Roman" w:cs="Times New Roman"/>
        </w:rPr>
        <w:t>неотложная</w:t>
      </w:r>
      <w:r w:rsidRPr="00383A34">
        <w:rPr>
          <w:rFonts w:ascii="Times New Roman" w:hAnsi="Times New Roman" w:cs="Times New Roman"/>
        </w:rPr>
        <w:t xml:space="preserve">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Style w:val="a3"/>
          <w:rFonts w:ascii="Times New Roman" w:hAnsi="Times New Roman" w:cs="Times New Roman"/>
        </w:rPr>
        <w:t>плановая</w:t>
      </w:r>
      <w:r w:rsidRPr="00383A34">
        <w:rPr>
          <w:rFonts w:ascii="Times New Roman" w:hAnsi="Times New Roman" w:cs="Times New Roman"/>
        </w:rPr>
        <w:t xml:space="preserve">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83A34">
        <w:rPr>
          <w:rFonts w:ascii="Times New Roman" w:hAnsi="Times New Roman" w:cs="Times New Roman"/>
        </w:rPr>
        <w:t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</w:t>
      </w:r>
      <w:proofErr w:type="gramEnd"/>
      <w:r w:rsidRPr="00383A34">
        <w:rPr>
          <w:rFonts w:ascii="Times New Roman" w:hAnsi="Times New Roman" w:cs="Times New Roman"/>
        </w:rPr>
        <w:t xml:space="preserve"> Российской Федерации соответственно </w:t>
      </w:r>
      <w:hyperlink r:id="rId10" w:history="1">
        <w:r w:rsidRPr="00383A34">
          <w:rPr>
            <w:rStyle w:val="a4"/>
            <w:rFonts w:ascii="Times New Roman" w:hAnsi="Times New Roman" w:cs="Times New Roman"/>
          </w:rPr>
          <w:t>перечень</w:t>
        </w:r>
      </w:hyperlink>
      <w:r w:rsidRPr="00383A34">
        <w:rPr>
          <w:rFonts w:ascii="Times New Roman" w:hAnsi="Times New Roman" w:cs="Times New Roman"/>
        </w:rPr>
        <w:t xml:space="preserve"> жизненно необходимых и важнейших лекарственных препаратов и </w:t>
      </w:r>
      <w:hyperlink r:id="rId11" w:history="1">
        <w:r w:rsidRPr="00383A34">
          <w:rPr>
            <w:rStyle w:val="a4"/>
            <w:rFonts w:ascii="Times New Roman" w:hAnsi="Times New Roman" w:cs="Times New Roman"/>
          </w:rPr>
          <w:t>перечень</w:t>
        </w:r>
      </w:hyperlink>
      <w:r w:rsidRPr="00383A34">
        <w:rPr>
          <w:rFonts w:ascii="Times New Roman" w:hAnsi="Times New Roman" w:cs="Times New Roman"/>
        </w:rP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</w:t>
      </w:r>
      <w:hyperlink r:id="rId12" w:history="1">
        <w:r w:rsidRPr="00383A34">
          <w:rPr>
            <w:rStyle w:val="a4"/>
            <w:rFonts w:ascii="Times New Roman" w:hAnsi="Times New Roman" w:cs="Times New Roman"/>
          </w:rPr>
          <w:t>перечнем</w:t>
        </w:r>
      </w:hyperlink>
      <w:r w:rsidRPr="00383A34">
        <w:rPr>
          <w:rFonts w:ascii="Times New Roman" w:hAnsi="Times New Roman" w:cs="Times New Roman"/>
        </w:rPr>
        <w:t>, утвержденным Министерством здравоохранения Российской Федерации.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  <w:r w:rsidRPr="00383A34">
        <w:rPr>
          <w:rFonts w:ascii="Times New Roman" w:hAnsi="Times New Roman" w:cs="Times New Roman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383A34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p w:rsidR="00000000" w:rsidRPr="00383A34" w:rsidRDefault="00383A34" w:rsidP="00383A34">
      <w:pPr>
        <w:spacing w:after="0"/>
        <w:jc w:val="both"/>
        <w:rPr>
          <w:rFonts w:ascii="Times New Roman" w:hAnsi="Times New Roman" w:cs="Times New Roman"/>
        </w:rPr>
      </w:pPr>
    </w:p>
    <w:sectPr w:rsidR="00000000" w:rsidRPr="0038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A34"/>
    <w:rsid w:val="0038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3A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3A3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83A3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83A34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383A3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383A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8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91967/6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80688/0" TargetMode="External"/><Relationship Id="rId12" Type="http://schemas.openxmlformats.org/officeDocument/2006/relationships/hyperlink" Target="http://internet.garant.ru/document/redirect/72283942/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91967/0" TargetMode="External"/><Relationship Id="rId11" Type="http://schemas.openxmlformats.org/officeDocument/2006/relationships/hyperlink" Target="http://internet.garant.ru/document/redirect/72143892/1000" TargetMode="External"/><Relationship Id="rId5" Type="http://schemas.openxmlformats.org/officeDocument/2006/relationships/hyperlink" Target="http://internet.garant.ru/document/redirect/12180688/0" TargetMode="External"/><Relationship Id="rId10" Type="http://schemas.openxmlformats.org/officeDocument/2006/relationships/hyperlink" Target="http://internet.garant.ru/document/redirect/5756200/1111" TargetMode="External"/><Relationship Id="rId4" Type="http://schemas.openxmlformats.org/officeDocument/2006/relationships/hyperlink" Target="http://internet.garant.ru/document/redirect/73383735/0" TargetMode="External"/><Relationship Id="rId9" Type="http://schemas.openxmlformats.org/officeDocument/2006/relationships/hyperlink" Target="http://internet.garant.ru/document/redirect/72283942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2725</Words>
  <Characters>15537</Characters>
  <Application>Microsoft Office Word</Application>
  <DocSecurity>0</DocSecurity>
  <Lines>129</Lines>
  <Paragraphs>36</Paragraphs>
  <ScaleCrop>false</ScaleCrop>
  <Company>WORKGROUP</Company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2020-03-12T10:20:00Z</cp:lastPrinted>
  <dcterms:created xsi:type="dcterms:W3CDTF">2020-03-12T10:18:00Z</dcterms:created>
  <dcterms:modified xsi:type="dcterms:W3CDTF">2020-03-12T10:21:00Z</dcterms:modified>
</cp:coreProperties>
</file>