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BC7" w:rsidRPr="00D85BC7" w:rsidRDefault="00D85BC7" w:rsidP="00D85B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85B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Адель </w:t>
      </w:r>
      <w:proofErr w:type="spellStart"/>
      <w:r w:rsidRPr="00D85B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Вафин</w:t>
      </w:r>
      <w:proofErr w:type="spellEnd"/>
      <w:r w:rsidRPr="00D85B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: Ремонтные работы должны соответствовать всем стандартам</w:t>
      </w:r>
    </w:p>
    <w:p w:rsidR="00D85BC7" w:rsidRPr="00D85BC7" w:rsidRDefault="00D85BC7" w:rsidP="00D85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11.09.2014 09:22 | </w:t>
      </w:r>
      <w:hyperlink r:id="rId4" w:history="1">
        <w:r w:rsidRPr="00D85B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Тема дня</w:t>
        </w:r>
      </w:hyperlink>
      <w:r w:rsidRPr="00D85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D85B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Печать </w:t>
        </w:r>
      </w:hyperlink>
    </w:p>
    <w:p w:rsidR="00D85BC7" w:rsidRPr="00D85BC7" w:rsidRDefault="00D85BC7" w:rsidP="00D85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476500" cy="1571625"/>
            <wp:effectExtent l="19050" t="0" r="0" b="0"/>
            <wp:docPr id="1" name="Рисунок 1" descr="фото автора">
              <a:hlinkClick xmlns:a="http://schemas.openxmlformats.org/drawingml/2006/main" r:id="rId6" tooltip="&quot;фото автор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автора">
                      <a:hlinkClick r:id="rId6" tooltip="&quot;фото автор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BC7" w:rsidRPr="00D85BC7" w:rsidRDefault="00D85BC7" w:rsidP="00D85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визита в </w:t>
      </w:r>
      <w:proofErr w:type="spellStart"/>
      <w:r w:rsidRPr="00D85BC7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Нурлатский</w:t>
      </w:r>
      <w:proofErr w:type="spellEnd"/>
      <w:r w:rsidRPr="00D85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Адель </w:t>
      </w:r>
      <w:proofErr w:type="spellStart"/>
      <w:r w:rsidRPr="00D85BC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Вафин</w:t>
      </w:r>
      <w:proofErr w:type="spellEnd"/>
      <w:r w:rsidRPr="00D85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сопровождении главы района </w:t>
      </w:r>
      <w:proofErr w:type="spellStart"/>
      <w:r w:rsidRPr="00D85B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Равиля</w:t>
      </w:r>
      <w:proofErr w:type="spellEnd"/>
      <w:r w:rsidRPr="00D85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5BC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Кузюрова</w:t>
      </w:r>
      <w:proofErr w:type="spellEnd"/>
      <w:r w:rsidRPr="00D85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ознакомился с ходом капитального ремонта  в центральной районной поликлинике и акушерском отделении.</w:t>
      </w:r>
    </w:p>
    <w:p w:rsidR="00D85BC7" w:rsidRPr="00D85BC7" w:rsidRDefault="00D85BC7" w:rsidP="00D85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BC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Капитальный ремонт в здании поликлиники, построенном в 1989 году, проводился в 2001, 2007 годах.</w:t>
      </w:r>
      <w:r w:rsidRPr="00D85BC7">
        <w:rPr>
          <w:rFonts w:ascii="Times New Roman" w:eastAsia="Times New Roman" w:hAnsi="Times New Roman" w:cs="Times New Roman"/>
          <w:sz w:val="24"/>
          <w:szCs w:val="18"/>
          <w:lang w:eastAsia="ru-RU"/>
        </w:rPr>
        <w:t> Нынешний ремонт  -  самый масштабный и дорогостоящий, и оценивается в 30 миллионов рублей. Из них 6 миллионов рассчитаны на приобретение мебели.</w:t>
      </w:r>
    </w:p>
    <w:p w:rsidR="00D85BC7" w:rsidRPr="00D85BC7" w:rsidRDefault="00D85BC7" w:rsidP="00D85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BC7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Из начатых в июне работ 60 процентов мы уже выполнили, - говорит инженер по строительству "СК "Лидер" Антон Мальцев. Завершаются облицовка фасада здания и внутренний ремонт  на 2,3 этажах, закончены кровельные работы.</w:t>
      </w:r>
    </w:p>
    <w:p w:rsidR="00D85BC7" w:rsidRPr="00D85BC7" w:rsidRDefault="00D85BC7" w:rsidP="00D85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BC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и глава района отметили, что необходимо ускорить работы.</w:t>
      </w:r>
    </w:p>
    <w:p w:rsidR="00D85BC7" w:rsidRPr="00D85BC7" w:rsidRDefault="00D85BC7" w:rsidP="00D85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Работы должны выполняться в соответствии со стандартами министерства здравоохранения, - сказал Адель </w:t>
      </w:r>
      <w:proofErr w:type="spellStart"/>
      <w:r w:rsidRPr="00D85BC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Вафин</w:t>
      </w:r>
      <w:proofErr w:type="spellEnd"/>
      <w:r w:rsidRPr="00D85B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5BC7" w:rsidRPr="00D85BC7" w:rsidRDefault="00D85BC7" w:rsidP="00D85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BC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целом, министр остался доволен работами и посоветовал и в дальнейшем  удерживать качество и темп работ в одном русле.</w:t>
      </w:r>
    </w:p>
    <w:p w:rsidR="00D85BC7" w:rsidRPr="00D85BC7" w:rsidRDefault="00D85BC7" w:rsidP="00D85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0" cy="2857500"/>
            <wp:effectExtent l="19050" t="0" r="0" b="0"/>
            <wp:docPr id="2" name="Рисунок 2" descr="http://www.nurlat-tat.ru/images/stories/images/1%286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urlat-tat.ru/images/stories/images/1%286%2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BC7" w:rsidRPr="00D85BC7" w:rsidRDefault="00D85BC7" w:rsidP="00D85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B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BC7" w:rsidRPr="00D85BC7" w:rsidRDefault="00D85BC7" w:rsidP="00D85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86250" cy="3057525"/>
            <wp:effectExtent l="19050" t="0" r="0" b="0"/>
            <wp:docPr id="3" name="Рисунок 3" descr="http://www.nurlat-tat.ru/images/stories/images/3%287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urlat-tat.ru/images/stories/images/3%287%2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BC7" w:rsidRPr="00D85BC7" w:rsidRDefault="00D85BC7" w:rsidP="00D85BC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B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85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Зилия</w:t>
      </w:r>
      <w:proofErr w:type="spellEnd"/>
      <w:r w:rsidRPr="00D85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Аксанова</w:t>
      </w:r>
    </w:p>
    <w:p w:rsidR="00E26867" w:rsidRDefault="00E26867"/>
    <w:sectPr w:rsidR="00E26867" w:rsidSect="00E2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BC7"/>
    <w:rsid w:val="00D85BC7"/>
    <w:rsid w:val="00E26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67"/>
  </w:style>
  <w:style w:type="paragraph" w:styleId="1">
    <w:name w:val="heading 1"/>
    <w:basedOn w:val="a"/>
    <w:link w:val="10"/>
    <w:uiPriority w:val="9"/>
    <w:qFormat/>
    <w:rsid w:val="00D85B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B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nderhead">
    <w:name w:val="under_head"/>
    <w:basedOn w:val="a"/>
    <w:rsid w:val="00D8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85BC7"/>
    <w:rPr>
      <w:color w:val="0000FF"/>
      <w:u w:val="single"/>
    </w:rPr>
  </w:style>
  <w:style w:type="paragraph" w:customStyle="1" w:styleId="author">
    <w:name w:val="author"/>
    <w:basedOn w:val="a"/>
    <w:rsid w:val="00D8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5B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8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B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urlat-tat.ru/media/k2/items/cache/743970a5d0fc3dcb6b2b5ea6b5e137df_XL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urlat-tat.ru/ru/the-news/item/8284-adel-vafin-remontnyie-rabotyi-dolzhnyi-sootvetstvovat-vsem-standartam.html?tmpl=component&amp;print=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nurlat-tat.ru/ru/component/k2/itemlist/category/9-tema-dnya.html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</dc:creator>
  <cp:lastModifiedBy>Roza</cp:lastModifiedBy>
  <cp:revision>1</cp:revision>
  <dcterms:created xsi:type="dcterms:W3CDTF">2014-10-31T13:07:00Z</dcterms:created>
  <dcterms:modified xsi:type="dcterms:W3CDTF">2014-10-31T13:08:00Z</dcterms:modified>
</cp:coreProperties>
</file>